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theme/themeOverride2.xml" ContentType="application/vnd.openxmlformats-officedocument.themeOverride+xml"/>
  <Override PartName="/word/charts/chart9.xml" ContentType="application/vnd.openxmlformats-officedocument.drawingml.chart+xml"/>
  <Override PartName="/word/theme/themeOverride3.xml" ContentType="application/vnd.openxmlformats-officedocument.themeOverride+xml"/>
  <Override PartName="/word/charts/chart10.xml" ContentType="application/vnd.openxmlformats-officedocument.drawingml.chart+xml"/>
  <Override PartName="/word/theme/themeOverride4.xml" ContentType="application/vnd.openxmlformats-officedocument.themeOverride+xml"/>
  <Override PartName="/word/charts/chart11.xml" ContentType="application/vnd.openxmlformats-officedocument.drawingml.chart+xml"/>
  <Override PartName="/word/theme/themeOverride5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1C3383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NİSAN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1"/>
        <w:gridCol w:w="3118"/>
      </w:tblGrid>
      <w:tr w:rsidR="009215A4" w:rsidRPr="00140E13" w:rsidTr="006E2E59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23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69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68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24</w:t>
            </w:r>
          </w:p>
        </w:tc>
      </w:tr>
      <w:tr w:rsidR="001C3383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3383" w:rsidRPr="00140E13" w:rsidRDefault="001C3383" w:rsidP="001C3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3383" w:rsidRPr="001C3383" w:rsidRDefault="001C3383" w:rsidP="001C338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C3383">
              <w:rPr>
                <w:rFonts w:ascii="Times New Roman" w:hAnsi="Times New Roman" w:cs="Times New Roman"/>
                <w:color w:val="000000"/>
                <w:sz w:val="24"/>
              </w:rPr>
              <w:t>45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210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1280"/>
        <w:gridCol w:w="960"/>
        <w:gridCol w:w="1320"/>
        <w:gridCol w:w="1460"/>
        <w:gridCol w:w="1282"/>
        <w:gridCol w:w="1518"/>
      </w:tblGrid>
      <w:tr w:rsidR="000D410D" w:rsidRPr="000D410D" w:rsidTr="006471D8">
        <w:trPr>
          <w:trHeight w:val="296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0D410D" w:rsidRPr="000D410D" w:rsidTr="006471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31,25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694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1418"/>
        <w:gridCol w:w="1417"/>
      </w:tblGrid>
      <w:tr w:rsidR="006471D8" w:rsidRPr="006471D8" w:rsidTr="006471D8">
        <w:trPr>
          <w:trHeight w:val="315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503FD9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A736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6471D8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6471D8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6471D8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6471D8" w:rsidRPr="006471D8" w:rsidTr="006471D8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6471D8" w:rsidRDefault="006471D8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6471D8" w:rsidRDefault="006471D8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6471D8" w:rsidRDefault="006471D8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6471D8" w:rsidRDefault="006471D8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4.250,26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693"/>
      </w:tblGrid>
      <w:tr w:rsidR="00ED0BB0" w:rsidRPr="00272B4F" w:rsidTr="00ED0BB0">
        <w:trPr>
          <w:trHeight w:val="315"/>
        </w:trPr>
        <w:tc>
          <w:tcPr>
            <w:tcW w:w="29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269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ED0BB0" w:rsidRPr="00272B4F" w:rsidTr="00ED0BB0">
        <w:trPr>
          <w:trHeight w:val="284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ED0BB0" w:rsidRPr="00A710C3" w:rsidRDefault="006471D8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1.025,70</w:t>
            </w:r>
          </w:p>
        </w:tc>
      </w:tr>
      <w:tr w:rsidR="00ED0BB0" w:rsidRPr="00272B4F" w:rsidTr="00ED0BB0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ED0BB0" w:rsidRPr="00A710C3" w:rsidRDefault="006471D8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180,03</w:t>
            </w:r>
          </w:p>
        </w:tc>
      </w:tr>
      <w:tr w:rsidR="00ED0BB0" w:rsidRPr="00272B4F" w:rsidTr="00ED0BB0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ED0BB0" w:rsidRPr="00A710C3" w:rsidRDefault="006471D8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1.205,73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6471D8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61,63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560"/>
        <w:gridCol w:w="1275"/>
        <w:gridCol w:w="1560"/>
        <w:gridCol w:w="992"/>
        <w:gridCol w:w="992"/>
      </w:tblGrid>
      <w:tr w:rsidR="00417082" w:rsidRPr="00417082" w:rsidTr="00417082">
        <w:trPr>
          <w:trHeight w:val="315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1.896,78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1.896,83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59,01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1.837,82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1837,82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14,04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12,22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363,76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410,86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19,69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391,16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1.869,78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1.869,78</w:t>
            </w:r>
          </w:p>
        </w:tc>
      </w:tr>
      <w:tr w:rsidR="00417082" w:rsidRPr="00417082" w:rsidTr="00417082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4.130,32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12,64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47,14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4.191,51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9215A4" w:rsidRPr="003772CE" w:rsidRDefault="00A736C8" w:rsidP="009215A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NİSAN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NİSAN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78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268"/>
        <w:gridCol w:w="2126"/>
        <w:gridCol w:w="1701"/>
      </w:tblGrid>
      <w:tr w:rsidR="00417082" w:rsidRPr="00417082" w:rsidTr="00D44D0D">
        <w:trPr>
          <w:trHeight w:val="33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0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Nisan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Nisan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417082" w:rsidRPr="00417082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3.553,46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4.250,26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417082" w:rsidRPr="00417082" w:rsidRDefault="00417082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19,61</w:t>
            </w:r>
          </w:p>
        </w:tc>
      </w:tr>
      <w:tr w:rsidR="00417082" w:rsidRPr="00417082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17082" w:rsidRPr="00417082" w:rsidRDefault="00417082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-1,76</w:t>
            </w:r>
          </w:p>
        </w:tc>
      </w:tr>
      <w:tr w:rsidR="00417082" w:rsidRPr="00417082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17082" w:rsidRPr="00417082" w:rsidRDefault="00417082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-12,95</w:t>
            </w:r>
          </w:p>
        </w:tc>
      </w:tr>
      <w:tr w:rsidR="00417082" w:rsidRPr="00417082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3.468,49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4.191,51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417082" w:rsidRPr="00417082" w:rsidRDefault="00417082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20,85</w:t>
            </w:r>
          </w:p>
        </w:tc>
      </w:tr>
      <w:tr w:rsidR="00417082" w:rsidRPr="00417082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1.191,85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7082" w:rsidRPr="00417082" w:rsidRDefault="00417082" w:rsidP="0041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1.205,73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417082" w:rsidRPr="00417082" w:rsidRDefault="00417082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1708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1,16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A736C8">
        <w:rPr>
          <w:rFonts w:ascii="Times New Roman" w:eastAsia="Calibri" w:hAnsi="Times New Roman" w:cs="Times New Roman"/>
          <w:sz w:val="24"/>
          <w:szCs w:val="24"/>
        </w:rPr>
        <w:t>Nisan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A736C8">
        <w:rPr>
          <w:rFonts w:ascii="Times New Roman" w:eastAsia="Calibri" w:hAnsi="Times New Roman" w:cs="Times New Roman"/>
          <w:sz w:val="24"/>
          <w:szCs w:val="24"/>
        </w:rPr>
        <w:t>Nisan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tbl>
      <w:tblPr>
        <w:tblW w:w="88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268"/>
        <w:gridCol w:w="2126"/>
        <w:gridCol w:w="1732"/>
      </w:tblGrid>
      <w:tr w:rsidR="009672AE" w:rsidRPr="009672AE" w:rsidTr="00D44D0D">
        <w:trPr>
          <w:trHeight w:val="33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72A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(Ocak-Nisan)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(Ocak-Nisan)</w:t>
            </w: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672AE" w:rsidRPr="009672AE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16.723,06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20.446,11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672AE" w:rsidRPr="009672AE" w:rsidRDefault="009672AE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22,26</w:t>
            </w:r>
          </w:p>
        </w:tc>
      </w:tr>
      <w:tr w:rsidR="009672AE" w:rsidRPr="009672AE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124,46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9672AE" w:rsidRPr="009672AE" w:rsidRDefault="009672AE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-7,23</w:t>
            </w:r>
          </w:p>
        </w:tc>
      </w:tr>
      <w:tr w:rsidR="009672AE" w:rsidRPr="009672AE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203,17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181,50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9672AE" w:rsidRPr="009672AE" w:rsidRDefault="009672AE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-10,66</w:t>
            </w:r>
          </w:p>
        </w:tc>
      </w:tr>
      <w:tr w:rsidR="009672AE" w:rsidRPr="009672AE" w:rsidTr="00D44D0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18.148,03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672AE" w:rsidRPr="009672AE" w:rsidRDefault="009672AE" w:rsidP="00967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21.329,84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672AE" w:rsidRPr="009672AE" w:rsidRDefault="009672AE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72A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17,53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5171CB" w:rsidRPr="00092AD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EE4140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24D5145" wp14:editId="1B33A6AD">
            <wp:extent cx="5753100" cy="3133725"/>
            <wp:effectExtent l="0" t="0" r="0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A736C8">
        <w:rPr>
          <w:rFonts w:ascii="Times New Roman" w:eastAsia="Calibri" w:hAnsi="Times New Roman" w:cs="Times New Roman"/>
          <w:sz w:val="24"/>
          <w:szCs w:val="24"/>
        </w:rPr>
        <w:t>Nisan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(Ocak-</w:t>
      </w:r>
      <w:r w:rsidR="00A736C8">
        <w:rPr>
          <w:rFonts w:ascii="Times New Roman" w:eastAsia="Calibri" w:hAnsi="Times New Roman" w:cs="Times New Roman"/>
          <w:sz w:val="24"/>
          <w:szCs w:val="24"/>
        </w:rPr>
        <w:t>Nisan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736C8">
        <w:rPr>
          <w:rFonts w:ascii="Times New Roman" w:eastAsia="Calibri" w:hAnsi="Times New Roman" w:cs="Times New Roman"/>
          <w:sz w:val="24"/>
          <w:szCs w:val="24"/>
        </w:rPr>
        <w:t>Nisan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Sm3)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E04D0F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5646161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E04D0F">
          <w:rPr>
            <w:rFonts w:eastAsiaTheme="minorEastAsia"/>
            <w:noProof/>
            <w:lang w:eastAsia="tr-TR"/>
          </w:rPr>
          <w:tab/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62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Style w:val="Kpr"/>
            <w:rFonts w:ascii="Times New Roman" w:hAnsi="Times New Roman" w:cs="Times New Roman"/>
            <w:b/>
            <w:noProof/>
          </w:rPr>
          <w:t xml:space="preserve">     </w:t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63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E04D0F">
          <w:rPr>
            <w:rFonts w:eastAsiaTheme="minorEastAsia"/>
            <w:noProof/>
            <w:lang w:eastAsia="tr-TR"/>
          </w:rPr>
          <w:tab/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64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E04D0F">
          <w:rPr>
            <w:rFonts w:eastAsiaTheme="minorEastAsia"/>
            <w:noProof/>
            <w:lang w:eastAsia="tr-TR"/>
          </w:rPr>
          <w:tab/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65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E04D0F">
          <w:rPr>
            <w:rFonts w:eastAsiaTheme="minorEastAsia"/>
            <w:noProof/>
            <w:lang w:eastAsia="tr-TR"/>
          </w:rPr>
          <w:tab/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66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E04D0F">
          <w:rPr>
            <w:rFonts w:eastAsiaTheme="minorEastAsia"/>
            <w:noProof/>
            <w:lang w:eastAsia="tr-TR"/>
          </w:rPr>
          <w:tab/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67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7.</w:t>
        </w:r>
        <w:r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 xml:space="preserve"> İLETİM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68" w:history="1"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 xml:space="preserve">8. </w:t>
        </w:r>
        <w:r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2017 YILI NİSAN AYI DOĞAL GAZ SATIŞLARININ İLLER BAZINDA ŞİRKETLERE VE SEKTÖRLERE GÖRE AYRINTILI DAĞILIMI</w:t>
        </w:r>
        <w:r w:rsidR="00E04D0F" w:rsidRPr="00084DCE">
          <w:rPr>
            <w:rStyle w:val="Kpr"/>
            <w:rFonts w:ascii="Times New Roman" w:hAnsi="Times New Roman"/>
            <w:b/>
            <w:noProof/>
          </w:rPr>
          <w:t xml:space="preserve"> </w:t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E04D0F" w:rsidRPr="00084DCE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E04D0F" w:rsidRPr="00084DCE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31</w:t>
        </w:r>
        <w:r w:rsidR="00E04D0F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E04D0F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5646169" w:history="1">
        <w:r w:rsidR="00E04D0F" w:rsidRPr="00CA1289">
          <w:rPr>
            <w:rStyle w:val="Kpr"/>
            <w:rFonts w:ascii="Times New Roman" w:hAnsi="Times New Roman"/>
            <w:noProof/>
          </w:rPr>
          <w:t>Tablo 1.1 Nisan 2016 ve Nisan 2017 Dönemlerinde İllere Göre Üretilen Doğal Gaz Miktarlarının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_Toc485646169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0" w:history="1">
        <w:r w:rsidR="00E04D0F" w:rsidRPr="00CA1289">
          <w:rPr>
            <w:rStyle w:val="Kpr"/>
            <w:rFonts w:ascii="Times New Roman" w:hAnsi="Times New Roman"/>
            <w:noProof/>
          </w:rPr>
          <w:t>Tablo 1.2 Nisan 2016 ve Nisan 2017 Dönemlerinde Toptan Satış Lisansı Sahibi Üretim Şirketlerinin Doğal Gaz Üretim Miktarlarının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1" w:history="1">
        <w:r w:rsidR="00E04D0F" w:rsidRPr="00CA1289">
          <w:rPr>
            <w:rStyle w:val="Kpr"/>
            <w:rFonts w:ascii="Times New Roman" w:hAnsi="Times New Roman"/>
            <w:noProof/>
          </w:rPr>
          <w:t>Tablo 2.1 İthalat Lisansı Sahibi Şirketlerin Nisan 2016 ve Nisan 2017 Dönemlerindeki Doğal Gaz İthalat Miktarlarının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2" w:history="1">
        <w:r w:rsidR="00E04D0F" w:rsidRPr="00CA1289">
          <w:rPr>
            <w:rStyle w:val="Kpr"/>
            <w:rFonts w:ascii="Times New Roman" w:hAnsi="Times New Roman"/>
            <w:noProof/>
          </w:rPr>
          <w:t>Tablo 2.2 Nisan 2016 ve Nisan 2017 Dönemlerindeki Doğal Gaz İthalat Miktarlarının Gazın Türüne Göre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3" w:history="1">
        <w:r w:rsidR="00E04D0F" w:rsidRPr="00CA1289">
          <w:rPr>
            <w:rStyle w:val="Kpr"/>
            <w:rFonts w:ascii="Times New Roman" w:hAnsi="Times New Roman"/>
            <w:noProof/>
          </w:rPr>
          <w:t>Tablo 2.3 Nisan 2016 ve Nisan 2017 Dönemlerindeki Doğal Gaz İthalat Miktarlarının Doğal Gazın İthal Edildiği Ülkelere Göre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4" w:history="1">
        <w:r w:rsidR="00E04D0F" w:rsidRPr="00CA1289">
          <w:rPr>
            <w:rStyle w:val="Kpr"/>
            <w:rFonts w:ascii="Times New Roman" w:hAnsi="Times New Roman"/>
            <w:noProof/>
          </w:rPr>
          <w:t>Tablo 2.4 Nisan 2016 ve Nisan 2017 Doğal Gaz İthalat Miktarlarının Doğal Gazın İthal Edildiği Ülkelere ve Gazın Türüne Göre Dağılımı (Milyon Sm3)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5" w:history="1">
        <w:r w:rsidR="00E04D0F" w:rsidRPr="00CA1289">
          <w:rPr>
            <w:rStyle w:val="Kpr"/>
            <w:rFonts w:ascii="Times New Roman" w:hAnsi="Times New Roman"/>
            <w:noProof/>
          </w:rPr>
          <w:t>Tablo 2.5 Nisan 2017 Doğal Gaz Arzının Karşılandığı Kaynakların Payları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6" w:history="1">
        <w:r w:rsidR="00E04D0F" w:rsidRPr="00CA1289">
          <w:rPr>
            <w:rStyle w:val="Kpr"/>
            <w:rFonts w:ascii="Times New Roman" w:hAnsi="Times New Roman"/>
            <w:noProof/>
          </w:rPr>
          <w:t>Tablo 3.1 Nisan 2016 ve Nisan 2017 Dönemlerindeki Depolama Stok Miktarlarının Depolama Türüne Göre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7" w:history="1">
        <w:r w:rsidR="00E04D0F" w:rsidRPr="00CA1289">
          <w:rPr>
            <w:rStyle w:val="Kpr"/>
            <w:rFonts w:ascii="Times New Roman" w:hAnsi="Times New Roman"/>
            <w:noProof/>
          </w:rPr>
          <w:t>Tablo 4.1 Nisan 2016 ve Nisan 2017 Dönemlerindeki Doğal Gaz İhracat Miktarlarının İhraç Edilen Ülkeye Göre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8" w:history="1">
        <w:r w:rsidR="00E04D0F" w:rsidRPr="00CA1289">
          <w:rPr>
            <w:rStyle w:val="Kpr"/>
            <w:rFonts w:ascii="Times New Roman" w:hAnsi="Times New Roman"/>
            <w:noProof/>
          </w:rPr>
          <w:t>Tablo 5.1 Nisan 2016 ve Nisan 2017 Dönemlerindeki Doğal Gaz Tüketiminin Sektörlere Dağılımının Karşılaştırılması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79" w:history="1">
        <w:r w:rsidR="00E04D0F" w:rsidRPr="00CA1289">
          <w:rPr>
            <w:rStyle w:val="Kpr"/>
            <w:rFonts w:ascii="Times New Roman" w:hAnsi="Times New Roman"/>
            <w:noProof/>
          </w:rPr>
          <w:t>Tablo 5.2 Nisan 2017 Doğal Gaz Tüketiminin İllere ve Gazın Türüne Göre Dağılımı (Milyon Sm3)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_Toc485646179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0" w:history="1">
        <w:r w:rsidR="00E04D0F" w:rsidRPr="00CA1289">
          <w:rPr>
            <w:rStyle w:val="Kpr"/>
            <w:rFonts w:ascii="Times New Roman" w:hAnsi="Times New Roman"/>
            <w:noProof/>
          </w:rPr>
          <w:t>Tablo 5.3 Nisan 2017 Doğal Gaz Dağıtım Şirketlerinin Abone ve Serbest Tüketici Sayılarının İllere Göre Dağılımı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1" w:history="1">
        <w:r w:rsidR="00E04D0F" w:rsidRPr="00CA1289">
          <w:rPr>
            <w:rStyle w:val="Kpr"/>
            <w:rFonts w:ascii="Times New Roman" w:hAnsi="Times New Roman"/>
            <w:noProof/>
          </w:rPr>
          <w:t>Tablo 5.4 Nisan 2017 Döneminde Doğal Gaz Dağıtım Şirketlerince Nihai Tüketiciye Satılan Doğal Gaz Miktarları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2" w:history="1">
        <w:r w:rsidR="00E04D0F" w:rsidRPr="00CA1289">
          <w:rPr>
            <w:rStyle w:val="Kpr"/>
            <w:rFonts w:ascii="Times New Roman" w:hAnsi="Times New Roman"/>
            <w:noProof/>
          </w:rPr>
          <w:t>Tablo 5.5 Nisan 2017 Döneminde İthalat Lisansı Sahiplerinin Nihai Tüketiciye Yaptığı Doğal Gaz Satışları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3" w:history="1">
        <w:r w:rsidR="00E04D0F" w:rsidRPr="00CA1289">
          <w:rPr>
            <w:rStyle w:val="Kpr"/>
            <w:rFonts w:ascii="Times New Roman" w:hAnsi="Times New Roman"/>
            <w:noProof/>
          </w:rPr>
          <w:t>Tablo 5.6 Nisan 2017 Döneminde Toptan Satış Lisansı Sahiplerinin Nihai Tüketiciye Yaptığı Doğal Gaz Satışları(Milyon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4" w:history="1">
        <w:r w:rsidR="00E04D0F" w:rsidRPr="00CA1289">
          <w:rPr>
            <w:rStyle w:val="Kpr"/>
            <w:rFonts w:ascii="Times New Roman" w:hAnsi="Times New Roman"/>
            <w:noProof/>
          </w:rPr>
          <w:t>Tablo 5.7 Nisan 2017 Döneminde Sıkıştırılmış Doğal Gaz Lisansı Sahiplerinin Nihai Tüketiciye Yaptığı Satışlar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5" w:history="1">
        <w:r w:rsidR="00E04D0F" w:rsidRPr="00CA1289">
          <w:rPr>
            <w:rStyle w:val="Kpr"/>
            <w:rFonts w:ascii="Times New Roman" w:hAnsi="Times New Roman"/>
            <w:noProof/>
          </w:rPr>
          <w:t>Tablo 5.8 Nisan 2017 Döneminde Ülke Genelindeki Nihai Tüketicilere En Fazla Doğal Gaz Satışı Gerçekleştiren 10 Şirketin Satış Payları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6" w:history="1">
        <w:r w:rsidR="00E04D0F" w:rsidRPr="00CA1289">
          <w:rPr>
            <w:rStyle w:val="Kpr"/>
            <w:rFonts w:ascii="Times New Roman" w:hAnsi="Times New Roman"/>
            <w:noProof/>
          </w:rPr>
          <w:t>Tablo 6.1 Nisan 2017 Döneminde Doğal Gaz Piyasasında Faaliyet Gösteren Lisans Sahiplerinin Aralarında Yapmış Olduğu Toplam Doğal Gaz Satış Miktarı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7" w:history="1">
        <w:r w:rsidR="00E04D0F" w:rsidRPr="00CA1289">
          <w:rPr>
            <w:rStyle w:val="Kpr"/>
            <w:rFonts w:ascii="Times New Roman" w:hAnsi="Times New Roman"/>
            <w:noProof/>
          </w:rPr>
          <w:t>Tablo 6.2 Nisan 2017 Döneminde Doğal Gaz Piyasasında Faaliyet Gösteren Lisans Sahiplerine En Fazla Doğal Gaz Satan 10 Şirketin Satış Payları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8" w:history="1">
        <w:r w:rsidR="00E04D0F" w:rsidRPr="00CA1289">
          <w:rPr>
            <w:rStyle w:val="Kpr"/>
            <w:rFonts w:ascii="Times New Roman" w:hAnsi="Times New Roman"/>
            <w:noProof/>
          </w:rPr>
          <w:t>Tablo 6.3 Nisan 2017 Döneminde Doğal Gaz Piyasasında Faaliyet Gösteren Lisans Sahiplerinin Aralarında Yapmış Olduğu Toplam Doğal Gaz Alış Miktarı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89" w:history="1">
        <w:r w:rsidR="00E04D0F" w:rsidRPr="00CA1289">
          <w:rPr>
            <w:rStyle w:val="Kpr"/>
            <w:rFonts w:ascii="Times New Roman" w:hAnsi="Times New Roman"/>
            <w:noProof/>
          </w:rPr>
          <w:t>Tablo 6.4 Nisan 2017 Döneminde Doğal Gaz Piyasasında Faaliyet Gösteren Lisans Sahiplerinden En Fazla Doğal Gaz Satın Alan Doğal Gaz Lisansı Sahibi 10 Şirketin Alış Payları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_Toc485646189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0" w:history="1">
        <w:r w:rsidR="00E04D0F" w:rsidRPr="00CA1289">
          <w:rPr>
            <w:rStyle w:val="Kpr"/>
            <w:rFonts w:ascii="Times New Roman" w:hAnsi="Times New Roman"/>
            <w:noProof/>
          </w:rPr>
          <w:t>Tablo 7.1 Nisan 2017 Döneminde Şirketlere Göre İletilen LNG Miktarları (Milyon Sm</w:t>
        </w:r>
        <w:r w:rsidR="00E04D0F" w:rsidRPr="00CA128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CA1289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1" w:history="1">
        <w:r w:rsidR="00E04D0F" w:rsidRPr="00CA1289">
          <w:rPr>
            <w:rStyle w:val="Kpr"/>
            <w:rFonts w:ascii="Times New Roman" w:hAnsi="Times New Roman"/>
            <w:noProof/>
          </w:rPr>
          <w:t>Tablo 8.1 ADANA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2" w:history="1">
        <w:r w:rsidR="00E04D0F" w:rsidRPr="00CA1289">
          <w:rPr>
            <w:rStyle w:val="Kpr"/>
            <w:rFonts w:ascii="Times New Roman" w:hAnsi="Times New Roman"/>
            <w:noProof/>
          </w:rPr>
          <w:t>Tablo 8.2 ADIYAMAN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3" w:history="1">
        <w:r w:rsidR="00E04D0F" w:rsidRPr="00CA1289">
          <w:rPr>
            <w:rStyle w:val="Kpr"/>
            <w:rFonts w:ascii="Times New Roman" w:hAnsi="Times New Roman"/>
            <w:noProof/>
          </w:rPr>
          <w:t>Tablo 8.3 AFYONKARAHİSAR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4" w:history="1">
        <w:r w:rsidR="00E04D0F" w:rsidRPr="00CA1289">
          <w:rPr>
            <w:rStyle w:val="Kpr"/>
            <w:rFonts w:ascii="Times New Roman" w:hAnsi="Times New Roman"/>
            <w:noProof/>
          </w:rPr>
          <w:t>Tablo 8.4 AĞRI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5" w:history="1">
        <w:r w:rsidR="00E04D0F" w:rsidRPr="00CA1289">
          <w:rPr>
            <w:rStyle w:val="Kpr"/>
            <w:rFonts w:ascii="Times New Roman" w:hAnsi="Times New Roman"/>
            <w:noProof/>
          </w:rPr>
          <w:t>Tablo 8.5 AKSARAY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6" w:history="1">
        <w:r w:rsidR="00E04D0F" w:rsidRPr="00CA1289">
          <w:rPr>
            <w:rStyle w:val="Kpr"/>
            <w:rFonts w:ascii="Times New Roman" w:hAnsi="Times New Roman"/>
            <w:noProof/>
          </w:rPr>
          <w:t>Tablo 8.6 AMASYA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7" w:history="1">
        <w:r w:rsidR="00E04D0F" w:rsidRPr="00CA1289">
          <w:rPr>
            <w:rStyle w:val="Kpr"/>
            <w:rFonts w:ascii="Times New Roman" w:hAnsi="Times New Roman"/>
            <w:noProof/>
          </w:rPr>
          <w:t>Tablo 8.7 ANKARA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8" w:history="1">
        <w:r w:rsidR="00E04D0F" w:rsidRPr="00CA1289">
          <w:rPr>
            <w:rStyle w:val="Kpr"/>
            <w:rFonts w:ascii="Times New Roman" w:hAnsi="Times New Roman"/>
            <w:noProof/>
          </w:rPr>
          <w:t>Tablo 8.8 ANTALYA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199" w:history="1">
        <w:r w:rsidR="00E04D0F" w:rsidRPr="00CA1289">
          <w:rPr>
            <w:rStyle w:val="Kpr"/>
            <w:rFonts w:ascii="Times New Roman" w:hAnsi="Times New Roman"/>
            <w:noProof/>
          </w:rPr>
          <w:t>Tablo 8.9 ARDAHAN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_Toc485646199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0" w:history="1">
        <w:r w:rsidR="00E04D0F" w:rsidRPr="00CA1289">
          <w:rPr>
            <w:rStyle w:val="Kpr"/>
            <w:rFonts w:ascii="Times New Roman" w:hAnsi="Times New Roman"/>
            <w:noProof/>
          </w:rPr>
          <w:t>Tablo 8.10 ARTVİN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1" w:history="1">
        <w:r w:rsidR="00E04D0F" w:rsidRPr="00CA1289">
          <w:rPr>
            <w:rStyle w:val="Kpr"/>
            <w:rFonts w:ascii="Times New Roman" w:hAnsi="Times New Roman"/>
            <w:noProof/>
          </w:rPr>
          <w:t>Tablo 8.11 AYDIN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2" w:history="1">
        <w:r w:rsidR="00E04D0F" w:rsidRPr="00CA1289">
          <w:rPr>
            <w:rStyle w:val="Kpr"/>
            <w:rFonts w:ascii="Times New Roman" w:hAnsi="Times New Roman"/>
            <w:noProof/>
          </w:rPr>
          <w:t>Tablo 8.12 BALIKESİR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3" w:history="1">
        <w:r w:rsidR="00E04D0F" w:rsidRPr="00CA1289">
          <w:rPr>
            <w:rStyle w:val="Kpr"/>
            <w:rFonts w:ascii="Times New Roman" w:hAnsi="Times New Roman"/>
            <w:noProof/>
          </w:rPr>
          <w:t>Tablo 8.13 BARTIN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4" w:history="1">
        <w:r w:rsidR="00E04D0F" w:rsidRPr="00CA1289">
          <w:rPr>
            <w:rStyle w:val="Kpr"/>
            <w:rFonts w:ascii="Times New Roman" w:hAnsi="Times New Roman"/>
            <w:noProof/>
          </w:rPr>
          <w:t>Tablo 8.14 BATMAN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5" w:history="1">
        <w:r w:rsidR="00E04D0F" w:rsidRPr="00CA1289">
          <w:rPr>
            <w:rStyle w:val="Kpr"/>
            <w:rFonts w:ascii="Times New Roman" w:hAnsi="Times New Roman"/>
            <w:noProof/>
          </w:rPr>
          <w:t>Tablo 8.15 BAYBURT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6" w:history="1">
        <w:r w:rsidR="00E04D0F" w:rsidRPr="00CA1289">
          <w:rPr>
            <w:rStyle w:val="Kpr"/>
            <w:rFonts w:ascii="Times New Roman" w:hAnsi="Times New Roman"/>
            <w:noProof/>
          </w:rPr>
          <w:t>Tablo 8.16 BİLECİK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7" w:history="1">
        <w:r w:rsidR="00E04D0F" w:rsidRPr="00CA1289">
          <w:rPr>
            <w:rStyle w:val="Kpr"/>
            <w:rFonts w:ascii="Times New Roman" w:hAnsi="Times New Roman"/>
            <w:noProof/>
          </w:rPr>
          <w:t>Tablo 8.17 BİNGÖL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8" w:history="1">
        <w:r w:rsidR="00E04D0F" w:rsidRPr="00CA1289">
          <w:rPr>
            <w:rStyle w:val="Kpr"/>
            <w:rFonts w:ascii="Times New Roman" w:hAnsi="Times New Roman"/>
            <w:noProof/>
          </w:rPr>
          <w:t>Tablo 8.18 BİTLİS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09" w:history="1">
        <w:r w:rsidR="00E04D0F" w:rsidRPr="00CA1289">
          <w:rPr>
            <w:rStyle w:val="Kpr"/>
            <w:rFonts w:ascii="Times New Roman" w:hAnsi="Times New Roman"/>
            <w:noProof/>
          </w:rPr>
          <w:t>Tablo 8.19 BOLU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_Toc485646209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0" w:history="1">
        <w:r w:rsidR="00E04D0F" w:rsidRPr="00CA1289">
          <w:rPr>
            <w:rStyle w:val="Kpr"/>
            <w:rFonts w:ascii="Times New Roman" w:hAnsi="Times New Roman"/>
            <w:noProof/>
          </w:rPr>
          <w:t>Tablo 8.20 BURDUR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1" w:history="1">
        <w:r w:rsidR="00E04D0F" w:rsidRPr="00CA1289">
          <w:rPr>
            <w:rStyle w:val="Kpr"/>
            <w:rFonts w:ascii="Times New Roman" w:hAnsi="Times New Roman"/>
            <w:noProof/>
          </w:rPr>
          <w:t>Tablo 8.21 BURSA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2" w:history="1">
        <w:r w:rsidR="00E04D0F" w:rsidRPr="00CA1289">
          <w:rPr>
            <w:rStyle w:val="Kpr"/>
            <w:rFonts w:ascii="Times New Roman" w:hAnsi="Times New Roman"/>
            <w:noProof/>
          </w:rPr>
          <w:t>Tablo 8.22 ÇANAKKALE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3" w:history="1">
        <w:r w:rsidR="00E04D0F" w:rsidRPr="00CA1289">
          <w:rPr>
            <w:rStyle w:val="Kpr"/>
            <w:rFonts w:ascii="Times New Roman" w:hAnsi="Times New Roman"/>
            <w:noProof/>
          </w:rPr>
          <w:t>Tablo 8.23 ÇANKIRI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4" w:history="1">
        <w:r w:rsidR="00E04D0F" w:rsidRPr="00CA1289">
          <w:rPr>
            <w:rStyle w:val="Kpr"/>
            <w:rFonts w:ascii="Times New Roman" w:hAnsi="Times New Roman"/>
            <w:noProof/>
          </w:rPr>
          <w:t>Tablo 8.24 ÇORUM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5" w:history="1">
        <w:r w:rsidR="00E04D0F" w:rsidRPr="00CA1289">
          <w:rPr>
            <w:rStyle w:val="Kpr"/>
            <w:rFonts w:ascii="Times New Roman" w:hAnsi="Times New Roman"/>
            <w:noProof/>
          </w:rPr>
          <w:t>Tablo 8.25 DENİZLİ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6" w:history="1">
        <w:r w:rsidR="00E04D0F" w:rsidRPr="00CA1289">
          <w:rPr>
            <w:rStyle w:val="Kpr"/>
            <w:rFonts w:ascii="Times New Roman" w:hAnsi="Times New Roman"/>
            <w:noProof/>
          </w:rPr>
          <w:t>Tablo 8.26 DİYARBAKIR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7" w:history="1">
        <w:r w:rsidR="00E04D0F" w:rsidRPr="00CA1289">
          <w:rPr>
            <w:rStyle w:val="Kpr"/>
            <w:rFonts w:ascii="Times New Roman" w:hAnsi="Times New Roman"/>
            <w:noProof/>
          </w:rPr>
          <w:t>Tablo 8.27 DÜZCE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8" w:history="1">
        <w:r w:rsidR="00E04D0F" w:rsidRPr="00CA1289">
          <w:rPr>
            <w:rStyle w:val="Kpr"/>
            <w:rFonts w:ascii="Times New Roman" w:hAnsi="Times New Roman"/>
            <w:noProof/>
          </w:rPr>
          <w:t>Tablo 8.28 EDİRNE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19" w:history="1">
        <w:r w:rsidR="00E04D0F" w:rsidRPr="00CA1289">
          <w:rPr>
            <w:rStyle w:val="Kpr"/>
            <w:rFonts w:ascii="Times New Roman" w:hAnsi="Times New Roman"/>
            <w:noProof/>
          </w:rPr>
          <w:t>Tablo 8.29 ELAZIĞ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_Toc485646219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0" w:history="1">
        <w:r w:rsidR="00E04D0F" w:rsidRPr="00CA1289">
          <w:rPr>
            <w:rStyle w:val="Kpr"/>
            <w:rFonts w:ascii="Times New Roman" w:hAnsi="Times New Roman"/>
            <w:noProof/>
          </w:rPr>
          <w:t>Tablo 8.30 ERZİNCAN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1" w:history="1">
        <w:r w:rsidR="00E04D0F" w:rsidRPr="00CA1289">
          <w:rPr>
            <w:rStyle w:val="Kpr"/>
            <w:rFonts w:ascii="Times New Roman" w:hAnsi="Times New Roman"/>
            <w:noProof/>
          </w:rPr>
          <w:t>Tablo 8.31 ERZURUM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2" w:history="1">
        <w:r w:rsidR="00E04D0F" w:rsidRPr="00CA1289">
          <w:rPr>
            <w:rStyle w:val="Kpr"/>
            <w:rFonts w:ascii="Times New Roman" w:hAnsi="Times New Roman"/>
            <w:noProof/>
          </w:rPr>
          <w:t>Tablo 8.32 ESKİŞEHİR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3" w:history="1">
        <w:r w:rsidR="00E04D0F" w:rsidRPr="00CA1289">
          <w:rPr>
            <w:rStyle w:val="Kpr"/>
            <w:rFonts w:ascii="Times New Roman" w:hAnsi="Times New Roman"/>
            <w:noProof/>
          </w:rPr>
          <w:t>Tablo 8.33 GAZİANTEP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4" w:history="1">
        <w:r w:rsidR="00E04D0F" w:rsidRPr="00CA1289">
          <w:rPr>
            <w:rStyle w:val="Kpr"/>
            <w:rFonts w:ascii="Times New Roman" w:hAnsi="Times New Roman"/>
            <w:noProof/>
          </w:rPr>
          <w:t>Tablo 8.34 GİRESUN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5" w:history="1">
        <w:r w:rsidR="00E04D0F" w:rsidRPr="00CA1289">
          <w:rPr>
            <w:rStyle w:val="Kpr"/>
            <w:rFonts w:ascii="Times New Roman" w:hAnsi="Times New Roman"/>
            <w:noProof/>
          </w:rPr>
          <w:t>Tablo 8.35 GÜMÜŞHANE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6" w:history="1">
        <w:r w:rsidR="00E04D0F" w:rsidRPr="00CA1289">
          <w:rPr>
            <w:rStyle w:val="Kpr"/>
            <w:rFonts w:ascii="Times New Roman" w:hAnsi="Times New Roman"/>
            <w:noProof/>
          </w:rPr>
          <w:t>Tablo 8.36 HAKKARİ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7" w:history="1">
        <w:r w:rsidR="00E04D0F" w:rsidRPr="00CA1289">
          <w:rPr>
            <w:rStyle w:val="Kpr"/>
            <w:rFonts w:ascii="Times New Roman" w:hAnsi="Times New Roman"/>
            <w:noProof/>
          </w:rPr>
          <w:t>Tablo 8.37 HATAY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8" w:history="1">
        <w:r w:rsidR="00E04D0F" w:rsidRPr="00CA1289">
          <w:rPr>
            <w:rStyle w:val="Kpr"/>
            <w:rFonts w:ascii="Times New Roman" w:hAnsi="Times New Roman"/>
            <w:noProof/>
          </w:rPr>
          <w:t>Tablo 8.38 IĞDIR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29" w:history="1">
        <w:r w:rsidR="00E04D0F" w:rsidRPr="00CA1289">
          <w:rPr>
            <w:rStyle w:val="Kpr"/>
            <w:rFonts w:ascii="Times New Roman" w:hAnsi="Times New Roman"/>
            <w:noProof/>
          </w:rPr>
          <w:t>Tablo 8.39 ISPARTA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_Toc485646229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0" w:history="1">
        <w:r w:rsidR="00E04D0F" w:rsidRPr="00CA1289">
          <w:rPr>
            <w:rStyle w:val="Kpr"/>
            <w:rFonts w:ascii="Times New Roman" w:hAnsi="Times New Roman"/>
            <w:noProof/>
          </w:rPr>
          <w:t>Tablo 8.40 İSTANBUL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1" w:history="1">
        <w:r w:rsidR="00E04D0F" w:rsidRPr="00CA1289">
          <w:rPr>
            <w:rStyle w:val="Kpr"/>
            <w:rFonts w:ascii="Times New Roman" w:hAnsi="Times New Roman"/>
            <w:noProof/>
          </w:rPr>
          <w:t>Tablo 8.41 İZMİR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2" w:history="1">
        <w:r w:rsidR="00E04D0F" w:rsidRPr="00CA1289">
          <w:rPr>
            <w:rStyle w:val="Kpr"/>
            <w:rFonts w:ascii="Times New Roman" w:hAnsi="Times New Roman"/>
            <w:noProof/>
          </w:rPr>
          <w:t>Tablo 8.42 KAHRAMANMARAŞ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3" w:history="1">
        <w:r w:rsidR="00E04D0F" w:rsidRPr="00CA1289">
          <w:rPr>
            <w:rStyle w:val="Kpr"/>
            <w:rFonts w:ascii="Times New Roman" w:hAnsi="Times New Roman"/>
            <w:noProof/>
          </w:rPr>
          <w:t>Tablo 8.43 KARABÜK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4" w:history="1">
        <w:r w:rsidR="00E04D0F" w:rsidRPr="00CA1289">
          <w:rPr>
            <w:rStyle w:val="Kpr"/>
            <w:rFonts w:ascii="Times New Roman" w:hAnsi="Times New Roman"/>
            <w:noProof/>
          </w:rPr>
          <w:t>Tablo 8.44 KARAMAN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5" w:history="1">
        <w:r w:rsidR="00E04D0F" w:rsidRPr="00CA1289">
          <w:rPr>
            <w:rStyle w:val="Kpr"/>
            <w:rFonts w:ascii="Times New Roman" w:hAnsi="Times New Roman"/>
            <w:noProof/>
          </w:rPr>
          <w:t>Tablo 8.45 KARS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6" w:history="1">
        <w:r w:rsidR="00E04D0F" w:rsidRPr="00CA1289">
          <w:rPr>
            <w:rStyle w:val="Kpr"/>
            <w:rFonts w:ascii="Times New Roman" w:hAnsi="Times New Roman"/>
            <w:noProof/>
          </w:rPr>
          <w:t>Tablo 8.46 KASTAMONU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7" w:history="1">
        <w:r w:rsidR="00E04D0F" w:rsidRPr="00CA1289">
          <w:rPr>
            <w:rStyle w:val="Kpr"/>
            <w:rFonts w:ascii="Times New Roman" w:hAnsi="Times New Roman"/>
            <w:noProof/>
          </w:rPr>
          <w:t>Tablo 8.47 KAYSERİ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8" w:history="1">
        <w:r w:rsidR="00E04D0F" w:rsidRPr="00CA1289">
          <w:rPr>
            <w:rStyle w:val="Kpr"/>
            <w:rFonts w:ascii="Times New Roman" w:hAnsi="Times New Roman"/>
            <w:noProof/>
          </w:rPr>
          <w:t>Tablo 8.48 KIRIKKALE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39" w:history="1">
        <w:r w:rsidR="00E04D0F" w:rsidRPr="00CA1289">
          <w:rPr>
            <w:rStyle w:val="Kpr"/>
            <w:rFonts w:ascii="Times New Roman" w:hAnsi="Times New Roman"/>
            <w:noProof/>
          </w:rPr>
          <w:t>Tablo 8.49 KIRKLARELİ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_Toc485646239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0" w:history="1">
        <w:r w:rsidR="00E04D0F" w:rsidRPr="00CA1289">
          <w:rPr>
            <w:rStyle w:val="Kpr"/>
            <w:rFonts w:ascii="Times New Roman" w:hAnsi="Times New Roman"/>
            <w:noProof/>
          </w:rPr>
          <w:t>Tablo 8.50 KIRŞEHİR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1" w:history="1">
        <w:r w:rsidR="00E04D0F" w:rsidRPr="00CA1289">
          <w:rPr>
            <w:rStyle w:val="Kpr"/>
            <w:rFonts w:ascii="Times New Roman" w:hAnsi="Times New Roman"/>
            <w:noProof/>
          </w:rPr>
          <w:t>Tablo 8.51 KİLİS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2" w:history="1">
        <w:r w:rsidR="00E04D0F" w:rsidRPr="00CA1289">
          <w:rPr>
            <w:rStyle w:val="Kpr"/>
            <w:rFonts w:ascii="Times New Roman" w:hAnsi="Times New Roman"/>
            <w:noProof/>
          </w:rPr>
          <w:t>Tablo 8.52 KOCAELİ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3" w:history="1">
        <w:r w:rsidR="00E04D0F" w:rsidRPr="00CA1289">
          <w:rPr>
            <w:rStyle w:val="Kpr"/>
            <w:rFonts w:ascii="Times New Roman" w:hAnsi="Times New Roman"/>
            <w:noProof/>
          </w:rPr>
          <w:t>Tablo 8.53 KONYA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4" w:history="1">
        <w:r w:rsidR="00E04D0F" w:rsidRPr="00CA1289">
          <w:rPr>
            <w:rStyle w:val="Kpr"/>
            <w:rFonts w:ascii="Times New Roman" w:hAnsi="Times New Roman"/>
            <w:noProof/>
          </w:rPr>
          <w:t>Tablo 8.54 KÜTAHYA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5" w:history="1">
        <w:r w:rsidR="00E04D0F" w:rsidRPr="00CA1289">
          <w:rPr>
            <w:rStyle w:val="Kpr"/>
            <w:rFonts w:ascii="Times New Roman" w:hAnsi="Times New Roman"/>
            <w:noProof/>
          </w:rPr>
          <w:t>Tablo 8.55 MALATYA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6" w:history="1">
        <w:r w:rsidR="00E04D0F" w:rsidRPr="00CA1289">
          <w:rPr>
            <w:rStyle w:val="Kpr"/>
            <w:rFonts w:ascii="Times New Roman" w:hAnsi="Times New Roman"/>
            <w:noProof/>
          </w:rPr>
          <w:t>Tablo 8.56 MANİSA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7" w:history="1">
        <w:r w:rsidR="00E04D0F" w:rsidRPr="00CA1289">
          <w:rPr>
            <w:rStyle w:val="Kpr"/>
            <w:rFonts w:ascii="Times New Roman" w:hAnsi="Times New Roman"/>
            <w:noProof/>
          </w:rPr>
          <w:t>Tablo 8.57 MARDİN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8" w:history="1">
        <w:r w:rsidR="00E04D0F" w:rsidRPr="00CA1289">
          <w:rPr>
            <w:rStyle w:val="Kpr"/>
            <w:rFonts w:ascii="Times New Roman" w:hAnsi="Times New Roman"/>
            <w:noProof/>
          </w:rPr>
          <w:t>Tablo 8.58 MERSİN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49" w:history="1">
        <w:r w:rsidR="00E04D0F" w:rsidRPr="00CA1289">
          <w:rPr>
            <w:rStyle w:val="Kpr"/>
            <w:rFonts w:ascii="Times New Roman" w:hAnsi="Times New Roman"/>
            <w:noProof/>
          </w:rPr>
          <w:t>Tablo 8.59 MUĞLA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_Toc485646249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0" w:history="1">
        <w:r w:rsidR="00E04D0F" w:rsidRPr="00CA1289">
          <w:rPr>
            <w:rStyle w:val="Kpr"/>
            <w:rFonts w:ascii="Times New Roman" w:hAnsi="Times New Roman"/>
            <w:noProof/>
          </w:rPr>
          <w:t>Tablo 8.60 MUŞ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1" w:history="1">
        <w:r w:rsidR="00E04D0F" w:rsidRPr="00CA1289">
          <w:rPr>
            <w:rStyle w:val="Kpr"/>
            <w:rFonts w:ascii="Times New Roman" w:hAnsi="Times New Roman"/>
            <w:noProof/>
          </w:rPr>
          <w:t>Tablo 8.61 NEVŞEHİR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2" w:history="1">
        <w:r w:rsidR="00E04D0F" w:rsidRPr="00CA1289">
          <w:rPr>
            <w:rStyle w:val="Kpr"/>
            <w:rFonts w:ascii="Times New Roman" w:hAnsi="Times New Roman"/>
            <w:noProof/>
          </w:rPr>
          <w:t>Tablo 8.62 NİĞDE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3" w:history="1">
        <w:r w:rsidR="00E04D0F" w:rsidRPr="00CA1289">
          <w:rPr>
            <w:rStyle w:val="Kpr"/>
            <w:rFonts w:ascii="Times New Roman" w:hAnsi="Times New Roman"/>
            <w:noProof/>
          </w:rPr>
          <w:t>Tablo 8.63 ORDU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4" w:history="1">
        <w:r w:rsidR="00E04D0F" w:rsidRPr="00CA1289">
          <w:rPr>
            <w:rStyle w:val="Kpr"/>
            <w:rFonts w:ascii="Times New Roman" w:hAnsi="Times New Roman"/>
            <w:noProof/>
          </w:rPr>
          <w:t>Tablo 8.64 OSMANİYE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5" w:history="1">
        <w:r w:rsidR="00E04D0F" w:rsidRPr="00CA1289">
          <w:rPr>
            <w:rStyle w:val="Kpr"/>
            <w:rFonts w:ascii="Times New Roman" w:hAnsi="Times New Roman"/>
            <w:noProof/>
          </w:rPr>
          <w:t>Tablo 8.65 RİZE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6" w:history="1">
        <w:r w:rsidR="00E04D0F" w:rsidRPr="00CA1289">
          <w:rPr>
            <w:rStyle w:val="Kpr"/>
            <w:rFonts w:ascii="Times New Roman" w:hAnsi="Times New Roman"/>
            <w:noProof/>
          </w:rPr>
          <w:t>Tablo 8.66 SAKARYA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7" w:history="1">
        <w:r w:rsidR="00E04D0F" w:rsidRPr="00CA1289">
          <w:rPr>
            <w:rStyle w:val="Kpr"/>
            <w:rFonts w:ascii="Times New Roman" w:hAnsi="Times New Roman"/>
            <w:noProof/>
          </w:rPr>
          <w:t>Tablo 8.67 SAMSUN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8" w:history="1">
        <w:r w:rsidR="00E04D0F" w:rsidRPr="00CA1289">
          <w:rPr>
            <w:rStyle w:val="Kpr"/>
            <w:rFonts w:ascii="Times New Roman" w:hAnsi="Times New Roman"/>
            <w:noProof/>
          </w:rPr>
          <w:t>Tablo 8.68 SİİRT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59" w:history="1">
        <w:r w:rsidR="00E04D0F" w:rsidRPr="00CA1289">
          <w:rPr>
            <w:rStyle w:val="Kpr"/>
            <w:rFonts w:ascii="Times New Roman" w:hAnsi="Times New Roman"/>
            <w:noProof/>
          </w:rPr>
          <w:t>Tablo 8.69 SİNOP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_Toc485646259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0" w:history="1">
        <w:r w:rsidR="00E04D0F" w:rsidRPr="00CA1289">
          <w:rPr>
            <w:rStyle w:val="Kpr"/>
            <w:rFonts w:ascii="Times New Roman" w:hAnsi="Times New Roman"/>
            <w:noProof/>
          </w:rPr>
          <w:t>Tablo 8.70 SİVAS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1" w:history="1">
        <w:r w:rsidR="00E04D0F" w:rsidRPr="00CA1289">
          <w:rPr>
            <w:rStyle w:val="Kpr"/>
            <w:rFonts w:ascii="Times New Roman" w:hAnsi="Times New Roman"/>
            <w:noProof/>
          </w:rPr>
          <w:t>Tablo 8.71 ŞANLIURFA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2" w:history="1">
        <w:r w:rsidR="00E04D0F" w:rsidRPr="00CA1289">
          <w:rPr>
            <w:rStyle w:val="Kpr"/>
            <w:rFonts w:ascii="Times New Roman" w:hAnsi="Times New Roman"/>
            <w:noProof/>
          </w:rPr>
          <w:t>Tablo 8.72 ŞIRNAK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3" w:history="1">
        <w:r w:rsidR="00E04D0F" w:rsidRPr="00CA1289">
          <w:rPr>
            <w:rStyle w:val="Kpr"/>
            <w:rFonts w:ascii="Times New Roman" w:hAnsi="Times New Roman"/>
            <w:noProof/>
          </w:rPr>
          <w:t>Tablo 8.73 TEKİRDAĞ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4" w:history="1">
        <w:r w:rsidR="00E04D0F" w:rsidRPr="00CA1289">
          <w:rPr>
            <w:rStyle w:val="Kpr"/>
            <w:rFonts w:ascii="Times New Roman" w:hAnsi="Times New Roman"/>
            <w:noProof/>
          </w:rPr>
          <w:t>Tablo 8.74 TOKAT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5" w:history="1">
        <w:r w:rsidR="00E04D0F" w:rsidRPr="00CA1289">
          <w:rPr>
            <w:rStyle w:val="Kpr"/>
            <w:rFonts w:ascii="Times New Roman" w:hAnsi="Times New Roman"/>
            <w:noProof/>
          </w:rPr>
          <w:t>Tablo 8.75 TRABZON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6" w:history="1">
        <w:r w:rsidR="00E04D0F" w:rsidRPr="00CA1289">
          <w:rPr>
            <w:rStyle w:val="Kpr"/>
            <w:rFonts w:ascii="Times New Roman" w:hAnsi="Times New Roman"/>
            <w:noProof/>
          </w:rPr>
          <w:t>Tablo 8.76 UŞAK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7" w:history="1">
        <w:r w:rsidR="00E04D0F" w:rsidRPr="00CA1289">
          <w:rPr>
            <w:rStyle w:val="Kpr"/>
            <w:rFonts w:ascii="Times New Roman" w:hAnsi="Times New Roman"/>
            <w:noProof/>
          </w:rPr>
          <w:t>Tablo 8.77 VAN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8" w:history="1">
        <w:r w:rsidR="00E04D0F" w:rsidRPr="00CA1289">
          <w:rPr>
            <w:rStyle w:val="Kpr"/>
            <w:rFonts w:ascii="Times New Roman" w:hAnsi="Times New Roman"/>
            <w:noProof/>
          </w:rPr>
          <w:t>Tablo 8.78 YALOVA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69" w:history="1">
        <w:r w:rsidR="00E04D0F" w:rsidRPr="00CA1289">
          <w:rPr>
            <w:rStyle w:val="Kpr"/>
            <w:rFonts w:ascii="Times New Roman" w:hAnsi="Times New Roman"/>
            <w:noProof/>
          </w:rPr>
          <w:t>Tablo 8.79 YOZGAT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_Toc485646269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70" w:history="1">
        <w:r w:rsidR="00E04D0F" w:rsidRPr="00CA1289">
          <w:rPr>
            <w:rStyle w:val="Kpr"/>
            <w:rFonts w:ascii="Times New Roman" w:hAnsi="Times New Roman"/>
            <w:noProof/>
          </w:rPr>
          <w:t>Tablo 8.80 ZONGULDAK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_Toc485646270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71" w:history="1">
        <w:r w:rsidR="00E04D0F" w:rsidRPr="00CA1289">
          <w:rPr>
            <w:rStyle w:val="Kpr"/>
            <w:rFonts w:ascii="Times New Roman" w:hAnsi="Times New Roman"/>
            <w:noProof/>
          </w:rPr>
          <w:t>Tablo 8.81 TÜRKİYE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_Toc485646271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75</w:t>
        </w:r>
        <w:r w:rsidR="00E04D0F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4D0F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5646292" w:history="1">
        <w:r w:rsidR="00E04D0F" w:rsidRPr="00EF543E">
          <w:rPr>
            <w:rStyle w:val="Kpr"/>
            <w:rFonts w:ascii="Times New Roman" w:hAnsi="Times New Roman"/>
            <w:noProof/>
          </w:rPr>
          <w:t>Şekil 1.1 2017 Nisan Ayında Üretim Sahaların Bulunduğu İllere Göre Doğal Gaz Üretim Oranları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93" w:history="1">
        <w:r w:rsidR="00E04D0F" w:rsidRPr="00EF543E">
          <w:rPr>
            <w:rStyle w:val="Kpr"/>
            <w:rFonts w:ascii="Times New Roman" w:hAnsi="Times New Roman"/>
            <w:noProof/>
          </w:rPr>
          <w:t>Şekil 1.2 2017 Nisan Ayında Toptan Satış Lisansı Sahibi Üretim Şirketlerinin Doğal Gaz Üretim Miktarları Oranları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94" w:history="1"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95" w:history="1">
        <w:r w:rsidR="00E04D0F" w:rsidRPr="00EF543E">
          <w:rPr>
            <w:rStyle w:val="Kpr"/>
            <w:rFonts w:ascii="Times New Roman" w:hAnsi="Times New Roman"/>
            <w:noProof/>
          </w:rPr>
          <w:t>Şekil 1.3 Nisan 2016 ve Nisan 2017 Dönemlerinde Toptan Satış Lisansı Sahibi Üretim Şirketlerinin Doğal Gaz Üretim Miktarları Oranlarının Karşılaştırılması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96" w:history="1">
        <w:r w:rsidR="00E04D0F" w:rsidRPr="00EF543E">
          <w:rPr>
            <w:rStyle w:val="Kpr"/>
            <w:rFonts w:ascii="Times New Roman" w:hAnsi="Times New Roman"/>
            <w:noProof/>
          </w:rPr>
          <w:t>Şekil 1.4 2017 Nisan Ayında Toptan Satış Lisansı Sahibi Üretim Şirketlerinin Doğal Gaz Satışlarının Dağılımı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4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97" w:history="1">
        <w:r w:rsidR="00E04D0F" w:rsidRPr="00EF543E">
          <w:rPr>
            <w:rStyle w:val="Kpr"/>
            <w:rFonts w:ascii="Times New Roman" w:hAnsi="Times New Roman"/>
            <w:noProof/>
          </w:rPr>
          <w:t>Şekil 2.1 Nisan 2016 ve Nisan 2017 Dönemlerindeki Doğal Gaz İthalat Miktarlarının Karşılaştırılması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98" w:history="1">
        <w:r w:rsidR="00E04D0F" w:rsidRPr="00EF543E">
          <w:rPr>
            <w:rStyle w:val="Kpr"/>
            <w:rFonts w:ascii="Times New Roman" w:hAnsi="Times New Roman"/>
            <w:noProof/>
          </w:rPr>
          <w:t>Şekil 2.2 Nisan 2016 ve Nisan 2017 Dönemlerindeki Doğal Gaz İthalat Miktarlarının Gazın Türüne Göre Karşılaştırılması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299" w:history="1"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_Toc485646299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0" w:history="1">
        <w:r w:rsidR="00E04D0F" w:rsidRPr="00EF543E">
          <w:rPr>
            <w:rStyle w:val="Kpr"/>
            <w:rFonts w:ascii="Times New Roman" w:hAnsi="Times New Roman"/>
            <w:noProof/>
          </w:rPr>
          <w:t>Şekil 2.3 Nisan 2017 Doğal Gaz İthalat Miktarlarının Doğal Gazın İthal Edildiği Ülkelere Göre Dağılımı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7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1" w:history="1">
        <w:r w:rsidR="00E04D0F" w:rsidRPr="00EF543E">
          <w:rPr>
            <w:rStyle w:val="Kpr"/>
            <w:rFonts w:ascii="Times New Roman" w:hAnsi="Times New Roman"/>
            <w:noProof/>
          </w:rPr>
          <w:t>Şekil 2.4 Nisan 2017 Doğal Gaz Arzının Karşılandığı Kaynakların Payları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8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2" w:history="1"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_Toc485646302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3" w:history="1">
        <w:r w:rsidR="00E04D0F" w:rsidRPr="00EF543E">
          <w:rPr>
            <w:rStyle w:val="Kpr"/>
            <w:rFonts w:ascii="Times New Roman" w:hAnsi="Times New Roman"/>
            <w:noProof/>
          </w:rPr>
          <w:t>Şekil 3.1 Nisan 2016 ve Nisan 2017 Dönemlerindeki Depolama Stok Miktarlarının Depolama Türüne Göre Karşılaştırılması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_Toc485646303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9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4" w:history="1">
        <w:r w:rsidR="00E04D0F" w:rsidRPr="00EF543E">
          <w:rPr>
            <w:rStyle w:val="Kpr"/>
            <w:rFonts w:ascii="Times New Roman" w:hAnsi="Times New Roman"/>
            <w:noProof/>
          </w:rPr>
          <w:t>Şekil 4.1 Nisan 2016 ve Nisan 2017 Dönemlerindeki Doğal Gaz İhracat Miktarlarının İhraç Edilen Ülkeye Göre Karşılaştırılması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_Toc485646304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5" w:history="1">
        <w:r w:rsidR="00E04D0F" w:rsidRPr="00EF543E">
          <w:rPr>
            <w:rStyle w:val="Kpr"/>
            <w:rFonts w:ascii="Times New Roman" w:hAnsi="Times New Roman"/>
            <w:noProof/>
          </w:rPr>
          <w:t>Şekil 5.1 Nisan 2017 Döneminde Sektörel Doğal Gaz Tüketiminin Dağılımı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_Toc485646305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6" w:history="1">
        <w:r w:rsidR="00E04D0F" w:rsidRPr="00EF543E">
          <w:rPr>
            <w:rStyle w:val="Kpr"/>
            <w:rFonts w:ascii="Times New Roman" w:hAnsi="Times New Roman"/>
            <w:noProof/>
          </w:rPr>
          <w:t>Şekil 5.2 Nisan 2016 ve Nisan 2017 Dönemlerindeki Araç Yakıtı Olarak Kullanılan Doğal Gaz Satışlarının Karşılaştırılması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_Toc485646306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12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7" w:history="1">
        <w:r w:rsidR="00E04D0F" w:rsidRPr="00EF543E">
          <w:rPr>
            <w:rStyle w:val="Kpr"/>
            <w:rFonts w:ascii="Times New Roman" w:hAnsi="Times New Roman"/>
            <w:noProof/>
          </w:rPr>
          <w:t>Şekil 5.3 Nisan 2017 Döneminde Ülke Genelindeki Nihai Tüketiciye En Fazla Doğal Gaz Satışı Gerçekleştiren 10 Şirketin Satış Payları (%)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_Toc485646307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25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8" w:history="1"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_Toc485646308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09" w:history="1">
        <w:r w:rsidR="00E04D0F" w:rsidRPr="00EF543E">
          <w:rPr>
            <w:rStyle w:val="Kpr"/>
            <w:rFonts w:ascii="Times New Roman" w:hAnsi="Times New Roman"/>
            <w:noProof/>
          </w:rPr>
          <w:t>Şekil 5.4 Nisan 2017 Döneminde Doğal Gaz Dağıtım Bölgelerindeki Toplam Boru Gazı Tüketim Miktarı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_Toc485646309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26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10" w:history="1">
        <w:r w:rsidR="00E04D0F" w:rsidRPr="00EF543E">
          <w:rPr>
            <w:rStyle w:val="Kpr"/>
            <w:rFonts w:ascii="Times New Roman" w:hAnsi="Times New Roman"/>
            <w:noProof/>
          </w:rPr>
          <w:t>Şekil 7.1 Nisan 2016 ve Nisan 2017 Döneminde Gerçekleşen Sanal Ticaretin Dağılımı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_Toc485646310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30</w:t>
        </w:r>
        <w:r w:rsidR="00E04D0F">
          <w:rPr>
            <w:noProof/>
            <w:webHidden/>
          </w:rPr>
          <w:fldChar w:fldCharType="end"/>
        </w:r>
      </w:hyperlink>
    </w:p>
    <w:p w:rsidR="00E04D0F" w:rsidRDefault="00503FD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5646311" w:history="1">
        <w:r w:rsidR="00E04D0F" w:rsidRPr="00EF543E">
          <w:rPr>
            <w:rStyle w:val="Kpr"/>
            <w:rFonts w:ascii="Times New Roman" w:hAnsi="Times New Roman"/>
            <w:noProof/>
          </w:rPr>
          <w:t>Şekil 7.2 Nisan 2016 ve Nisan 2017 Döneminde Gerçekleşen Gün Sonu Ticaretinin (GST) Dağılımı (Milyon Sm</w:t>
        </w:r>
        <w:r w:rsidR="00E04D0F" w:rsidRPr="00EF543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04D0F" w:rsidRPr="00EF543E">
          <w:rPr>
            <w:rStyle w:val="Kpr"/>
            <w:rFonts w:ascii="Times New Roman" w:hAnsi="Times New Roman"/>
            <w:noProof/>
          </w:rPr>
          <w:t>)</w:t>
        </w:r>
        <w:r w:rsidR="00E04D0F">
          <w:rPr>
            <w:noProof/>
            <w:webHidden/>
          </w:rPr>
          <w:tab/>
        </w:r>
        <w:r w:rsidR="00E04D0F">
          <w:rPr>
            <w:noProof/>
            <w:webHidden/>
          </w:rPr>
          <w:fldChar w:fldCharType="begin"/>
        </w:r>
        <w:r w:rsidR="00E04D0F">
          <w:rPr>
            <w:noProof/>
            <w:webHidden/>
          </w:rPr>
          <w:instrText xml:space="preserve"> PAGEREF _Toc485646311 \h </w:instrText>
        </w:r>
        <w:r w:rsidR="00E04D0F">
          <w:rPr>
            <w:noProof/>
            <w:webHidden/>
          </w:rPr>
        </w:r>
        <w:r w:rsidR="00E04D0F">
          <w:rPr>
            <w:noProof/>
            <w:webHidden/>
          </w:rPr>
          <w:fldChar w:fldCharType="separate"/>
        </w:r>
        <w:r w:rsidR="00AE1660">
          <w:rPr>
            <w:noProof/>
            <w:webHidden/>
          </w:rPr>
          <w:t>30</w:t>
        </w:r>
        <w:r w:rsidR="00E04D0F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8564616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8564616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9A74A6">
        <w:rPr>
          <w:rFonts w:ascii="Times New Roman" w:hAnsi="Times New Roman"/>
          <w:sz w:val="24"/>
          <w:szCs w:val="24"/>
        </w:rPr>
        <w:t>Nisan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9A74A6">
        <w:rPr>
          <w:rFonts w:ascii="Times New Roman" w:hAnsi="Times New Roman"/>
          <w:sz w:val="24"/>
          <w:szCs w:val="24"/>
        </w:rPr>
        <w:t>Nisan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9A74A6" w:rsidRPr="009A74A6" w:rsidTr="009A74A6">
        <w:trPr>
          <w:trHeight w:val="63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256,86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-30,31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21,740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47,62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14,196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-23,75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52,562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-7,30</w:t>
            </w:r>
          </w:p>
        </w:tc>
      </w:tr>
      <w:tr w:rsidR="009A74A6" w:rsidRPr="009A74A6" w:rsidTr="009A74A6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A74A6" w:rsidRPr="009A74A6" w:rsidRDefault="009A74A6" w:rsidP="009A7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A74A6" w:rsidRPr="009A74A6" w:rsidRDefault="009A74A6" w:rsidP="009A7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4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9A74A6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78DEFD3" wp14:editId="0B36353E">
            <wp:extent cx="5476875" cy="3114674"/>
            <wp:effectExtent l="0" t="0" r="9525" b="1016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85646292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9A74A6">
        <w:rPr>
          <w:rFonts w:ascii="Times New Roman" w:hAnsi="Times New Roman"/>
          <w:sz w:val="24"/>
          <w:szCs w:val="24"/>
        </w:rPr>
        <w:t>Nisan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8564617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3453D8">
        <w:rPr>
          <w:rFonts w:ascii="Times New Roman" w:hAnsi="Times New Roman"/>
          <w:sz w:val="24"/>
          <w:szCs w:val="24"/>
        </w:rPr>
        <w:t>Nisan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3453D8">
        <w:rPr>
          <w:rFonts w:ascii="Times New Roman" w:hAnsi="Times New Roman"/>
          <w:sz w:val="24"/>
          <w:szCs w:val="24"/>
        </w:rPr>
        <w:t>Nisan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1"/>
        <w:gridCol w:w="814"/>
        <w:gridCol w:w="796"/>
        <w:gridCol w:w="835"/>
        <w:gridCol w:w="835"/>
        <w:gridCol w:w="901"/>
      </w:tblGrid>
      <w:tr w:rsidR="00952E11" w:rsidRPr="00952E11" w:rsidTr="00952E11">
        <w:trPr>
          <w:trHeight w:val="630"/>
        </w:trPr>
        <w:tc>
          <w:tcPr>
            <w:tcW w:w="2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90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52E11" w:rsidRPr="00952E11" w:rsidTr="00952E11">
        <w:trPr>
          <w:trHeight w:val="30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52E11" w:rsidRPr="00952E11" w:rsidTr="00952E11">
        <w:trPr>
          <w:trHeight w:val="535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3,887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2,314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-41,50</w:t>
            </w:r>
          </w:p>
        </w:tc>
      </w:tr>
      <w:tr w:rsidR="00952E11" w:rsidRPr="00952E11" w:rsidTr="00952E11">
        <w:trPr>
          <w:trHeight w:val="51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7,456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1,732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-77,18</w:t>
            </w:r>
          </w:p>
        </w:tc>
      </w:tr>
      <w:tr w:rsidR="00952E11" w:rsidRPr="00952E11" w:rsidTr="00952E11">
        <w:trPr>
          <w:trHeight w:val="51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1,201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-30,31</w:t>
            </w:r>
          </w:p>
        </w:tc>
      </w:tr>
      <w:tr w:rsidR="00952E11" w:rsidRPr="00952E11" w:rsidTr="00952E11">
        <w:trPr>
          <w:trHeight w:val="51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52E11" w:rsidRPr="00952E11" w:rsidTr="00952E11">
        <w:trPr>
          <w:trHeight w:val="51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1,597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0,980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-39,73</w:t>
            </w:r>
          </w:p>
        </w:tc>
      </w:tr>
      <w:tr w:rsidR="00952E11" w:rsidRPr="00952E11" w:rsidTr="00952E11">
        <w:trPr>
          <w:trHeight w:val="51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3,696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2,622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-30,31</w:t>
            </w:r>
          </w:p>
        </w:tc>
      </w:tr>
      <w:tr w:rsidR="00952E11" w:rsidRPr="00952E11" w:rsidTr="00952E11">
        <w:trPr>
          <w:trHeight w:val="765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-77,05</w:t>
            </w:r>
          </w:p>
        </w:tc>
      </w:tr>
      <w:tr w:rsidR="00952E11" w:rsidRPr="00952E11" w:rsidTr="00952E11">
        <w:trPr>
          <w:trHeight w:val="591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21,707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16,150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-26,92</w:t>
            </w:r>
          </w:p>
        </w:tc>
      </w:tr>
      <w:tr w:rsidR="00952E11" w:rsidRPr="00952E11" w:rsidTr="00952E11">
        <w:trPr>
          <w:trHeight w:val="83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952E11" w:rsidRPr="00952E11" w:rsidTr="00952E11">
        <w:trPr>
          <w:trHeight w:val="30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59,317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74,953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24,13</w:t>
            </w:r>
          </w:p>
        </w:tc>
      </w:tr>
      <w:tr w:rsidR="00952E11" w:rsidRPr="00952E11" w:rsidTr="00952E11">
        <w:trPr>
          <w:trHeight w:val="300"/>
        </w:trPr>
        <w:tc>
          <w:tcPr>
            <w:tcW w:w="273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52E11" w:rsidRPr="00952E11" w:rsidRDefault="00952E11" w:rsidP="0095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52E11" w:rsidRPr="00952E11" w:rsidRDefault="00952E11" w:rsidP="0095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52E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697F0D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9A538DB" wp14:editId="1282FF48">
            <wp:extent cx="6105525" cy="3533775"/>
            <wp:effectExtent l="0" t="0" r="9525" b="9525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8564629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697F0D">
        <w:rPr>
          <w:rFonts w:ascii="Times New Roman" w:hAnsi="Times New Roman"/>
          <w:sz w:val="24"/>
          <w:szCs w:val="24"/>
        </w:rPr>
        <w:t>Nisan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End w:id="5"/>
    </w:p>
    <w:p w:rsidR="003C3214" w:rsidRPr="00D47E2A" w:rsidRDefault="00697F0D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85646294"/>
      <w:r>
        <w:rPr>
          <w:noProof/>
          <w:lang w:eastAsia="tr-TR"/>
        </w:rPr>
        <w:drawing>
          <wp:inline distT="0" distB="0" distL="0" distR="0" wp14:anchorId="468818D7" wp14:editId="6E2DC5F9">
            <wp:extent cx="5629275" cy="4086225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6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85646295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697F0D">
        <w:rPr>
          <w:rFonts w:ascii="Times New Roman" w:hAnsi="Times New Roman"/>
          <w:sz w:val="24"/>
          <w:szCs w:val="24"/>
        </w:rPr>
        <w:t>Nisan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697F0D">
        <w:rPr>
          <w:rFonts w:ascii="Times New Roman" w:hAnsi="Times New Roman"/>
          <w:sz w:val="24"/>
          <w:szCs w:val="24"/>
        </w:rPr>
        <w:t>Nisan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 Oranlarının Karşılaştırılması (%)</w:t>
      </w:r>
      <w:bookmarkEnd w:id="7"/>
    </w:p>
    <w:p w:rsidR="000A7DF4" w:rsidRPr="00092ADB" w:rsidRDefault="007905AD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6D10C170" wp14:editId="36D9D9C1">
            <wp:extent cx="4800600" cy="2709545"/>
            <wp:effectExtent l="19050" t="0" r="0" b="1460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8564629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905AD">
        <w:rPr>
          <w:rFonts w:ascii="Times New Roman" w:hAnsi="Times New Roman"/>
          <w:sz w:val="24"/>
          <w:szCs w:val="24"/>
        </w:rPr>
        <w:t>Nisan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485646162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 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8564617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40307F">
        <w:rPr>
          <w:rFonts w:ascii="Times New Roman" w:hAnsi="Times New Roman"/>
          <w:sz w:val="24"/>
          <w:szCs w:val="24"/>
        </w:rPr>
        <w:t>isansı Sahibi Şirketlerin Nisan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40307F">
        <w:rPr>
          <w:rFonts w:ascii="Times New Roman" w:hAnsi="Times New Roman"/>
          <w:sz w:val="24"/>
          <w:szCs w:val="24"/>
        </w:rPr>
        <w:t>Nisan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993"/>
        <w:gridCol w:w="849"/>
        <w:gridCol w:w="995"/>
        <w:gridCol w:w="851"/>
        <w:gridCol w:w="918"/>
      </w:tblGrid>
      <w:tr w:rsidR="0040307F" w:rsidRPr="0040307F" w:rsidTr="0040307F">
        <w:trPr>
          <w:trHeight w:val="615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10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49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40307F" w:rsidRPr="0040307F" w:rsidTr="0040307F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0307F" w:rsidRPr="0040307F" w:rsidTr="0040307F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96,69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40307F" w:rsidRPr="0040307F" w:rsidTr="0040307F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2.945,69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3.353,91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78,91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13,86</w:t>
            </w:r>
          </w:p>
        </w:tc>
      </w:tr>
      <w:tr w:rsidR="0040307F" w:rsidRPr="0040307F" w:rsidTr="0040307F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119,24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193,73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62,47</w:t>
            </w:r>
          </w:p>
        </w:tc>
      </w:tr>
      <w:tr w:rsidR="0040307F" w:rsidRPr="0040307F" w:rsidTr="0040307F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</w:t>
            </w:r>
          </w:p>
        </w:tc>
      </w:tr>
      <w:tr w:rsidR="0040307F" w:rsidRPr="0040307F" w:rsidTr="0040307F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88,64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39,57</w:t>
            </w:r>
          </w:p>
        </w:tc>
      </w:tr>
      <w:tr w:rsidR="0040307F" w:rsidRPr="0040307F" w:rsidTr="0040307F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150,78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157,78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40307F" w:rsidRPr="0040307F" w:rsidTr="0040307F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161,97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211,74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30,73</w:t>
            </w:r>
          </w:p>
        </w:tc>
      </w:tr>
      <w:tr w:rsidR="0040307F" w:rsidRPr="0040307F" w:rsidTr="0040307F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56,57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52,38</w:t>
            </w:r>
          </w:p>
        </w:tc>
      </w:tr>
      <w:tr w:rsidR="0040307F" w:rsidRPr="0040307F" w:rsidTr="0040307F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40307F" w:rsidRPr="0040307F" w:rsidTr="0040307F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40307F" w:rsidRPr="0040307F" w:rsidRDefault="0040307F" w:rsidP="004030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3.553,46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4.250,26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40307F" w:rsidRPr="0040307F" w:rsidRDefault="0040307F" w:rsidP="0040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30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19,61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CD41D9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5E838286" wp14:editId="76333E78">
            <wp:extent cx="46863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0EA2" w:rsidRPr="00092ADB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85646297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40307F">
        <w:rPr>
          <w:rFonts w:ascii="Times New Roman" w:hAnsi="Times New Roman"/>
          <w:sz w:val="24"/>
          <w:szCs w:val="24"/>
        </w:rPr>
        <w:t>Nisan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40307F">
        <w:rPr>
          <w:rFonts w:ascii="Times New Roman" w:hAnsi="Times New Roman"/>
          <w:sz w:val="24"/>
          <w:szCs w:val="24"/>
        </w:rPr>
        <w:t>Nisan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D90EA2" w:rsidRPr="00092ADB" w:rsidRDefault="00D90EA2">
      <w:pPr>
        <w:rPr>
          <w:rFonts w:ascii="Times New Roman" w:hAnsi="Times New Roman" w:cs="Times New Roman"/>
          <w:b/>
          <w:sz w:val="24"/>
          <w:szCs w:val="24"/>
        </w:rPr>
      </w:pP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85646172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CD41D9">
        <w:rPr>
          <w:rFonts w:ascii="Times New Roman" w:hAnsi="Times New Roman"/>
          <w:sz w:val="24"/>
          <w:szCs w:val="24"/>
        </w:rPr>
        <w:t>Nisan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CD41D9">
        <w:rPr>
          <w:rFonts w:ascii="Times New Roman" w:hAnsi="Times New Roman"/>
          <w:sz w:val="24"/>
          <w:szCs w:val="24"/>
        </w:rPr>
        <w:t>Nisan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34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4"/>
        <w:gridCol w:w="1419"/>
        <w:gridCol w:w="1842"/>
        <w:gridCol w:w="1419"/>
        <w:gridCol w:w="1844"/>
        <w:gridCol w:w="1273"/>
      </w:tblGrid>
      <w:tr w:rsidR="00B343EB" w:rsidRPr="00B343EB" w:rsidTr="00EF1DD0">
        <w:trPr>
          <w:trHeight w:val="365"/>
        </w:trPr>
        <w:tc>
          <w:tcPr>
            <w:tcW w:w="10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EF1DD0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2016 </w:t>
            </w:r>
            <w:r w:rsidR="00B343EB"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1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EF1DD0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B343EB"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64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343EB" w:rsidRPr="00B343EB" w:rsidTr="00B343EB">
        <w:trPr>
          <w:trHeight w:val="300"/>
        </w:trPr>
        <w:tc>
          <w:tcPr>
            <w:tcW w:w="104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343EB" w:rsidRPr="00B343EB" w:rsidTr="00B343EB">
        <w:trPr>
          <w:trHeight w:val="300"/>
        </w:trPr>
        <w:tc>
          <w:tcPr>
            <w:tcW w:w="104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467,19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13,15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428,19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-8,35</w:t>
            </w:r>
          </w:p>
        </w:tc>
      </w:tr>
      <w:tr w:rsidR="00B343EB" w:rsidRPr="00B343EB" w:rsidTr="00B343EB">
        <w:trPr>
          <w:trHeight w:val="300"/>
        </w:trPr>
        <w:tc>
          <w:tcPr>
            <w:tcW w:w="104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3.086,27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86,85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3.822,06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89,93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23,84</w:t>
            </w:r>
          </w:p>
        </w:tc>
      </w:tr>
      <w:tr w:rsidR="00B343EB" w:rsidRPr="00B343EB" w:rsidTr="00B343EB">
        <w:trPr>
          <w:trHeight w:val="300"/>
        </w:trPr>
        <w:tc>
          <w:tcPr>
            <w:tcW w:w="104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343EB" w:rsidRPr="00B343EB" w:rsidRDefault="00B343EB" w:rsidP="00B34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3.553,46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4.250,26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343EB" w:rsidRPr="00B343EB" w:rsidRDefault="00B343EB" w:rsidP="00B3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4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19,61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B343EB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6F08219" wp14:editId="73BBC056">
            <wp:extent cx="4572000" cy="3756660"/>
            <wp:effectExtent l="0" t="0" r="0" b="1524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85646298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B343EB">
        <w:rPr>
          <w:rFonts w:ascii="Times New Roman" w:hAnsi="Times New Roman"/>
          <w:sz w:val="24"/>
          <w:szCs w:val="24"/>
        </w:rPr>
        <w:t>Nisan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B343EB">
        <w:rPr>
          <w:rFonts w:ascii="Times New Roman" w:hAnsi="Times New Roman"/>
          <w:sz w:val="24"/>
          <w:szCs w:val="24"/>
        </w:rPr>
        <w:t>Nisan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85646173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A736C8">
        <w:rPr>
          <w:rFonts w:ascii="Times New Roman" w:hAnsi="Times New Roman"/>
          <w:sz w:val="24"/>
          <w:szCs w:val="24"/>
        </w:rPr>
        <w:t>Nisan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3"/>
        <w:gridCol w:w="1417"/>
        <w:gridCol w:w="1277"/>
        <w:gridCol w:w="1419"/>
        <w:gridCol w:w="991"/>
        <w:gridCol w:w="1345"/>
      </w:tblGrid>
      <w:tr w:rsidR="009F10CB" w:rsidRPr="009F10CB" w:rsidTr="00EF1DD0">
        <w:trPr>
          <w:trHeight w:val="364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6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EF1DD0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2016 </w:t>
            </w:r>
            <w:r w:rsidR="009F10CB"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130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EF1DD0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9F10CB"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F10CB" w:rsidRPr="009F10CB" w:rsidTr="00EF1DD0">
        <w:trPr>
          <w:trHeight w:val="271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F10CB" w:rsidRPr="009F10CB" w:rsidTr="00EF1DD0">
        <w:trPr>
          <w:trHeight w:val="300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F10CB" w:rsidRPr="009F10CB" w:rsidTr="00EF1DD0">
        <w:trPr>
          <w:trHeight w:val="300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546,18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13,57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9F10CB" w:rsidRPr="009F10CB" w:rsidTr="00EF1DD0">
        <w:trPr>
          <w:trHeight w:val="300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467,19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-29,04</w:t>
            </w:r>
          </w:p>
        </w:tc>
      </w:tr>
      <w:tr w:rsidR="009F10CB" w:rsidRPr="009F10CB" w:rsidTr="00EF1DD0">
        <w:trPr>
          <w:trHeight w:val="300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651,02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810,73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19,07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24,53</w:t>
            </w:r>
          </w:p>
        </w:tc>
      </w:tr>
      <w:tr w:rsidR="009F10CB" w:rsidRPr="009F10CB" w:rsidTr="00EF1DD0">
        <w:trPr>
          <w:trHeight w:val="300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1.889,07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53,16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2.434,49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28,87</w:t>
            </w:r>
          </w:p>
        </w:tc>
      </w:tr>
      <w:tr w:rsidR="009F10CB" w:rsidRPr="009F10CB" w:rsidTr="00EF1DD0">
        <w:trPr>
          <w:trHeight w:val="300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10CB" w:rsidRPr="009F10CB" w:rsidRDefault="009F10CB" w:rsidP="009F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3.553,46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4.250,26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10CB" w:rsidRPr="009F10CB" w:rsidRDefault="009F10CB" w:rsidP="009F1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1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19,61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9730D7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85646299"/>
      <w:r>
        <w:rPr>
          <w:noProof/>
          <w:lang w:eastAsia="tr-TR"/>
        </w:rPr>
        <w:drawing>
          <wp:inline distT="0" distB="0" distL="0" distR="0" wp14:anchorId="04CE997C" wp14:editId="04E2CF4A">
            <wp:extent cx="5760720" cy="3585845"/>
            <wp:effectExtent l="0" t="0" r="11430" b="14605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5"/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85646300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9730D7">
        <w:rPr>
          <w:rFonts w:ascii="Times New Roman" w:hAnsi="Times New Roman"/>
          <w:sz w:val="24"/>
          <w:szCs w:val="24"/>
        </w:rPr>
        <w:t>Nisan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85646174"/>
      <w:r w:rsidRPr="000D410D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D410D">
        <w:rPr>
          <w:rFonts w:ascii="Times New Roman" w:hAnsi="Times New Roman"/>
          <w:sz w:val="24"/>
          <w:szCs w:val="24"/>
        </w:rPr>
        <w:t>2.4</w:t>
      </w:r>
      <w:proofErr w:type="gramEnd"/>
      <w:r w:rsidRPr="000D41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Nisan 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Pr="000D410D">
        <w:rPr>
          <w:rFonts w:ascii="Times New Roman" w:hAnsi="Times New Roman"/>
          <w:sz w:val="24"/>
          <w:szCs w:val="24"/>
        </w:rPr>
        <w:t>ve Nisan 2017 Doğal Gaz İthalat Miktarlarının Doğal Gazın İthal Edildiği Ülkelere ve Gazın Türüne Göre Dağılımı (Milyon Sm3)</w:t>
      </w:r>
      <w:bookmarkEnd w:id="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3"/>
        <w:gridCol w:w="1265"/>
        <w:gridCol w:w="745"/>
        <w:gridCol w:w="1992"/>
        <w:gridCol w:w="933"/>
        <w:gridCol w:w="849"/>
        <w:gridCol w:w="776"/>
        <w:gridCol w:w="1479"/>
      </w:tblGrid>
      <w:tr w:rsidR="000D410D" w:rsidRPr="000D410D" w:rsidTr="000D410D">
        <w:trPr>
          <w:trHeight w:val="315"/>
        </w:trPr>
        <w:tc>
          <w:tcPr>
            <w:tcW w:w="8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4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6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403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0D410D" w:rsidRPr="000D410D" w:rsidTr="000D410D">
        <w:trPr>
          <w:trHeight w:val="315"/>
        </w:trPr>
        <w:tc>
          <w:tcPr>
            <w:tcW w:w="8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403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0D410D" w:rsidRPr="000D410D" w:rsidTr="000D410D">
        <w:trPr>
          <w:trHeight w:val="315"/>
        </w:trPr>
        <w:tc>
          <w:tcPr>
            <w:tcW w:w="8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Nisan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546,18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651,02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1.889,07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467,19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403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3.553,46</w:t>
            </w:r>
          </w:p>
        </w:tc>
      </w:tr>
      <w:tr w:rsidR="000D410D" w:rsidRPr="000D410D" w:rsidTr="000D410D">
        <w:trPr>
          <w:trHeight w:val="315"/>
        </w:trPr>
        <w:tc>
          <w:tcPr>
            <w:tcW w:w="8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0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3.086,27</w:t>
            </w:r>
          </w:p>
        </w:tc>
        <w:tc>
          <w:tcPr>
            <w:tcW w:w="16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467,19</w:t>
            </w:r>
          </w:p>
        </w:tc>
        <w:tc>
          <w:tcPr>
            <w:tcW w:w="403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0D410D" w:rsidRPr="000D410D" w:rsidTr="000D410D">
        <w:trPr>
          <w:trHeight w:val="315"/>
        </w:trPr>
        <w:tc>
          <w:tcPr>
            <w:tcW w:w="8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Nisan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576,84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810,73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2.434,49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331,51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96,69</w:t>
            </w:r>
          </w:p>
        </w:tc>
        <w:tc>
          <w:tcPr>
            <w:tcW w:w="403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4.250,26</w:t>
            </w:r>
          </w:p>
        </w:tc>
      </w:tr>
      <w:tr w:rsidR="000D410D" w:rsidRPr="000D410D" w:rsidTr="000D410D">
        <w:trPr>
          <w:trHeight w:val="315"/>
        </w:trPr>
        <w:tc>
          <w:tcPr>
            <w:tcW w:w="8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0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3.822,06</w:t>
            </w:r>
          </w:p>
        </w:tc>
        <w:tc>
          <w:tcPr>
            <w:tcW w:w="16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428,19</w:t>
            </w:r>
          </w:p>
        </w:tc>
        <w:tc>
          <w:tcPr>
            <w:tcW w:w="403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0D410D" w:rsidRPr="00092ADB" w:rsidRDefault="000D410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3845FA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0C3707ED" wp14:editId="3637D1DC">
            <wp:extent cx="5760720" cy="3345815"/>
            <wp:effectExtent l="0" t="0" r="49530" b="698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48564630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3845FA">
        <w:rPr>
          <w:rFonts w:ascii="Times New Roman" w:hAnsi="Times New Roman"/>
          <w:sz w:val="24"/>
          <w:szCs w:val="24"/>
        </w:rPr>
        <w:t>Nisan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(%)</w:t>
      </w:r>
      <w:bookmarkEnd w:id="18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674360" w:rsidRDefault="003E18DB" w:rsidP="00E156DA">
      <w:pPr>
        <w:pStyle w:val="Tablo1"/>
        <w:rPr>
          <w:rFonts w:ascii="Times New Roman" w:hAnsi="Times New Roman"/>
          <w:sz w:val="23"/>
          <w:szCs w:val="23"/>
        </w:rPr>
      </w:pPr>
      <w:bookmarkStart w:id="19" w:name="_Toc485646175"/>
      <w:r w:rsidRPr="00674360">
        <w:rPr>
          <w:rFonts w:ascii="Times New Roman" w:hAnsi="Times New Roman"/>
          <w:sz w:val="23"/>
          <w:szCs w:val="23"/>
        </w:rPr>
        <w:t xml:space="preserve">Tablo </w:t>
      </w:r>
      <w:proofErr w:type="gramStart"/>
      <w:r w:rsidRPr="00674360">
        <w:rPr>
          <w:rFonts w:ascii="Times New Roman" w:hAnsi="Times New Roman"/>
          <w:sz w:val="23"/>
          <w:szCs w:val="23"/>
        </w:rPr>
        <w:t>2.</w:t>
      </w:r>
      <w:r w:rsidR="000D410D">
        <w:rPr>
          <w:rFonts w:ascii="Times New Roman" w:hAnsi="Times New Roman"/>
          <w:sz w:val="23"/>
          <w:szCs w:val="23"/>
        </w:rPr>
        <w:t>5</w:t>
      </w:r>
      <w:proofErr w:type="gramEnd"/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3845FA">
        <w:rPr>
          <w:rFonts w:ascii="Times New Roman" w:hAnsi="Times New Roman"/>
          <w:sz w:val="23"/>
          <w:szCs w:val="23"/>
        </w:rPr>
        <w:t>Nisan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753A32" w:rsidRPr="00674360">
        <w:rPr>
          <w:rFonts w:ascii="Times New Roman" w:hAnsi="Times New Roman"/>
          <w:sz w:val="23"/>
          <w:szCs w:val="23"/>
        </w:rPr>
        <w:t>2017</w:t>
      </w:r>
      <w:r w:rsidRPr="00674360">
        <w:rPr>
          <w:rFonts w:ascii="Times New Roman" w:hAnsi="Times New Roman"/>
          <w:sz w:val="23"/>
          <w:szCs w:val="23"/>
        </w:rPr>
        <w:t xml:space="preserve"> Doğal Gaz Arzının Karşılandığı Kaynakların Payları (Milyon Sm</w:t>
      </w:r>
      <w:r w:rsidRPr="00674360">
        <w:rPr>
          <w:rFonts w:ascii="Times New Roman" w:hAnsi="Times New Roman"/>
          <w:sz w:val="23"/>
          <w:szCs w:val="23"/>
          <w:vertAlign w:val="superscript"/>
        </w:rPr>
        <w:t>3</w:t>
      </w:r>
      <w:r w:rsidRPr="00674360">
        <w:rPr>
          <w:rFonts w:ascii="Times New Roman" w:hAnsi="Times New Roman"/>
          <w:sz w:val="23"/>
          <w:szCs w:val="23"/>
        </w:rPr>
        <w:t>)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0"/>
        <w:gridCol w:w="3001"/>
        <w:gridCol w:w="3001"/>
      </w:tblGrid>
      <w:tr w:rsidR="00753A32" w:rsidRPr="00753A32" w:rsidTr="00947C53">
        <w:trPr>
          <w:trHeight w:val="372"/>
        </w:trPr>
        <w:tc>
          <w:tcPr>
            <w:tcW w:w="17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350F1D" w:rsidRPr="00753A32" w:rsidTr="00350F1D">
        <w:trPr>
          <w:trHeight w:val="408"/>
        </w:trPr>
        <w:tc>
          <w:tcPr>
            <w:tcW w:w="1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50F1D" w:rsidRPr="00503FD9" w:rsidRDefault="00350F1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03F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3845FA" w:rsidRPr="00503F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503FD9" w:rsidRDefault="003845FA" w:rsidP="00503FD9">
            <w:pPr>
              <w:jc w:val="center"/>
              <w:rPr>
                <w:rFonts w:ascii="Times New Roman" w:hAnsi="Times New Roman" w:cs="Times New Roman"/>
              </w:rPr>
            </w:pPr>
            <w:r w:rsidRPr="00503FD9">
              <w:rPr>
                <w:rFonts w:ascii="Times New Roman" w:hAnsi="Times New Roman" w:cs="Times New Roman"/>
              </w:rPr>
              <w:t>4.250,26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503FD9" w:rsidRDefault="003845FA" w:rsidP="00503FD9">
            <w:pPr>
              <w:jc w:val="center"/>
              <w:rPr>
                <w:rFonts w:ascii="Times New Roman" w:hAnsi="Times New Roman" w:cs="Times New Roman"/>
              </w:rPr>
            </w:pPr>
            <w:r w:rsidRPr="00503FD9">
              <w:rPr>
                <w:rFonts w:ascii="Times New Roman" w:hAnsi="Times New Roman" w:cs="Times New Roman"/>
              </w:rPr>
              <w:t>31,25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0" w:name="_Toc48564616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0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1" w:name="_Toc48564617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AE5BE2">
        <w:rPr>
          <w:rFonts w:ascii="Times New Roman" w:hAnsi="Times New Roman"/>
          <w:sz w:val="24"/>
          <w:szCs w:val="24"/>
        </w:rPr>
        <w:t>Nisan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AE5BE2">
        <w:rPr>
          <w:rFonts w:ascii="Times New Roman" w:hAnsi="Times New Roman"/>
          <w:sz w:val="24"/>
          <w:szCs w:val="24"/>
        </w:rPr>
        <w:t>Nisan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9C7828" w:rsidRPr="009C7828" w:rsidTr="009C7828">
        <w:trPr>
          <w:trHeight w:val="52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C7828" w:rsidRPr="009C7828" w:rsidTr="009C782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C7828" w:rsidRPr="009C7828" w:rsidTr="009C782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1.096,14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1.025,70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85,07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-6,43</w:t>
            </w:r>
          </w:p>
        </w:tc>
      </w:tr>
      <w:tr w:rsidR="009C7828" w:rsidRPr="009C7828" w:rsidTr="009C782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88,08</w:t>
            </w:r>
          </w:p>
        </w:tc>
      </w:tr>
      <w:tr w:rsidR="009C7828" w:rsidRPr="009C7828" w:rsidTr="009C782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C7828" w:rsidRPr="009C7828" w:rsidRDefault="009C7828" w:rsidP="009C78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1.191,85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1.205,73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C7828" w:rsidRPr="009C7828" w:rsidRDefault="009C7828" w:rsidP="009C7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78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9C7828" w:rsidP="00CC6D66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2" w:name="_Toc485646302"/>
      <w:r>
        <w:rPr>
          <w:noProof/>
          <w:lang w:eastAsia="tr-TR"/>
        </w:rPr>
        <w:drawing>
          <wp:inline distT="0" distB="0" distL="0" distR="0" wp14:anchorId="167AB8B2" wp14:editId="7D0C3AFC">
            <wp:extent cx="4067175" cy="276225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2"/>
    </w:p>
    <w:p w:rsidR="00FA2513" w:rsidRPr="00092ADB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F13B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48564630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9C7828">
        <w:rPr>
          <w:rFonts w:ascii="Times New Roman" w:hAnsi="Times New Roman"/>
          <w:sz w:val="24"/>
          <w:szCs w:val="24"/>
        </w:rPr>
        <w:t>Nisan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C7828">
        <w:rPr>
          <w:rFonts w:ascii="Times New Roman" w:hAnsi="Times New Roman"/>
          <w:sz w:val="24"/>
          <w:szCs w:val="24"/>
        </w:rPr>
        <w:t>Nisan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48564616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4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48564617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AA548F">
        <w:rPr>
          <w:rFonts w:ascii="Times New Roman" w:hAnsi="Times New Roman"/>
          <w:sz w:val="24"/>
          <w:szCs w:val="24"/>
        </w:rPr>
        <w:t>Nisan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AA548F">
        <w:rPr>
          <w:rFonts w:ascii="Times New Roman" w:hAnsi="Times New Roman"/>
          <w:sz w:val="24"/>
          <w:szCs w:val="24"/>
        </w:rPr>
        <w:t>Nisan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AA548F" w:rsidRPr="00AA548F" w:rsidTr="00AA548F">
        <w:trPr>
          <w:trHeight w:val="54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A548F" w:rsidRPr="00AA548F" w:rsidTr="00AA548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A548F" w:rsidRPr="00AA548F" w:rsidTr="00AA548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548F" w:rsidRPr="00AA548F" w:rsidRDefault="00AA548F" w:rsidP="00AA54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  <w:tr w:rsidR="00AA548F" w:rsidRPr="00AA548F" w:rsidTr="00AA548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548F" w:rsidRPr="00AA548F" w:rsidRDefault="00AA548F" w:rsidP="00AA5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70,80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61,63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548F" w:rsidRPr="00AA548F" w:rsidRDefault="00AA548F" w:rsidP="00AA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4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AA548F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3FC9D6" wp14:editId="7F2EECFB">
            <wp:extent cx="5039360" cy="2743200"/>
            <wp:effectExtent l="0" t="0" r="889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485646304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A548F">
        <w:rPr>
          <w:rFonts w:ascii="Times New Roman" w:hAnsi="Times New Roman"/>
          <w:sz w:val="24"/>
          <w:szCs w:val="24"/>
        </w:rPr>
        <w:t>Nisan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AA548F">
        <w:rPr>
          <w:rFonts w:ascii="Times New Roman" w:hAnsi="Times New Roman"/>
          <w:sz w:val="24"/>
          <w:szCs w:val="24"/>
        </w:rPr>
        <w:t>Nisan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7" w:name="_Toc48564616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7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8" w:name="_Toc48564617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A736C8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8"/>
    </w:p>
    <w:tbl>
      <w:tblPr>
        <w:tblW w:w="104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992"/>
        <w:gridCol w:w="850"/>
        <w:gridCol w:w="993"/>
        <w:gridCol w:w="850"/>
        <w:gridCol w:w="1276"/>
      </w:tblGrid>
      <w:tr w:rsidR="00C86AEC" w:rsidRPr="00A6141C" w:rsidTr="00C86AEC">
        <w:trPr>
          <w:trHeight w:val="285"/>
        </w:trPr>
        <w:tc>
          <w:tcPr>
            <w:tcW w:w="55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C86A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Nisan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C86A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86AEC" w:rsidRPr="00A6141C" w:rsidTr="00C86AEC">
        <w:trPr>
          <w:trHeight w:val="285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1.198,95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1.303,25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8,70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-51,33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65,29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29,07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411,35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1.013,91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C86AEC" w:rsidRPr="00A6141C" w:rsidTr="00C86AEC">
        <w:trPr>
          <w:trHeight w:val="294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-93,98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64.761,64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243,13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-8,81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-50,85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44,92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6,94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-1,79</w:t>
            </w:r>
          </w:p>
        </w:tc>
      </w:tr>
      <w:tr w:rsidR="00C86AEC" w:rsidRPr="00A6141C" w:rsidTr="00C86AEC">
        <w:trPr>
          <w:trHeight w:val="27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16,76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21,80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17,95</w:t>
            </w:r>
          </w:p>
        </w:tc>
      </w:tr>
      <w:tr w:rsidR="00C86AEC" w:rsidRPr="00A6141C" w:rsidTr="00C86AEC">
        <w:trPr>
          <w:trHeight w:val="231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-19,90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13,99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-43,79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-8,68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68,58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58,86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35,00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796,77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50,93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49,36</w:t>
            </w:r>
          </w:p>
        </w:tc>
      </w:tr>
      <w:tr w:rsidR="00C86AEC" w:rsidRPr="00A6141C" w:rsidTr="00C86AEC">
        <w:trPr>
          <w:trHeight w:val="334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29,21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-34,85</w:t>
            </w:r>
          </w:p>
        </w:tc>
      </w:tr>
      <w:tr w:rsidR="00C86AEC" w:rsidRPr="00A6141C" w:rsidTr="00C86AEC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86AEC" w:rsidRPr="00A6141C" w:rsidRDefault="00C86AEC" w:rsidP="00C86A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3.468,49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86AEC" w:rsidRPr="00A6141C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4.191,51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86AEC" w:rsidRPr="00A6141C" w:rsidRDefault="00C86AEC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20,85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C86AEC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6465C02" wp14:editId="1444981D">
            <wp:extent cx="4572000" cy="2581275"/>
            <wp:effectExtent l="0" t="0" r="0" b="9525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9" w:name="_Toc485646305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9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C86AEC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68C4CC8" wp14:editId="6F6A49A1">
            <wp:extent cx="4905375" cy="3181350"/>
            <wp:effectExtent l="0" t="0" r="0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0" w:name="_Toc485646306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0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C86AEC" w:rsidRDefault="00C86AEC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85646179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1"/>
    </w:p>
    <w:tbl>
      <w:tblPr>
        <w:tblW w:w="1020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559"/>
        <w:gridCol w:w="1276"/>
        <w:gridCol w:w="1701"/>
        <w:gridCol w:w="1417"/>
        <w:gridCol w:w="1701"/>
      </w:tblGrid>
      <w:tr w:rsidR="00C86AEC" w:rsidRPr="008B600A" w:rsidTr="00AE1660">
        <w:trPr>
          <w:cantSplit/>
          <w:trHeight w:val="285"/>
          <w:tblHeader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6AEC" w:rsidRPr="008B600A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6AEC" w:rsidRPr="008B600A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6AEC" w:rsidRPr="008B600A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6AEC" w:rsidRPr="008B600A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6AEC" w:rsidRPr="008B600A" w:rsidRDefault="00C86AEC" w:rsidP="00C86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31,954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5,705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13,482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9,467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8,854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324,324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326,951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91,312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1,706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10,997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168,567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169,707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4,651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9,301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2,098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39,538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0,315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0,213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18,052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5,800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199,702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202,041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36,736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37,040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6,568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13,731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98,783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99,939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22,080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22,230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5,904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15,324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5,163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26,928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27,271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83,316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44,250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2,238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1,721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83,763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85,227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0,485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13,553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657,890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669,630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300,120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302,972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22,794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13,119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10,942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6,439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6,962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60,454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61,670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112,639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112,880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39,881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40,148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7,381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1,166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376,270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377,193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60,473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61,929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37,508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19,665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20,083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40,760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41,910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0,823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60,368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61,132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3,243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5,960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7,441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10,243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15,344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5,368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259,777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260,097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178,394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178,602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2,616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20,622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23,313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0,032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235,959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237,405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8,866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9,703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18,414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10,426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25,470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8,408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43,544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43,860</w:t>
            </w:r>
          </w:p>
        </w:tc>
      </w:tr>
      <w:tr w:rsidR="00C86AEC" w:rsidRPr="008B600A" w:rsidTr="00C86AEC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C86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600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4.130,323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12,643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C86AEC" w:rsidRPr="008B600A" w:rsidRDefault="00C86AEC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B6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4.191,507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8564618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5300F8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0632B" w:rsidRPr="00092ADB">
        <w:rPr>
          <w:rFonts w:ascii="Times New Roman" w:hAnsi="Times New Roman"/>
          <w:sz w:val="24"/>
          <w:szCs w:val="24"/>
        </w:rPr>
        <w:t xml:space="preserve">Doğal Gaz </w:t>
      </w:r>
      <w:r w:rsidR="00CD3B17" w:rsidRPr="00092ADB">
        <w:rPr>
          <w:rFonts w:ascii="Times New Roman" w:hAnsi="Times New Roman"/>
          <w:sz w:val="24"/>
          <w:szCs w:val="24"/>
        </w:rPr>
        <w:t>Dağıtım Şirketlerinin</w:t>
      </w:r>
      <w:r w:rsidR="00B845B1" w:rsidRPr="00092AD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092ADB">
        <w:rPr>
          <w:rFonts w:ascii="Times New Roman" w:hAnsi="Times New Roman"/>
          <w:sz w:val="24"/>
          <w:szCs w:val="24"/>
        </w:rPr>
        <w:t>nın İllere Göre Dağılımı</w:t>
      </w:r>
      <w:bookmarkEnd w:id="32"/>
    </w:p>
    <w:tbl>
      <w:tblPr>
        <w:tblW w:w="10848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492"/>
        <w:gridCol w:w="1701"/>
      </w:tblGrid>
      <w:tr w:rsidR="00AE1660" w:rsidRPr="00AE1660" w:rsidTr="00AE1660">
        <w:trPr>
          <w:cantSplit/>
          <w:trHeight w:val="330"/>
          <w:tblHeader/>
          <w:jc w:val="right"/>
        </w:trPr>
        <w:tc>
          <w:tcPr>
            <w:tcW w:w="7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1.279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1.279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57.793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1.574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57.793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1.574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2.181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51.209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51.209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2.550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2.550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1.656.562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78.898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1.621.676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77.564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29.757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1.170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29.594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29.594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149.292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5.895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90.743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3.664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40.294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1.494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11.328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6.927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17.051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34.519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34.519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9.524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9.524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45.940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2.472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45.940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2.472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BİTLİS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50.255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2.837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45.333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2.411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28.906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28.906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1.673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784.137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25.183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24.978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29.317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17.585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647.333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20.364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64.924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3.575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3.575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1.825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1.825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6.606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6.606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158.218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158.218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123.022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2.973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123.022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2.973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3.127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3.127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42.849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2.059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42.849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2.059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4.515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4.515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33.991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1.902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33.991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1.902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93.874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8.281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93.874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8.281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257.592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10.270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256.327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10.161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GAZİANTEP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165.859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165.859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6.814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46.042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46.042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60.303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2.621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60.303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2.621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4.524.143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214.935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4.507.881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214.523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479.410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7.291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479.410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7.291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92.208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2.033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92.208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2.033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46.975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2.803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46.975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2.803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38.667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1.852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38.667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1.852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19.423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19.423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3.846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3.846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288.436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10.061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288.436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10.061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62.248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62.248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KIRŞEHİR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2.353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2.269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504.756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11.554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15.170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305.484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6.104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184.102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5.055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310.865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12.493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26.423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1.428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268.741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10.258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15.701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96.412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4.576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ÇİNİGAZ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4.576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127.097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5.410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127.097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5.410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101.064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2.908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101.064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2.908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59.701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59.701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6.575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38.987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1.803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38.987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1.803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43.223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1.786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43.223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1.786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49.684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1.342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49.684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1.342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21.081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21.081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RİZE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30.899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30.899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178.677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5.487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169.999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5.161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8.678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197.368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5.346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30.723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6.430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160.215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4.232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99.424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3.302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99.424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3.302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63.790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1.455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63.790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207.925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6.604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91.280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2.695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116.645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3.909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69.404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2.838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69.404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2.838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55.071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55.071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2.955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2.955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74.271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2.336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74.271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2.336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3.293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SÜRMELİ DOĞAL GAZ DAĞITIM SANAYİ VE TİCARET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3.293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68.623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2.083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28.030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720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40.593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1.363</w:t>
            </w:r>
          </w:p>
        </w:tc>
      </w:tr>
      <w:tr w:rsidR="00AE1660" w:rsidRPr="00AE1660" w:rsidTr="00AE1660">
        <w:trPr>
          <w:trHeight w:val="330"/>
          <w:jc w:val="right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12.742.235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660" w:rsidRPr="00AE1660" w:rsidRDefault="00AE1660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E16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523.215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8564618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680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536"/>
        <w:gridCol w:w="927"/>
      </w:tblGrid>
      <w:tr w:rsidR="0001439D" w:rsidRPr="00196201" w:rsidTr="00AE1660">
        <w:trPr>
          <w:cantSplit/>
          <w:trHeight w:val="315"/>
          <w:tblHeader/>
        </w:trPr>
        <w:tc>
          <w:tcPr>
            <w:tcW w:w="8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439D" w:rsidRPr="00196201" w:rsidRDefault="0001439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19620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3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439D" w:rsidRPr="00196201" w:rsidRDefault="0001439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439D" w:rsidRPr="00196201" w:rsidRDefault="0001439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1439D" w:rsidRPr="00196201" w:rsidTr="0001439D">
        <w:trPr>
          <w:trHeight w:val="37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540,86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28,93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235,33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67,71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3,62</w:t>
            </w:r>
          </w:p>
        </w:tc>
      </w:tr>
      <w:tr w:rsidR="0001439D" w:rsidRPr="00196201" w:rsidTr="0001439D">
        <w:trPr>
          <w:trHeight w:val="36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</w:tr>
      <w:tr w:rsidR="0001439D" w:rsidRPr="00196201" w:rsidTr="0001439D">
        <w:trPr>
          <w:trHeight w:val="34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54,47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48,07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2,32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</w:t>
            </w:r>
          </w:p>
        </w:tc>
      </w:tr>
      <w:tr w:rsidR="0001439D" w:rsidRPr="00196201" w:rsidTr="0001439D">
        <w:trPr>
          <w:trHeight w:val="34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01439D" w:rsidRPr="00196201" w:rsidTr="0001439D">
        <w:trPr>
          <w:trHeight w:val="37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01439D" w:rsidRPr="00196201" w:rsidTr="0001439D">
        <w:trPr>
          <w:trHeight w:val="39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24,34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01439D" w:rsidRPr="00196201" w:rsidTr="0001439D">
        <w:trPr>
          <w:trHeight w:val="40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01439D" w:rsidRPr="00196201" w:rsidTr="0001439D">
        <w:trPr>
          <w:trHeight w:val="20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01439D" w:rsidRPr="00196201" w:rsidTr="0001439D">
        <w:trPr>
          <w:trHeight w:val="49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01439D" w:rsidRPr="00196201" w:rsidTr="0001439D">
        <w:trPr>
          <w:trHeight w:val="37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20,78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19,72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19,56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01439D" w:rsidRPr="00196201" w:rsidTr="0001439D">
        <w:trPr>
          <w:trHeight w:val="37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01439D" w:rsidRPr="00196201" w:rsidTr="0001439D">
        <w:trPr>
          <w:trHeight w:val="34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01439D" w:rsidRPr="00196201" w:rsidTr="0001439D">
        <w:trPr>
          <w:trHeight w:val="3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KARADENİZ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01439D" w:rsidRPr="00196201" w:rsidTr="0001439D">
        <w:trPr>
          <w:trHeight w:val="3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01439D" w:rsidRPr="00196201" w:rsidTr="0001439D">
        <w:trPr>
          <w:trHeight w:val="34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01439D" w:rsidRPr="00196201" w:rsidTr="00AE1660">
        <w:trPr>
          <w:trHeight w:val="37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UDAŞ UŞAK DOĞALGAZ DAĞITIM </w:t>
            </w:r>
            <w:r w:rsid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01439D" w:rsidRPr="00196201" w:rsidTr="0001439D">
        <w:trPr>
          <w:trHeight w:val="39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01439D" w:rsidRPr="00196201" w:rsidTr="00AE1660">
        <w:trPr>
          <w:trHeight w:val="34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</w:t>
            </w:r>
            <w:r w:rsid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01439D" w:rsidRPr="00196201" w:rsidTr="00AE1660">
        <w:trPr>
          <w:trHeight w:val="34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AE1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</w:t>
            </w:r>
            <w:r w:rsid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01439D" w:rsidRPr="00196201" w:rsidTr="0001439D">
        <w:trPr>
          <w:trHeight w:val="37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01439D" w:rsidRPr="00196201" w:rsidTr="0001439D">
        <w:trPr>
          <w:trHeight w:val="236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01439D" w:rsidRPr="00196201" w:rsidTr="0001439D">
        <w:trPr>
          <w:trHeight w:val="47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01439D" w:rsidRPr="00196201" w:rsidTr="0001439D">
        <w:trPr>
          <w:trHeight w:val="37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01439D" w:rsidRPr="00196201" w:rsidTr="00AE1660">
        <w:trPr>
          <w:trHeight w:val="32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MARDİN DOĞAL GAZ DAĞITIM </w:t>
            </w:r>
            <w:r w:rsidR="00AE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TİC. A.Ş.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01439D" w:rsidRPr="00196201" w:rsidTr="0001439D">
        <w:trPr>
          <w:trHeight w:val="63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01439D" w:rsidRPr="00196201" w:rsidTr="0001439D">
        <w:trPr>
          <w:trHeight w:val="315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196201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1.869,78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196201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962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Pr="00092ADB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8564618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1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0"/>
        <w:gridCol w:w="1520"/>
        <w:gridCol w:w="1060"/>
      </w:tblGrid>
      <w:tr w:rsidR="0001439D" w:rsidRPr="00440664" w:rsidTr="0064146D">
        <w:trPr>
          <w:trHeight w:val="315"/>
        </w:trPr>
        <w:tc>
          <w:tcPr>
            <w:tcW w:w="7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439D" w:rsidRPr="00440664" w:rsidRDefault="0001439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439D" w:rsidRPr="00440664" w:rsidRDefault="0001439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439D" w:rsidRPr="00440664" w:rsidRDefault="0001439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1439D" w:rsidRPr="00440664" w:rsidTr="0064146D">
        <w:trPr>
          <w:trHeight w:val="37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1.822,88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96,10</w:t>
            </w:r>
          </w:p>
        </w:tc>
      </w:tr>
      <w:tr w:rsidR="0001439D" w:rsidRPr="00440664" w:rsidTr="0064146D">
        <w:trPr>
          <w:trHeight w:val="630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01439D" w:rsidRPr="00440664" w:rsidTr="0064146D">
        <w:trPr>
          <w:trHeight w:val="630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01439D" w:rsidRPr="00440664" w:rsidTr="0064146D">
        <w:trPr>
          <w:trHeight w:val="630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01439D" w:rsidRPr="00440664" w:rsidTr="0064146D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439D" w:rsidRPr="00440664" w:rsidRDefault="0001439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1.896,83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439D" w:rsidRPr="00440664" w:rsidRDefault="0001439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85646183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4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3"/>
        <w:gridCol w:w="1560"/>
        <w:gridCol w:w="992"/>
      </w:tblGrid>
      <w:tr w:rsidR="0064146D" w:rsidRPr="00440664" w:rsidTr="0064146D">
        <w:trPr>
          <w:trHeight w:val="315"/>
        </w:trPr>
        <w:tc>
          <w:tcPr>
            <w:tcW w:w="79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40664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40664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20,83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20,36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12,85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9,76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9,26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4,15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64146D" w:rsidRPr="00440664" w:rsidTr="0064146D">
        <w:trPr>
          <w:trHeight w:val="630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</w:tr>
      <w:tr w:rsidR="0064146D" w:rsidRPr="00440664" w:rsidTr="0064146D">
        <w:trPr>
          <w:trHeight w:val="630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2,43</w:t>
            </w:r>
          </w:p>
        </w:tc>
      </w:tr>
      <w:tr w:rsidR="0064146D" w:rsidRPr="00440664" w:rsidTr="0064146D">
        <w:trPr>
          <w:trHeight w:val="630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</w:tr>
      <w:tr w:rsidR="0064146D" w:rsidRPr="00440664" w:rsidTr="0064146D">
        <w:trPr>
          <w:trHeight w:val="630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64146D" w:rsidRPr="00440664" w:rsidTr="0064146D">
        <w:trPr>
          <w:trHeight w:val="630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64146D" w:rsidRPr="00440664" w:rsidTr="0064146D">
        <w:trPr>
          <w:trHeight w:val="630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64146D" w:rsidRPr="00440664" w:rsidTr="0064146D">
        <w:trPr>
          <w:trHeight w:val="630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64146D" w:rsidRPr="00440664" w:rsidTr="0064146D">
        <w:trPr>
          <w:trHeight w:val="315"/>
        </w:trPr>
        <w:tc>
          <w:tcPr>
            <w:tcW w:w="79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40664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40664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85646184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4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1509"/>
        <w:gridCol w:w="1231"/>
      </w:tblGrid>
      <w:tr w:rsidR="0064146D" w:rsidRPr="00823C22" w:rsidTr="0064146D">
        <w:trPr>
          <w:trHeight w:val="315"/>
        </w:trPr>
        <w:tc>
          <w:tcPr>
            <w:tcW w:w="7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823C22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823C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823C22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3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823C22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58,48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10,51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6,72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4,24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3,88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64146D" w:rsidRPr="00823C22" w:rsidTr="0064146D">
        <w:trPr>
          <w:trHeight w:val="37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64146D" w:rsidRPr="00823C22" w:rsidTr="0064146D">
        <w:trPr>
          <w:trHeight w:val="36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64146D" w:rsidRPr="00823C22" w:rsidTr="0064146D">
        <w:trPr>
          <w:trHeight w:val="6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64146D" w:rsidRPr="00823C22" w:rsidTr="0064146D">
        <w:trPr>
          <w:trHeight w:val="330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64146D" w:rsidRPr="00823C22" w:rsidTr="0064146D">
        <w:trPr>
          <w:trHeight w:val="315"/>
        </w:trPr>
        <w:tc>
          <w:tcPr>
            <w:tcW w:w="7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823C22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23C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48564618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6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0"/>
        <w:gridCol w:w="1660"/>
        <w:gridCol w:w="1140"/>
      </w:tblGrid>
      <w:tr w:rsidR="0064146D" w:rsidRPr="00450AA5" w:rsidTr="0064146D">
        <w:trPr>
          <w:trHeight w:val="315"/>
        </w:trPr>
        <w:tc>
          <w:tcPr>
            <w:tcW w:w="7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50AA5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50AA5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50AA5" w:rsidRDefault="0064146D" w:rsidP="00641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1.822,88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43,49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540,86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12,90</w:t>
            </w:r>
          </w:p>
        </w:tc>
      </w:tr>
      <w:tr w:rsidR="0064146D" w:rsidRPr="00450AA5" w:rsidTr="0064146D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235,33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83,65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69,38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64146D" w:rsidRPr="00450AA5" w:rsidTr="0064146D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64146D" w:rsidRPr="00450AA5" w:rsidTr="0064146D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50AA5" w:rsidRDefault="0064146D" w:rsidP="006414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50AA5" w:rsidRDefault="0064146D" w:rsidP="00503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3.077,23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46D" w:rsidRPr="00450AA5" w:rsidRDefault="0064146D" w:rsidP="0050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73,42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64146D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B978F6F" wp14:editId="60668F61">
            <wp:extent cx="5276850" cy="3490913"/>
            <wp:effectExtent l="0" t="0" r="0" b="1460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485646307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8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64146D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9" w:name="_Toc485646308"/>
      <w:r>
        <w:rPr>
          <w:noProof/>
          <w:lang w:eastAsia="tr-TR"/>
        </w:rPr>
        <w:lastRenderedPageBreak/>
        <w:drawing>
          <wp:inline distT="0" distB="0" distL="0" distR="0" wp14:anchorId="59977851" wp14:editId="22EFB3D6">
            <wp:extent cx="5505450" cy="3038475"/>
            <wp:effectExtent l="0" t="0" r="0" b="952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bookmarkEnd w:id="39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485646309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0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1" w:name="_Toc48564616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1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8564618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2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3C1AB6" w:rsidRPr="00E77367" w:rsidTr="00DC5641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7F734F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3C1AB6" w:rsidRPr="00092ADB" w:rsidTr="00DC5641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AB6" w:rsidRPr="007F734F" w:rsidRDefault="003C1AB6" w:rsidP="00DC56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1AA4">
              <w:rPr>
                <w:rFonts w:ascii="Times New Roman" w:hAnsi="Times New Roman" w:cs="Times New Roman"/>
                <w:bCs/>
                <w:sz w:val="24"/>
                <w:szCs w:val="24"/>
              </w:rPr>
              <w:t>3.262,37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8564618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3"/>
        <w:gridCol w:w="1118"/>
        <w:gridCol w:w="751"/>
      </w:tblGrid>
      <w:tr w:rsidR="003C1AB6" w:rsidRPr="00E77367" w:rsidTr="003C1AB6">
        <w:trPr>
          <w:trHeight w:val="315"/>
        </w:trPr>
        <w:tc>
          <w:tcPr>
            <w:tcW w:w="373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6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1.373,95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42,12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212,79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6,52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197,35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6,05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162,49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4,98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157,78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4,84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129,26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3,96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96,37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2,95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89,09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2,73</w:t>
            </w:r>
          </w:p>
        </w:tc>
      </w:tr>
      <w:tr w:rsidR="003C1AB6" w:rsidRPr="00E77367" w:rsidTr="003C1AB6">
        <w:trPr>
          <w:trHeight w:val="315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88,07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2,70</w:t>
            </w:r>
          </w:p>
        </w:tc>
      </w:tr>
      <w:tr w:rsidR="003C1AB6" w:rsidRPr="007F734F" w:rsidTr="003C1AB6">
        <w:trPr>
          <w:trHeight w:val="300"/>
        </w:trPr>
        <w:tc>
          <w:tcPr>
            <w:tcW w:w="3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GLOBAL MADEN DOĞALGAZ PETROL VE KİMYA SANAYİ VE TİCARET ANONİM ŞİRKETİ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72,03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2,21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85646188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3C1AB6" w:rsidRPr="00092ADB" w:rsidTr="00DC5641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092ADB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092ADB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3C1AB6" w:rsidRPr="00092ADB" w:rsidTr="00DC5641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3C1AB6" w:rsidRPr="00092ADB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 Nisan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AB6" w:rsidRPr="00490BD3" w:rsidRDefault="003C1AB6" w:rsidP="00DC5641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  <w:sz w:val="24"/>
              </w:rPr>
              <w:t xml:space="preserve">3.195,51    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8564618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418"/>
        <w:gridCol w:w="1199"/>
      </w:tblGrid>
      <w:tr w:rsidR="003C1AB6" w:rsidRPr="001D2934" w:rsidTr="00DC5641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1D2934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1D2934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1D2934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3C1AB6" w:rsidRPr="001D2934" w:rsidTr="003C1AB6">
        <w:trPr>
          <w:trHeight w:val="539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557,02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17,43</w:t>
            </w:r>
          </w:p>
        </w:tc>
      </w:tr>
      <w:tr w:rsidR="003C1AB6" w:rsidRPr="001D2934" w:rsidTr="003C1AB6">
        <w:trPr>
          <w:trHeight w:val="239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215,98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6,76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196,46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6,15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140,50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4,40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116,21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3,64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96,37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3,02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93,81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2,94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88,82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2,78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GLOBAL MADEN DOĞALGAZ PETROL VE KİMYA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2,32</w:t>
            </w:r>
          </w:p>
        </w:tc>
      </w:tr>
      <w:tr w:rsidR="003C1AB6" w:rsidRPr="001D2934" w:rsidTr="00DC5641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4B1AA4" w:rsidRDefault="003C1AB6" w:rsidP="00DC5641">
            <w:pPr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GAZPORT DOĞALGAZ TOPTAN SATIŞ TİCARET VE SANAYİ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503FD9">
            <w:pPr>
              <w:jc w:val="right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69,96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4B1AA4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4B1AA4">
              <w:rPr>
                <w:rFonts w:ascii="Times New Roman" w:hAnsi="Times New Roman" w:cs="Times New Roman"/>
              </w:rPr>
              <w:t>2,19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092ADB" w:rsidRDefault="003506AB" w:rsidP="00E42C39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6" w:name="_Toc485646167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6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7" w:name="_Toc449535559"/>
      <w:bookmarkStart w:id="48" w:name="_Toc485646190"/>
      <w:r w:rsidRPr="005831E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5831E2">
        <w:rPr>
          <w:rFonts w:ascii="Times New Roman" w:hAnsi="Times New Roman"/>
          <w:sz w:val="24"/>
          <w:szCs w:val="24"/>
        </w:rPr>
        <w:t>7.1</w:t>
      </w:r>
      <w:proofErr w:type="gramEnd"/>
      <w:r w:rsidR="001D2934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7"/>
      <w:bookmarkEnd w:id="48"/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1"/>
        <w:gridCol w:w="851"/>
        <w:gridCol w:w="920"/>
      </w:tblGrid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7F734F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3C1AB6" w:rsidRPr="007F734F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Nisan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7F734F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7F734F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7F734F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0,80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7,95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12,65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1,59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2,54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ENERJİ GRUP İLETİM NAKLİYAT VE TAŞIMACILIK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1,08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1,72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5,29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8,43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15,59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24,82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13,66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21,75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16,19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25,78</w:t>
            </w:r>
          </w:p>
        </w:tc>
      </w:tr>
      <w:tr w:rsidR="003C1AB6" w:rsidRPr="007F734F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AB6" w:rsidRPr="000377DC" w:rsidRDefault="003C1AB6" w:rsidP="00DC5641">
            <w:pPr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0,95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</w:rPr>
            </w:pPr>
            <w:r w:rsidRPr="000377DC">
              <w:rPr>
                <w:rFonts w:ascii="Times New Roman" w:hAnsi="Times New Roman" w:cs="Times New Roman"/>
              </w:rPr>
              <w:t>1,52</w:t>
            </w:r>
          </w:p>
        </w:tc>
      </w:tr>
      <w:tr w:rsidR="003C1AB6" w:rsidRPr="00E8453C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E8453C" w:rsidRDefault="003C1AB6" w:rsidP="00DC56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5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77DC">
              <w:rPr>
                <w:rFonts w:ascii="Times New Roman" w:hAnsi="Times New Roman" w:cs="Times New Roman"/>
                <w:b/>
              </w:rPr>
              <w:t>62,80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3C1AB6" w:rsidRPr="000377DC" w:rsidRDefault="003C1AB6" w:rsidP="00DC56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77DC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>rları tabloya dahil edilmiştir.</w:t>
      </w:r>
    </w:p>
    <w:p w:rsidR="00B05FF7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3C1AB6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60D2EE9C" wp14:editId="1718B6A8">
            <wp:extent cx="5760720" cy="3220720"/>
            <wp:effectExtent l="0" t="0" r="11430" b="1778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A81082" w:rsidRPr="00A81082" w:rsidRDefault="00A81082" w:rsidP="00A81082">
      <w:pPr>
        <w:rPr>
          <w:i/>
          <w:sz w:val="18"/>
          <w:szCs w:val="18"/>
        </w:rPr>
      </w:pPr>
      <w:r w:rsidRPr="00A81082">
        <w:rPr>
          <w:i/>
          <w:sz w:val="18"/>
          <w:szCs w:val="18"/>
        </w:rPr>
        <w:t>*</w:t>
      </w:r>
      <w:proofErr w:type="spellStart"/>
      <w:r w:rsidRPr="00A81082">
        <w:rPr>
          <w:i/>
          <w:sz w:val="18"/>
          <w:szCs w:val="18"/>
        </w:rPr>
        <w:t>UDN’de</w:t>
      </w:r>
      <w:proofErr w:type="spellEnd"/>
      <w:r w:rsidRPr="00A81082">
        <w:rPr>
          <w:i/>
          <w:sz w:val="18"/>
          <w:szCs w:val="18"/>
        </w:rPr>
        <w:t xml:space="preserve"> yapılan toplam ticarete G</w:t>
      </w:r>
      <w:r w:rsidR="00C61BF3">
        <w:rPr>
          <w:i/>
          <w:sz w:val="18"/>
          <w:szCs w:val="18"/>
        </w:rPr>
        <w:t xml:space="preserve">ün </w:t>
      </w:r>
      <w:r w:rsidRPr="00A81082">
        <w:rPr>
          <w:i/>
          <w:sz w:val="18"/>
          <w:szCs w:val="18"/>
        </w:rPr>
        <w:t>S</w:t>
      </w:r>
      <w:r w:rsidR="00C61BF3">
        <w:rPr>
          <w:i/>
          <w:sz w:val="18"/>
          <w:szCs w:val="18"/>
        </w:rPr>
        <w:t xml:space="preserve">onu </w:t>
      </w:r>
      <w:r w:rsidRPr="00A81082">
        <w:rPr>
          <w:i/>
          <w:sz w:val="18"/>
          <w:szCs w:val="18"/>
        </w:rPr>
        <w:t>T</w:t>
      </w:r>
      <w:r w:rsidR="003B6166">
        <w:rPr>
          <w:i/>
          <w:sz w:val="18"/>
          <w:szCs w:val="18"/>
        </w:rPr>
        <w:t>icareti</w:t>
      </w:r>
      <w:r w:rsidR="00C61BF3">
        <w:rPr>
          <w:i/>
          <w:sz w:val="18"/>
          <w:szCs w:val="18"/>
        </w:rPr>
        <w:t>(GST)</w:t>
      </w:r>
      <w:r w:rsidRPr="00A81082">
        <w:rPr>
          <w:i/>
          <w:sz w:val="18"/>
          <w:szCs w:val="18"/>
        </w:rPr>
        <w:t xml:space="preserve"> işlemleri </w:t>
      </w:r>
      <w:r w:rsidR="003B6166" w:rsidRPr="00A81082">
        <w:rPr>
          <w:i/>
          <w:sz w:val="18"/>
          <w:szCs w:val="18"/>
        </w:rPr>
        <w:t>dâhil</w:t>
      </w:r>
      <w:r w:rsidRPr="00A81082">
        <w:rPr>
          <w:i/>
          <w:sz w:val="18"/>
          <w:szCs w:val="18"/>
        </w:rPr>
        <w:t xml:space="preserve"> edilmemiştir.</w:t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9" w:name="_Toc485646310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E62286">
        <w:rPr>
          <w:rFonts w:ascii="Times New Roman" w:hAnsi="Times New Roman"/>
          <w:sz w:val="24"/>
          <w:szCs w:val="24"/>
        </w:rPr>
        <w:t>7.1</w:t>
      </w:r>
      <w:proofErr w:type="gramEnd"/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A736C8">
        <w:rPr>
          <w:rFonts w:ascii="Times New Roman" w:hAnsi="Times New Roman"/>
          <w:sz w:val="24"/>
          <w:szCs w:val="24"/>
        </w:rPr>
        <w:t>Nisan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49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3C1AB6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A2418A9" wp14:editId="45D2C5C3">
            <wp:extent cx="3853392" cy="2800350"/>
            <wp:effectExtent l="0" t="0" r="1397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485646311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36C8">
        <w:rPr>
          <w:rFonts w:ascii="Times New Roman" w:hAnsi="Times New Roman"/>
          <w:sz w:val="24"/>
          <w:szCs w:val="24"/>
        </w:rPr>
        <w:t>Nisan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A736C8">
        <w:rPr>
          <w:rFonts w:ascii="Times New Roman" w:hAnsi="Times New Roman"/>
          <w:sz w:val="24"/>
          <w:szCs w:val="24"/>
        </w:rPr>
        <w:t>Nisan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0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D865A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1" w:name="_Toc427641712"/>
      <w:bookmarkStart w:id="52" w:name="_Toc485646168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8. 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A736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NİSAN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1"/>
      <w:bookmarkEnd w:id="52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8564619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41.373,31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45.243,61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136.775,86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136.775,86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3.487.578,16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1.485.915,90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5.689.604,18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113.717,20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10.776.815,44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1.428.470,33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-2.738,13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1.425.732,20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1.557.140,39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16.792.288,78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18.349.429,17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621.792,01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621.792,01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27.050,00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117.117,00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410.185,41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410.185,41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17.966,25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21.870,00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21.862,00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1.557.140,39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23.021.906,11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1.538.698,20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5.689.604,18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146.523,82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31.953.872,70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4" w:name="_Toc48564619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77.643,96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77.643,96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150.122,45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1.384.882,85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4.026.114,70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5.561.120,00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3.428,86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62.547,00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290.313,41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1.388.311,71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4.026.114,70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503F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5.704.739,82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5" w:name="_Toc48564619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55.725,56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55.725,56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2.350.419,04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1.407.062,78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6.443.470,10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10.207.407,38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23.124,86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512.892,41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2.051.569,63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2.564.462,04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5.282,89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152.639,00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17.188,00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449.956,00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6.279,45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512.892,41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5.014.801,66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1.501.581,56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6.443.470,10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9.319,46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13.482.065,18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8564619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194.718,27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178.696,52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373.414,79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54.409,00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222.264,27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205.559,52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427.823,79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7" w:name="_Toc48564619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48.811,32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48.811,32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2.735.785,17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2.735.785,17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6.883,50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417.423,63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1.655.895,82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4.465.105,51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79.547,99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6.617.972,95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4.174,00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29.453,00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22.976,00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1.425,16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3.254.449,12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1.666.953,32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4.465.105,51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79.547,99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9.467.481,10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8" w:name="_Toc48564619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328.710,10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1.116.073,08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5.626.788,36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7.097.729,71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1.650.988,35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1.650.988,35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20.622,00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26.509,00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57.653,00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2.009.957,45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1.190.598,08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5.626.788,36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8.853.502,06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9" w:name="_Toc485646197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213.515,94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213.515,94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146.030,55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146.030,55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4.745.415,84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4.747.053,26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4.895.621,84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9.820.902,33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73.909.154,55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146.704.069,69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235.329.748,41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61.880.777,48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9.994.865,02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71.875.642,50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84.140,07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84.140,07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26.560,00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11.666,20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265.397,00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404.282,75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380.263,41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784.546,16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3.459,46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2.564.828,72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2.754.038,72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81.652,00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104.304,37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423.820,84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2.104.982,43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2.633.107,64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15.254,75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15.254,75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46.289,00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12.627,00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574.283,55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7.346.315,95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7.920.599,50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62.455.061,03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4.910.876,59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35.138.617,70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75.104.495,31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149.189.315,53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326.951.328,16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0" w:name="_Toc485646198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6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55.441,50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781.608,51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242.154,14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247.284,34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265.848,63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224.102,71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779.502,18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1.278.925,87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73.929.700,88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1.607.304,54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75.537.005,42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152.437,74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221.142,48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4.790.712,49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3.108.887,38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8.078.628,00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325.030,00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3.040.561,00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3.226.351,00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167.836,56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167.836,56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9.545,65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506.873,48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272.629,57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14.560,46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803.609,16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258.691,00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579.505,00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31.410,00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33.721,00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74.195.549,51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9.545,65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3.055.113,98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10.820.852,68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3.108.887,38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122.108,14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91.312.057,34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8564619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957.222,19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674.775,37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1.644.775,91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60.891,00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1.018.113,19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674.775,37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1.705.666,91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85646200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48.270,00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4.930,00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53.200,00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3" w:name="_Toc485646201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87.933,08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42.298,19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130.231,27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58.412,00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1.698.728,45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1.703.752,72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45.014,00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2.018,00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13.567,62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31.274,58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1.769.093,19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433.055,67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2.453.974,35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4.658.279,68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502.557,24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502.557,24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3.316.754,35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3.316.754,35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205.611,00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98.847,97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98.847,97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200.594,00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8.595,00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35.007,19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35.007,19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3.316.754,35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4.427.976,09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742.199,75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2.453.974,35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56.044,47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10.996.949,00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4" w:name="_Toc485646202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414.373,83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414.373,83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1.455.338,52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2.075.239,34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10.278.984,92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33.219,84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13.844.691,57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1.075.702,75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914.295,70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4.625.490,87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6.636.697,19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760.135,32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150.855,75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1.252.301,78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2.163.292,85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496.359,58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90.846,46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792.794,76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1.380.897,57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11.293,26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376.719,27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31.742,12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408.461,39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136.740.853,60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3.259.531,33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140.000.384,93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63.917,62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63.917,62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2.355.811,17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2.355.811,17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464.726,97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1.545.754,26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2.010.481,23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179.446,00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17.804,80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48.441,50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72.690,27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30.595,92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7.881,28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53.378,47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28.866,00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82.571,00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136.740.853,60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495.184,52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12.006.114,38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3.352.138,80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16.949.572,33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163.390,73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169.707.254,35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5" w:name="_Toc485646203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587.689,29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486.720,39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1.959.367,78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11.141,79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3.044.919,26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25.759,84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25.759,84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1.573.891,96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1.573.891,96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6.091,00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2.187.341,09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486.720,39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1.959.367,78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17.232,79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4.650.662,06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6" w:name="_Toc485646204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1.916.249,61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961.717,99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2.877.967,60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82.797,00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63.227,00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19.903,00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828.415,29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5.421.214,74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6.256.900,18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1.923.519,76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1.127.644,99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828.415,29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5.421.214,74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9.300.794,78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7" w:name="_Toc485646205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10.583,23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690.417,51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1.339.090,02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2.043.971,32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26.949,89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26.949,89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26.903,00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64.436,12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690.417,51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1.339.090,02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2.097.824,21</w:t>
            </w:r>
          </w:p>
        </w:tc>
      </w:tr>
    </w:tbl>
    <w:p w:rsidR="002F16C8" w:rsidRPr="00DC5641" w:rsidRDefault="002F16C8" w:rsidP="002F16C8">
      <w:pPr>
        <w:rPr>
          <w:rFonts w:ascii="Times New Roman" w:hAnsi="Times New Roman"/>
          <w:sz w:val="16"/>
          <w:szCs w:val="24"/>
        </w:rPr>
      </w:pPr>
    </w:p>
    <w:p w:rsidR="0022693D" w:rsidRDefault="0022693D" w:rsidP="0022693D">
      <w:pPr>
        <w:pStyle w:val="Tablo1"/>
      </w:pPr>
      <w:bookmarkStart w:id="68" w:name="_Toc485646206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166"/>
        <w:gridCol w:w="1574"/>
        <w:gridCol w:w="1720"/>
        <w:gridCol w:w="1720"/>
        <w:gridCol w:w="1720"/>
        <w:gridCol w:w="1720"/>
        <w:gridCol w:w="1720"/>
        <w:gridCol w:w="1720"/>
        <w:gridCol w:w="1720"/>
      </w:tblGrid>
      <w:tr w:rsidR="00DC5641" w:rsidRPr="00DC5641" w:rsidTr="00DC564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16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7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9.851.991,85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1.194.865,59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5.077.269,99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252.592,63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16.376.720,06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2.379,42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10.699.102,78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10.778.614,08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BOTAŞ 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894.547,65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8.172.377,25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9.066.924,90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3.053.916,72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3.053.916,72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13.797,00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48.480,00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 SATIŞ DAĞITIM LTD. ŞTİ.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25.547,00</w:t>
            </w:r>
          </w:p>
        </w:tc>
      </w:tr>
      <w:tr w:rsidR="00DC5641" w:rsidRPr="00DC5641" w:rsidTr="00DC564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171.698,67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171.698,67</w:t>
            </w:r>
          </w:p>
        </w:tc>
      </w:tr>
      <w:tr w:rsidR="00DC5641" w:rsidRPr="00DC5641" w:rsidTr="00DC564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DC56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894.547,65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31.839.665,60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1.260.484,66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5.077.269,99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466.109,95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C5641" w:rsidRPr="00DC5641" w:rsidRDefault="00DC5641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C564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39.538.077,85</w:t>
            </w:r>
          </w:p>
        </w:tc>
      </w:tr>
    </w:tbl>
    <w:p w:rsidR="0022693D" w:rsidRDefault="0022693D" w:rsidP="0022693D">
      <w:pPr>
        <w:pStyle w:val="Tablo1"/>
      </w:pPr>
      <w:bookmarkStart w:id="69" w:name="_Toc485646207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249.451,04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255.955,14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50.599,00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8.183,00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249.451,04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314.737,14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70" w:name="_Toc485646208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106.059,77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74.562,83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183.954,78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18.333,00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3.993,00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117.052,77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74.562,83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213.280,78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2693D" w:rsidRDefault="0022693D" w:rsidP="0022693D">
      <w:pPr>
        <w:pStyle w:val="Tablo1"/>
      </w:pPr>
      <w:bookmarkStart w:id="71" w:name="_Toc485646209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597.178,52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2.099.751,04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5.632.621,41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2.108.252,29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10.437.803,25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827.722,43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86.633,46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32.212,34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946.568,23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971.536,00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726.985,35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1.338.337,35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29.328,67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74.749,00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12.478,00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4.160.527,73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4.160.527,73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75.557,99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80.666,99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6.012.969,67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2.847.934,50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6.359.606,75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2.802.289,61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18.051.995,21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85646210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104.746,31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104.746,31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116.822,07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116.822,07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91.482,00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167.069,00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455.350,62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1.107.309,28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3.754.348,14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5.320.248,65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766.708,00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1.276.071,28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3.754.348,14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5.800.368,03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85646211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274.435,10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298.269,20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2.918.241,25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3.490.945,55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1.716.164,26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463.248,47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3.174.417,58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5.359.770,81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27.628,70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28.875,43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1.977.781,02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181.689,55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1.990.635,45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4.150.106,02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1.544.023,66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13.092,96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1.557.116,62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40.486.105,42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44.782.452,46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39.339,38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85.307.897,26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294.718,46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9.981.873,59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15.133.180,46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42.285.318,65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67.706.026,00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4.843.126,06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4.843.126,06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15.773.671,84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15.773.671,84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876.892,00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876.892,00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48.375,00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875.724,21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4.210.289,94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5.339.146,91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295.718,00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45.323,09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46.045,07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467.008,89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474.630,88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6.556.205,75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6.556.205,75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75.025,00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102.103,08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111.838,91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40.780.823,88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18.777,70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89.332.971,36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17.099.401,97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54.578.902,87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224.594,82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202.041.413,10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4" w:name="_Toc485646212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423.592,39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1.746.636,22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8.520.780,19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10.691.954,29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13.511.418,47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13.511.418,47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1.565.810,08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1.565.810,08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43.446,00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3.827,19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67.659,50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616.002,33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10.529.323,69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11.145.326,02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11.020,00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616.002,33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67.659,50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26.082.259,63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1.752.814,41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8.520.780,19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37.040.461,55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5" w:name="_Toc485646213"/>
      <w:r>
        <w:rPr>
          <w:rFonts w:ascii="Times New Roman" w:hAnsi="Times New Roman"/>
          <w:sz w:val="24"/>
          <w:szCs w:val="24"/>
        </w:rPr>
        <w:t>Tablo 8.23 ÇANKIRI</w:t>
      </w:r>
      <w:bookmarkEnd w:id="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34.315,36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34.315,36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50.015,40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2.090.152,06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2.090.152,06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38.895,00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486.445,22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813.453,02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2.563.215,67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3.863.113,91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491.251,00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3.191.074,04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813.453,02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2.563.215,67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6.567.742,73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6" w:name="_Toc485646214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104.469,01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104.469,01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1.570.890,84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2.261.301,87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9.466.989,65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13.299.182,36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128.385,47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128.385,47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4.731,00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21.704,45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134.596,38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172.998,06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1.938.341,70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2.326.139,00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9.466.989,65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13.731.470,35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7" w:name="_Toc485646215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1.205.341,92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875.244,67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74.210,02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2.154.796,61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69.421.624,82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4.009.321,54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73.430.946,36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44.626,00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22.861,38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28.451,33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278.246,56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3.646.020,24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2.773.140,13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12.955.168,00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19.716.012,16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1.113.612,13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1.113.612,13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2.577.048,10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2.577.048,10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165.279,00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35.370,00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246.221,00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423.074,43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427.018,75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70.905.213,30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13.120.258,06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2.895.304,85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12.955.168,00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63.437,23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99.939.381,44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8" w:name="_Toc485646216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191.817,48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191.817,48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2.116.324,60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1.223.465,17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3.339.789,77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3.310.348,57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14.903.087,71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18.213.436,28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110.510,00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181.771,00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42.320,00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2.116.324,60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1.749.883,65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3.310.348,57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14.903.087,71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22.079.644,53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9" w:name="_Toc485646217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17.113,44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3.408.547,86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2.410.001,37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7.353.123,47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13.188.786,14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18.061,35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-4.726,54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-4.726,54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139.796,00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1.102,37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8.874.120,65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8.874.120,65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12.602,31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12.602,31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17.113,44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12.602,31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12.364.421,88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2.444.563,18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7.353.123,47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22.229.742,28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0" w:name="_Toc485646218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66.188,48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66.188,48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55.126,00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190.685,00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67.835,46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1.768.894,06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3.755.082,47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5.591.811,98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346.523,94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1.802.205,06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3.755.082,47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5.903.811,46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85646219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17.211,82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343.117,58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3.041.486,80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11.066.145,01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14.468.346,43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260.604,50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260.604,50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587.084,02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587.084,02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3.947,00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17.211,82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1.197.003,10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3.042.836,80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11.066.145,01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15.323.581,95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85646220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6.291,42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188.305,69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1.640.359,36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3.232.696,80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55.350,25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5.116.712,09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40.113,00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188.305,69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1.686.763,78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3.232.696,80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55.350,25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5.163.116,51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3" w:name="_Toc485646221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642.080,72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642.080,72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4.498.672,44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140.075,59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4.638.748,03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474.040,58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474.040,58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84.333,00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26.485,00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102.475,09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102.475,09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8.830.055,00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12.472.545,00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21.302.600,00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4.498.672,44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1.367.014,89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8.932.530,09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12.472.545,00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27.270.762,42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4" w:name="_Toc485646222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19.697,98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2.118.242,08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51.805,88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121.737,84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2.291.785,80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1.381.187,28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11.116,53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1.392.303,81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677.194,13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26.616.140,39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27.293.334,52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2.528.443,00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5.754.175,00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31.029.304,45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39.311.922,45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1.237.709,28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1.237.709,28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54.615,00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15.878,22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11.676.878,88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11.676.878,88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21.682,78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21.682,78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677.194,13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21.682,78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45.629.084,11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5.836.805,41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31.151.042,30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83.315.808,73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5" w:name="_Toc485646223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3.123.537,79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17.700.047,50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20.823.585,29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91.109,25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369.301,59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319.115,91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6.599.690,96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15.905.483,86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23.193.592,33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75.853,00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102.600,00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25.173,00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7.503,75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6.817,00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3.123.537,79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369.301,59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18.142.490,66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6.695.680,71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15.905.483,86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44.250.380,62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6" w:name="_Toc485646224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233.590,41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1.753.663,37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1.987.253,78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18.376,00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23.014,38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23.144,15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102.046,00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1.715,00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89.654,38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105.034,38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111.246,77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370.944,17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1.753.663,37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2.237.569,30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7" w:name="_Toc485646225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7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598.680,20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987.422,32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1.586.924,82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134.358,00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598.680,20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987.422,32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1.721.282,82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8" w:name="_Toc485646226"/>
      <w:r w:rsidRPr="006021C1">
        <w:rPr>
          <w:rFonts w:ascii="Times New Roman" w:hAnsi="Times New Roman"/>
          <w:sz w:val="24"/>
          <w:szCs w:val="24"/>
        </w:rPr>
        <w:t>Tablo 8.36 HAKKARİ</w:t>
      </w:r>
      <w:bookmarkEnd w:id="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19.551,00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19.551,00</w:t>
            </w:r>
          </w:p>
        </w:tc>
      </w:tr>
    </w:tbl>
    <w:p w:rsidR="00F54C01" w:rsidRDefault="00F54C01" w:rsidP="002F16C8">
      <w:pPr>
        <w:rPr>
          <w:rFonts w:ascii="Times New Roman" w:hAnsi="Times New Roman"/>
          <w:sz w:val="8"/>
          <w:szCs w:val="24"/>
        </w:rPr>
      </w:pPr>
    </w:p>
    <w:p w:rsidR="00F54C01" w:rsidRDefault="00F54C01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9" w:name="_Toc485646227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12.411,65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4.934.230,61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477.910,72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3.408.730,69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8.820.872,02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1.980.587,66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1.980.587,66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53.445.994,80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19.515.343,97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72.961.338,77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99.910,00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18.900,00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110.864,00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354.682,95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418.123,95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94.922,00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78.566,25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-1.662,02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90.899,23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153.245,87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461.399,20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461.399,20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53.445.994,80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27.524.214,29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830.505,72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3.408.730,69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85.227.454,35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F54C01" w:rsidRDefault="00F54C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90" w:name="_Toc485646228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53.187,31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4.754,00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7.832,00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147.710,60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271.880,77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419.591,37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61.019,31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152.464,60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271.880,77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485.364,68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85646229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81.516,77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81.516,77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9.451,18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11.432,00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115.345,51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115.345,51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185.732,00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6.904,00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1.234.112,74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2.522.172,16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9.367.537,69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18.773,63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13.142.596,23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1.635.043,03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2.531.623,34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9.367.537,69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18.773,63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13.552.977,70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85646230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-14.203,33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1.164.394,38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-3.223,95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1.169.765,36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26.774,37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174.482,06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9.042,17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183.524,23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288.472,08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2.131.444,11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2.419.916,18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108.150.868,82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5.234.406,14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113.385.274,96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2.065,00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410.962,42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410.962,42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106.672,57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106.672,57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232.748,00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299.358,49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347.306,35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87.080,00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3.420.538,00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1.036.797,00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4.944.484,00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9.637.793,39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102.114.295,88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60.932.553,94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368.172.140,54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540.856.783,75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538.987,00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76.400,32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694.882,43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771.615,06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3.936.282,98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3.944.548,98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6.307,00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116.600,23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116.600,23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58.930,00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32.053,00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117.788.662,21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240.948,41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118.235.616,26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62.544.201,32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370.304.484,65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516.407,28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669.630.320,13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85646231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128.279,23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128.279,23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20.535,00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2.635.968,07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4.160.876,74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341.295,11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21.270,84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7.159.410,76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96.813.474,16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48.951.725,46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20.170.694,57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165.935.894,19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7.239,00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164.296,00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60.282,11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68.611,11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5.359.158,09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5.359.158,09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16.498.958,95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16.498.958,95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537.511,00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38.185,00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468.837,00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1.407.870,00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21.103.362,00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5.174.595,00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36.894.105,00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64.610.530,00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17.059,07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441.670,57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44.574,22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503.303,86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596.495,94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692.316,94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49.509,00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14.173,98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14.173,98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550.624,97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634.523,97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40.080.413,90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40.080.413,90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100.857.312,23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48.951.725,46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31.233,05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110.020.228,96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5.875.449,22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36.896.388,00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339.350,06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302.971.686,98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85646232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8.053.427,00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3.015.579,11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2.195.631,04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8.941.971,31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22.206.608,46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178.045,54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178.045,54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77.305,00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202.609,69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202.609,69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52.529,00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731,25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60.070,00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15.718,00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8.053.427,00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3.552.115,59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2.246.103,04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8.941.971,31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22.793.616,94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85646233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15.481,75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4.407.021,58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1.653.130,54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7.043.202,84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13.103.354,97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4.422.503,33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1.653.130,54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7.043.202,84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13.118.836,72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85646234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1234" w:rsidRPr="00AD1234" w:rsidTr="00AD123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88.210,12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88.210,12</w:t>
            </w:r>
          </w:p>
        </w:tc>
      </w:tr>
      <w:tr w:rsidR="00AD1234" w:rsidRPr="00AD1234" w:rsidTr="00AD123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897.037,31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2.553.106,18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3.450.143,49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2.107.247,92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1.228.953,99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3.797.428,34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45.083,19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7.178.713,43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225.298,00</w:t>
            </w:r>
          </w:p>
        </w:tc>
      </w:tr>
      <w:tr w:rsidR="00AD1234" w:rsidRPr="00AD1234" w:rsidTr="00AD123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AD123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897.037,31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4.973.862,22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1.228.953,99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3.797.428,34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45.083,19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1234" w:rsidRPr="00AD1234" w:rsidRDefault="00AD1234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D123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10.942.365,04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85646235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76.165,55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76.165,55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77.978,00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2.944.827,06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3.288.611,67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6.284.473,66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154.143,55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2.944.827,06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3.288.611,67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6.438.617,21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85646236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30.946,77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37.477,36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81.099,00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1.924.006,32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4.271.257,63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6.732.270,95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108.002,00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696.493,77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1.994.697,91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4.271.257,63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6.962.449,31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9" w:name="_Toc485646237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930.493,30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944.222,16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110.346,79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110.346,79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9.386.771,22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536.017,70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10.139.914,92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2.247.123,63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2.247.123,63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56.459,00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3.389.908,00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8.521.688,00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36.155.577,00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48.067.175,00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93.590,30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10.798,00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1.147.619,30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15.280.860,94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9.085.570,56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36.155.577,00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61.669.629,80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0" w:name="_Toc485646238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491.259,60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17.358,44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508.618,04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77.341.836,06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24.849.746,34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102.191.582,40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14.464,00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2.058.004,00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10.137.459,00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4.951,14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21.927,00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77.391.397,06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24.867.750,34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12.720,21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1.767.608,60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2.072.468,00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6.750.293,00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112.879.901,58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1" w:name="_Toc485646239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7.291,14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20.822,23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7.718.781,09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714.990,22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8.433.771,31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3.020.252,00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3.020.252,00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168.107,00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50.947,33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56.015,40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22.031,00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4.057.307,63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4.057.307,63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798.770,00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6.041.228,18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1.327.242,84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5.114.857,22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12.483.328,24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11.081.457,00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11.087.106,00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15.251.335,79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18.411.332,87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1.355.229,49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5.114.857,22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14.755,44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40.147.510,81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2" w:name="_Toc485646240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49.407,43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49.407,43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20.889,01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104.272,46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104.272,46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34.113,00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1.369.233,00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1.412.038,00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4.174.657,00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6.955.928,00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19.680,00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34.061,00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145.940,92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162.972,92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1.571.346,89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1.471.096,66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4.320.597,92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7.381.323,82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3" w:name="_Toc485646241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239.108,62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353.201,15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553.822,66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1.146.132,43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15.239,00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4.841,00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254.347,62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358.042,15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553.822,66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1.166.212,43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4" w:name="_Toc485646242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17.094,36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17.094,36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25.562,92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237.408,92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1.785.929,01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2.023.337,93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7.540.192,01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4.060.631,53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11.600.823,54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62.641.158,05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91.304.754,46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63.924.962,07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217.870.874,58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11.246.355,72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11.246.355,72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2.190.557,02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2.190.557,02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11.400.071,10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11.400.071,10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316.502,04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16.025.188,58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16.341.690,62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206.239,88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206.239,88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61.390,00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166.823,00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6.387.650,10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7.246.165,27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40.813.583,07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54.466.643,44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1.717.940,38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1.717.940,38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151.585,45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157.307,76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12.858.374,79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12.858.374,79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12.918,00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9.324.767,33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2.734.766,69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14.051.047,00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26.110.581,02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4.770.943,21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2.247.082,53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7.018.025,74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43.267,60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51.868,00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1.605.435,67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1.605.435,67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74.952.293,27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91.323.999,46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360.845,64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143.633.325,51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10.264.831,79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56.650.559,08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7.328,31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377.193.183,07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85646243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1.734,96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112.530,25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112.530,25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14.429,42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18.507,87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1.353.627,49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5.872.572,07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7.226.199,56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3.328.631,35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3.328.631,35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21.174,26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73.787,10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31.124,44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31.124,44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10.748,33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10.748,33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708.050,81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505.530,13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2.332.708,89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3.584.380,33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610.897,24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114.466,63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725.363,87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1.488.400,46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9.557.075,62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32.364.292,99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43.409.769,07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15.269,30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203.277,00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676.764,10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800.829,48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373.261,11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373.261,11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4.619,00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1.370.983,00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1.988.580,00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19.907,53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1.353.627,49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13.451.049,29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10.857.110,45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36.067.984,88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164.738,30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61.928.520,55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6" w:name="_Toc485646244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22.907,53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1.241.391,40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1.258.771,00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3.086.103,32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10.144.384,88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13.230.488,20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10.388.809,04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2.122.116,21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9.597.494,00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22.128.251,25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3.418,47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653.889,16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653.889,16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189.008,00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20.919,00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3.105.935,32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22.624.463,48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2.179.759,81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9.597.494,00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37.507.652,61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7" w:name="_Toc485646245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2.195.957,66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3.186.305,33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14.119.981,48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19.558.216,35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354.983,66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354.983,66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107.265,16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107.265,16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59.090,00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3.717,00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2.717.296,48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3.190.022,33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14.119.981,48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20.083.272,17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8" w:name="_Toc485646246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54.837,07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54.837,07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3.985.971,90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957.838,10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1.776.238,20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7.883.391,01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236.068,81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14.839.508,01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50.722,76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50.722,76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1.688.135,79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7.290.817,78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8.978.953,57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10.051,00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36.763,00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154.085,00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26.210,67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17.731.565,66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17.758.919,66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5.674.107,69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26.155.138,03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1.884.558,20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7.883.391,01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312.855,81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41.910.050,73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9" w:name="_Toc485646247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317.404,70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113.381,30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430.786,00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128.782,38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128.782,38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152.462,00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54.450,00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56.924,00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317.404,70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488.624,68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823.404,38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0" w:name="_Toc485646248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52.220,21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56.757,80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122.274,57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122.274,57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1.035.389,22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2.129.929,92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1.259.815,58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3.986.102,19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25.715,15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8.498.827,56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243.249,91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16.649.530,35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16.892.780,26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8.274,17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8.274,17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124.475,00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267.360,00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140.362,00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3.749,50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33.988.582,39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33.988.582,39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1.028.357,18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1.028.357,18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1.278.639,13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54.470.637,62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1.297.407,17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3.986.102,19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33.989,32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61.132.400,43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85646249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72.262,82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729.656,55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803.764,57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258.260,77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183.162,03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441.422,80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63.437,00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367.773,54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47.816,57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415.590,11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108.186,00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16.869,00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21.011,04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21.011,04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19.380,03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19.380,03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510.970,00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376.023,27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16.133,29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392.156,56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385.851,00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64.683,00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1.149.690,58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1.306.113,78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729.656,55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3.243.471,11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2" w:name="_Toc485646250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18.430,36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284.289,57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145.031,25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447.751,18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159.920,00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18.430,36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444.209,57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145.031,25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607.671,18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3" w:name="_Toc485646251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20.774,41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20.774,41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116.402,00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127.080,16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127.080,16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140.479,54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1.187.346,22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3.872.904,00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5.271.260,48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19.814,60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19.814,60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48.688,00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317.187,38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317.187,38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9.409,00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29.863,00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765.786,49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1.251.257,82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3.872.904,00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5.960.479,03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4" w:name="_Toc485646252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2.535,71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39.979,95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39.979,95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367.156,93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367.156,93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22.549,95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22.549,95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987.640,00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4.623.333,00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793.548,00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6.405.389,54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567.700,02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567.700,02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35.452,00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996.263,15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1.027.619,95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4.623.333,00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793.548,00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7.440.764,10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5" w:name="_Toc485646253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55.602,81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236.771,36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1.481.040,44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6.496.109,55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8.225.795,54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17.829,33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17.829,33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713.353,00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77.688,73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77.688,73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534.137,00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26.628,00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578.017,20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585.299,55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6.559,00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2.056.367,29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1.660.836,93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6.513.814,55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11.874,19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10.242.892,97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6" w:name="_Toc485646254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13.187,22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178.840,17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231.599,24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1.459.180,66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1.869.620,07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2.986,00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8.564,74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8.564,74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243.441,07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243.441,07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5.300,00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2.877,00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839.176,64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871.218,92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7.425,00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12.319.290,56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12.319.290,56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13.603.981,82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270.660,82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1.459.180,66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15.343.910,57</w:t>
            </w:r>
          </w:p>
        </w:tc>
      </w:tr>
    </w:tbl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7" w:name="_Toc485646255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892.306,43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4.198.753,82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5.091.060,25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1.998,00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82.646,06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82.646,06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49.376,68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185.320,62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3.634,00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3.477,00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1.108.357,62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4.198.753,82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5.368.135,93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8" w:name="_Toc485646256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74.183,16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3.847.397,00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4.049.823,00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23.505.210,00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32.481.363,16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2.490.114,55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133.529,21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919.030,45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3.542.674,21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38.059,30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32.279,26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38.117,79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209.473.481,32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424.315,52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209.897.796,84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10.599.712,00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11.389.857,00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133.147,07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104.971,00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20.711,46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73.608,00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43.876,00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2.045.094,60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2.045.094,60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287.394,58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287.394,58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209.473.481,32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74.183,16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19.992.593,93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4.670.747,67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24.425.041,00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1.460.623,93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260.096.671,01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9" w:name="_Toc485646257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1.330.121,77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870.723,53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3.904.825,45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6.109.561,92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131.023,58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939.568,81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1.070.592,39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11.830,55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11.830,55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124.557.907,93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4.362.943,85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128.920.851,78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13.718.872,16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13.718.872,16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66.819,00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5.264,00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4.830.295,00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21.761.939,98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28.574.375,98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40.205,38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123.674,38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138.276.780,09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7.776.633,55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5.915.511,11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26.606.334,24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24.960,27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178.601.842,15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0" w:name="_Toc485646258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12.109,00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427.237,37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2.173.454,01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2.604.044,66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427.237,37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2.173.454,01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2.616.153,66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1" w:name="_Toc485646259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17.530,78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23.068,55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26.961,00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32.030,20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32.497,32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99.590,53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2" w:name="_Toc485646260"/>
      <w:r>
        <w:rPr>
          <w:rFonts w:ascii="Times New Roman" w:hAnsi="Times New Roman"/>
          <w:sz w:val="24"/>
          <w:szCs w:val="24"/>
        </w:rPr>
        <w:t>Tablo 8.70 SİVAS</w:t>
      </w:r>
      <w:bookmarkEnd w:id="12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203.184,58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203.184,58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1.460.618,42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5.119.864,26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10.905.932,69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17.506.376,67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651.985,87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651.985,87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2.097.149,22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2.097.149,22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55.753,73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55.753,73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70.285,00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24.060,00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12.913,00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2.097.149,22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2.381.978,88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5.216.685,98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10.905.932,69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20.621.708,07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85646261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62.245,93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123.368,49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5.462.913,79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404.296,10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1.064.957,10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5.621.587,97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12.108,40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12.565.863,36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17.812,00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8.240,58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9.230,48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26.869,00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9.973.920,78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9.973.920,78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569.242,00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18.646,00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15.436.834,57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1.081.299,03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1.135.310,14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5.621.587,97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23.313.192,69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4" w:name="_Toc485646262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32.097,00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32.097,00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5" w:name="_Toc485646263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65.122,68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98.812,11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163.934,79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733.616,09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224.305,06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957.921,15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132.809.164,72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25.782.971,36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158.592.136,08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5.108.794,00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1.140.347,63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9.009.265,57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15.571.606,20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8.493,53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47.265,32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66.005,86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66.005,86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1.664.796,59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1.664.796,59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236.615,00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151.954,72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152.211,92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930.549,71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930.549,71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8.842,27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5.345.399,00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7.092.649,00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14.667.927,67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23.848.838,28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1.769.456,94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11.014.907,85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51.301.130,75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618.834,00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149.517.705,39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64.533.460,29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3.296.844,80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20.032.666,95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24.358,04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237.405.098,63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85646264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179.629,61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1.529.572,48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6.893.565,27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8.602.767,36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46.295,31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46.295,31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197.365,39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197.365,39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1.146,67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18.769,00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425.186,98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1.547.591,48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6.893.565,27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8.866.343,73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7" w:name="_Toc485646265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90.306,69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90.306,69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1.604.498,97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6.811.249,65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8.415.748,62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196.913,11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226.435,99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23.546,93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23.546,93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294.294,00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767,29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30.987,96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137.502,28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168.490,24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153.939,00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267.832,77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286.517,77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3.114,09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39.658,00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667.652,28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2.181.057,12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6.852.319,65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9.702.818,61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502738" w:rsidP="00181772">
      <w:pPr>
        <w:pStyle w:val="Tablo1"/>
      </w:pPr>
      <w:bookmarkStart w:id="128" w:name="_Toc485646266"/>
      <w:r>
        <w:rPr>
          <w:rFonts w:ascii="Times New Roman" w:hAnsi="Times New Roman"/>
          <w:sz w:val="24"/>
          <w:szCs w:val="24"/>
        </w:rPr>
        <w:lastRenderedPageBreak/>
        <w:t>Tablo 8.76 UŞAK</w:t>
      </w:r>
      <w:bookmarkEnd w:id="1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8.067,91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394.153,05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9.706.751,63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10.100.904,68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48.195,00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525.588,62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613.615,99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992.097,93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6.123.216,65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8.256.462,32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919.741,67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10.330.662,62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1.029.997,93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6.123.216,65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18.413.629,91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29" w:name="_Toc485646267"/>
      <w:r>
        <w:rPr>
          <w:rFonts w:ascii="Times New Roman" w:hAnsi="Times New Roman"/>
          <w:sz w:val="24"/>
          <w:szCs w:val="24"/>
        </w:rPr>
        <w:t>Tablo 8.77 VAN</w:t>
      </w:r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3.626.978,75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6.387.376,48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10.087.757,22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111.138,44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15.008,85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60.094,00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119.486,20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151.736,20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247.289,97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3.761.473,80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6.411.376,48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10.425.734,71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0" w:name="_Toc485646268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13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880.179,95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1.360.016,38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9.096.465,95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11.336.662,28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2.457.743,59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11.348.808,41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13.806.552,00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30.669,00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153.904,81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7.204,00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135.049,00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2.457.743,59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12.400.189,17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1.360.016,38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9.096.465,95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25.470.041,09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31" w:name="_Toc485646269"/>
      <w:r>
        <w:rPr>
          <w:rFonts w:ascii="Times New Roman" w:hAnsi="Times New Roman"/>
          <w:sz w:val="24"/>
          <w:szCs w:val="24"/>
        </w:rPr>
        <w:t>Tablo 8.79 YOZGAT</w:t>
      </w:r>
      <w:bookmarkEnd w:id="1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1.188.617,12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1.188.617,12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31.872,00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185.374,88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1.565.591,03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5.414.433,62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7.167.819,53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19.803,31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19.803,31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1.425.667,31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1.565.591,03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5.414.433,62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8.408.111,96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2" w:name="_Toc485646270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13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205FF" w:rsidRPr="000205FF" w:rsidTr="000205F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541.983,41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833.926,56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3.089.620,48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87.580,85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4.553.111,30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86.016,76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344.067,06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430.083,82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176.427,83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176.427,83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1.801.753,42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709.718,88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5.056.665,10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7.591.036,62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93.832,22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93.832,22</w:t>
            </w:r>
          </w:p>
        </w:tc>
      </w:tr>
      <w:tr w:rsidR="000205FF" w:rsidRPr="000205FF" w:rsidTr="000205F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11.780.604,01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19.188.847,29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30.969.451,30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14.230,00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32.204,00</w:t>
            </w:r>
          </w:p>
        </w:tc>
      </w:tr>
      <w:tr w:rsidR="000205FF" w:rsidRPr="000205FF" w:rsidTr="000205F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0205F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11.866.620,77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22.162.599,23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1.570.567,44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8.150.109,58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87.580,85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205FF" w:rsidRPr="000205FF" w:rsidRDefault="000205FF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205F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43.860.377,09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B6705B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3" w:name="_Toc485646271"/>
      <w:r>
        <w:rPr>
          <w:rFonts w:ascii="Times New Roman" w:hAnsi="Times New Roman"/>
          <w:sz w:val="24"/>
          <w:szCs w:val="24"/>
        </w:rPr>
        <w:lastRenderedPageBreak/>
        <w:t>Tablo 8.81</w:t>
      </w:r>
      <w:r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55D5C" w:rsidRPr="00155D5C" w:rsidTr="00155D5C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74.183,16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3.847.397,00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4.049.823,00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23.505.210,00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32.481.363,16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1.129.672,71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1.320.646,95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5.048.988,26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98.722,64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7.598.030,55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1.330.121,77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870.723,53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3.904.825,45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6.109.561,92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86.016,76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421.711,02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507.727,78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2.490.114,55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133.529,21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919.030,45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3.542.674,21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317.404,70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113.381,30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430.786,00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72.262,82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729.656,55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803.764,57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17.530,78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150.122,45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1.384.882,85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4.026.114,70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5.561.120,00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120.047,65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12.090,23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117.667,63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3.647.343,59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1.175.759,64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-3.223,95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4.819.879,28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2.350.419,04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1.407.062,78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6.443.470,10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10.207.407,38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1.455.338,52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2.075.239,34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10.278.984,92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33.219,84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13.844.691,57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1.075.702,75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914.295,70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4.625.490,87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6.636.697,19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12.567.412,45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3.346.422,50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10.831.629,24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2.360.844,92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29.106.309,11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1.183.727,71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1.897.491,97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9.773.081,97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12.855.247,14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40.012,66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5.210.301,28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3.119.720,25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12.409.788,57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20.779.822,76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17.211,82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343.117,58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3.041.486,80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11.066.145,01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14.468.346,43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1.035.389,22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10.730.578,86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3.455.241,44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14.543.617,72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29.966.135,09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274.435,10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298.269,20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2.918.241,25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3.490.945,55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10.583,23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1.289.097,71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2.326.512,34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3.630.896,14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2.496.805,40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11.010.003,47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13.506.808,87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2.195.957,66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3.186.305,33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14.119.981,48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19.558.216,35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3.985.971,90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957.838,10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1.776.238,20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7.883.391,01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236.068,81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14.839.508,01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2.212.523,84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554.094,93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3.967.212,34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6.740.668,37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236.771,36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1.845.654,42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9.189.341,73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11.283.641,70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1.460.618,42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5.119.864,26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10.905.932,69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17.506.376,67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5.462.913,79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404.296,10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1.064.957,10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5.621.587,97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12.108,40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12.565.863,36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508.339,70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2.645.645,56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12.520.353,63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15.700.497,06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3.626.978,75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6.387.376,48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10.087.757,22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537.143,46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544.320,94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142.384,00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24.778,00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8.053.427,00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3.015.579,11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2.195.631,04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8.941.971,31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22.206.608,46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2.857.960,97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1.779.114,85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12.873.030,41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17.510.106,23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930.493,30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944.222,16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11.890.600,54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71.714.721,12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1.743.420,76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237.236,97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85.585.979,39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3.600,00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288.472,08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2.131.444,11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2.419.916,18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4.895.621,84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9.820.902,33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73.909.154,55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146.704.069,69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235.329.748,41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1.288.047.919,90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167.022.475,87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4.715.798,44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362.334.993,98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754.053,60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1.822.875.241,79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294.718,46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9.981.873,59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15.133.180,46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42.285.318,65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67.706.026,00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13.718.872,16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3.328.631,35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17.047.503,51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24.334,56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85.953,49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205.065,00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191.216,00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10.388.809,04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2.122.116,21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9.597.494,00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22.128.251,25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5.108.794,00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1.140.347,63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9.009.265,57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15.571.606,20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1.570.890,84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2.261.301,87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9.466.989,65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13.299.182,36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3.310.348,57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14.903.087,71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18.213.436,28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11.246.355,72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11.246.355,72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120.074,15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128.403,15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33.189,44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33.189,44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18.430,36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396.853,44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469.045,12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887.661,10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606.126,66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454.155,91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8.493,53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8.274,17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1.077.050,27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417.423,63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1.655.895,82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4.465.105,51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79.547,99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6.617.972,95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4.790.712,49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3.108.887,38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8.078.628,00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1.769.093,19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433.055,67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2.453.974,35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4.658.279,68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278.246,56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3.646.020,24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2.773.140,13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12.955.168,00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19.716.012,16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708.050,81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505.530,13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2.332.708,89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3.584.380,33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188.305,69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1.640.359,36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3.232.696,80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55.350,25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5.116.712,09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15.113.093,54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114.466,63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15.227.560,17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141.348,08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2.174.986,22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8.496.237,00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864.078,72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11.676.650,02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2.107.247,92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1.228.953,99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3.797.428,34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45.083,19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7.178.713,43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1.488.400,46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9.557.075,62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32.364.292,99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43.409.769,07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2.491.620,90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2.491.620,90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10.599.712,00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11.389.857,00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2.528.443,00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5.754.175,00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31.029.304,45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39.311.922,45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52.778.085,88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52.778.085,88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369.301,59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558.224,53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6.952.892,12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16.459.306,51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24.339.724,75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6.337.006,35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316.502,04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17.913.632,16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25.124.918,55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299.358,49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347.306,35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464.726,97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1.751.994,14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2.216.721,11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5.078.662,23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5.078.662,23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361.500,00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3.420.538,00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1.036.797,00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4.944.484,00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9.637.793,39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102.114.295,88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60.932.553,94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368.172.140,54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540.856.783,75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102.774,10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875.724,21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4.210.289,94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5.339.146,91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4.917.095,00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1.476.467,00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11.417.460,00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6.387.650,10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7.246.165,27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40.813.583,07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54.466.643,44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1.407.870,00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21.103.362,00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5.174.595,00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36.894.105,00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64.610.530,00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122.562,53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5.748.228,80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4.684.186,88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14.604.661,49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25.037.077,17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3.902.049,25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3.963.387,05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63.813,28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7.929.249,57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3.389.908,00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8.521.688,00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36.155.577,00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48.067.175,00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2.622.755,00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3.470.042,00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10.924.950,00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17.093.387,00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404.282,75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380.263,41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784.546,16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1.717.940,38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1.717.940,38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299.519,91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299.519,91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167.888,55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6.968.077,05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968.954,09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101.401,93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8.211.389,69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587.084,02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654.743,52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9.973.920,78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9.973.920,78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616.002,33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81.460.805,88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1.472.710,00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83.648.403,21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128.429,23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663.751,00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1.072.883,13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1.825.060,00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116.600,23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116.600,23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8.830.055,00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12.472.545,00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21.302.600,00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9.324.767,33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2.734.766,69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14.051.047,00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26.110.581,02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104.304,37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423.820,84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2.104.982,43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2.633.107,64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4.830.295,00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21.761.939,98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28.574.375,98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1.370.983,00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1.988.580,00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1.075,00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147.710,60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271.880,77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419.591,37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4.770.943,21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8.452.704,86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13.223.648,07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10.623,43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1.255.652,66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7.594.668,75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8.860.944,84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141.799,44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1.044.849,47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277.306,31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1.475.181,89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1.260.387,16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1.531.078,16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40.080.413,90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40.080.413,90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12.319.290,56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12.319.290,56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185.374,88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1.582.623,03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5.560.374,54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7.330.792,45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4.057.307,63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33.988.582,39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38.045.890,02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246.985,07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321.476,26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594.956,33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2.177.341,00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5.694.242,00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7.891.419,00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1.689.463,36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3.629.481,44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13.121.885,83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22.014,25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18.462.844,89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574.283,55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9.980.108,80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10.554.392,35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14.667.927,67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29.957.901,93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4.865.593,83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19.884.847,54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69.376.270,96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11.794.891,00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11.800.540,00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525.588,62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613.615,99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992.097,93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6.123.216,65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8.256.462,32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158.736,20</w:t>
            </w:r>
          </w:p>
        </w:tc>
      </w:tr>
      <w:tr w:rsidR="00155D5C" w:rsidRPr="00155D5C" w:rsidTr="00155D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287.394,58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287.394,58</w:t>
            </w:r>
          </w:p>
        </w:tc>
      </w:tr>
      <w:tr w:rsidR="00155D5C" w:rsidRPr="00155D5C" w:rsidTr="00155D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155D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1.388.305.127,59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167.794.831,85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11.884.291,79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1.079.671.505,58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332.551.790,23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1.202.583.267,39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8.716.074,03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55D5C" w:rsidRPr="00155D5C" w:rsidRDefault="00155D5C" w:rsidP="007C29B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55D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4.191.506.888,46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4" w:name="_GoBack"/>
      <w:bookmarkEnd w:id="134"/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DAE" w:rsidRDefault="00203DAE" w:rsidP="00B845B1">
      <w:pPr>
        <w:spacing w:after="0" w:line="240" w:lineRule="auto"/>
      </w:pPr>
      <w:r>
        <w:separator/>
      </w:r>
    </w:p>
  </w:endnote>
  <w:endnote w:type="continuationSeparator" w:id="0">
    <w:p w:rsidR="00203DAE" w:rsidRDefault="00203DAE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FD9" w:rsidRDefault="00503FD9">
    <w:pPr>
      <w:pStyle w:val="Altbilgi"/>
      <w:jc w:val="center"/>
    </w:pPr>
  </w:p>
  <w:p w:rsidR="00503FD9" w:rsidRDefault="00503FD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3FD9" w:rsidRDefault="00503FD9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03FD9" w:rsidRDefault="00503FD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Content>
      <w:p w:rsidR="00503FD9" w:rsidRDefault="00503FD9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9B5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503FD9" w:rsidRDefault="00503FD9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3FD9" w:rsidRDefault="00503FD9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03FD9" w:rsidRDefault="00503FD9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503FD9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503FD9" w:rsidRDefault="00503FD9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Nisan 201</w:t>
            </w:r>
          </w:fldSimple>
          <w:r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503FD9" w:rsidRDefault="00503FD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C29B5" w:rsidRPr="007C29B5">
            <w:rPr>
              <w:noProof/>
              <w:color w:val="FFFFFF" w:themeColor="background1"/>
            </w:rPr>
            <w:t>79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03FD9" w:rsidRDefault="00503FD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DAE" w:rsidRDefault="00203DAE" w:rsidP="00B845B1">
      <w:pPr>
        <w:spacing w:after="0" w:line="240" w:lineRule="auto"/>
      </w:pPr>
      <w:r>
        <w:separator/>
      </w:r>
    </w:p>
  </w:footnote>
  <w:footnote w:type="continuationSeparator" w:id="0">
    <w:p w:rsidR="00203DAE" w:rsidRDefault="00203DAE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1439D"/>
    <w:rsid w:val="000205FF"/>
    <w:rsid w:val="000206E8"/>
    <w:rsid w:val="00022508"/>
    <w:rsid w:val="000243BF"/>
    <w:rsid w:val="00024C21"/>
    <w:rsid w:val="000273B6"/>
    <w:rsid w:val="00027650"/>
    <w:rsid w:val="00033BDC"/>
    <w:rsid w:val="0004094F"/>
    <w:rsid w:val="0004331E"/>
    <w:rsid w:val="0004448C"/>
    <w:rsid w:val="00045667"/>
    <w:rsid w:val="000456A4"/>
    <w:rsid w:val="00052CFC"/>
    <w:rsid w:val="00053251"/>
    <w:rsid w:val="00055D1C"/>
    <w:rsid w:val="00056914"/>
    <w:rsid w:val="00061182"/>
    <w:rsid w:val="000615A2"/>
    <w:rsid w:val="00071A0E"/>
    <w:rsid w:val="00072EAF"/>
    <w:rsid w:val="000772CA"/>
    <w:rsid w:val="0007787A"/>
    <w:rsid w:val="00077E01"/>
    <w:rsid w:val="0008142C"/>
    <w:rsid w:val="0008286D"/>
    <w:rsid w:val="00082BC9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7425"/>
    <w:rsid w:val="000D0B8F"/>
    <w:rsid w:val="000D0F46"/>
    <w:rsid w:val="000D410D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1731"/>
    <w:rsid w:val="00132D89"/>
    <w:rsid w:val="00135DAC"/>
    <w:rsid w:val="00136547"/>
    <w:rsid w:val="001378F4"/>
    <w:rsid w:val="0014111C"/>
    <w:rsid w:val="001412F2"/>
    <w:rsid w:val="001420E8"/>
    <w:rsid w:val="0014210C"/>
    <w:rsid w:val="0014285B"/>
    <w:rsid w:val="00143BBA"/>
    <w:rsid w:val="00143BE5"/>
    <w:rsid w:val="001455FB"/>
    <w:rsid w:val="0014738E"/>
    <w:rsid w:val="001511AA"/>
    <w:rsid w:val="0015169A"/>
    <w:rsid w:val="001553A3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DAB"/>
    <w:rsid w:val="00165719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68E1"/>
    <w:rsid w:val="0019718B"/>
    <w:rsid w:val="001979EC"/>
    <w:rsid w:val="001A042F"/>
    <w:rsid w:val="001A43D8"/>
    <w:rsid w:val="001A6183"/>
    <w:rsid w:val="001B17CB"/>
    <w:rsid w:val="001B3BEF"/>
    <w:rsid w:val="001B767A"/>
    <w:rsid w:val="001B7D51"/>
    <w:rsid w:val="001C0D4F"/>
    <w:rsid w:val="001C3383"/>
    <w:rsid w:val="001C3EC0"/>
    <w:rsid w:val="001C44D0"/>
    <w:rsid w:val="001C4F4C"/>
    <w:rsid w:val="001C6CE2"/>
    <w:rsid w:val="001C7A4B"/>
    <w:rsid w:val="001C7B04"/>
    <w:rsid w:val="001D1E80"/>
    <w:rsid w:val="001D22A1"/>
    <w:rsid w:val="001D2338"/>
    <w:rsid w:val="001D2934"/>
    <w:rsid w:val="001D46AA"/>
    <w:rsid w:val="001D5D61"/>
    <w:rsid w:val="001D6132"/>
    <w:rsid w:val="001D6E64"/>
    <w:rsid w:val="001D758C"/>
    <w:rsid w:val="001F0E7B"/>
    <w:rsid w:val="001F4C3E"/>
    <w:rsid w:val="00200113"/>
    <w:rsid w:val="00200C6B"/>
    <w:rsid w:val="002013D9"/>
    <w:rsid w:val="00203DAE"/>
    <w:rsid w:val="00206C8F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C30AC"/>
    <w:rsid w:val="002C6C7A"/>
    <w:rsid w:val="002C7732"/>
    <w:rsid w:val="002D1131"/>
    <w:rsid w:val="002D117B"/>
    <w:rsid w:val="002D3794"/>
    <w:rsid w:val="002D59ED"/>
    <w:rsid w:val="002E041D"/>
    <w:rsid w:val="002E0DB7"/>
    <w:rsid w:val="002E5BB8"/>
    <w:rsid w:val="002E7BB0"/>
    <w:rsid w:val="002F0217"/>
    <w:rsid w:val="002F16C8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7E0"/>
    <w:rsid w:val="00312ED8"/>
    <w:rsid w:val="003131DB"/>
    <w:rsid w:val="00314804"/>
    <w:rsid w:val="003202B0"/>
    <w:rsid w:val="003233BF"/>
    <w:rsid w:val="00341232"/>
    <w:rsid w:val="00341A1B"/>
    <w:rsid w:val="0034344A"/>
    <w:rsid w:val="003437F6"/>
    <w:rsid w:val="003440FA"/>
    <w:rsid w:val="003453D8"/>
    <w:rsid w:val="00350420"/>
    <w:rsid w:val="003506AB"/>
    <w:rsid w:val="003508B9"/>
    <w:rsid w:val="00350F1D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9058A"/>
    <w:rsid w:val="003914C3"/>
    <w:rsid w:val="003925DD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6166"/>
    <w:rsid w:val="003B61BD"/>
    <w:rsid w:val="003B71C5"/>
    <w:rsid w:val="003C1AB6"/>
    <w:rsid w:val="003C1FE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1131"/>
    <w:rsid w:val="00431499"/>
    <w:rsid w:val="0043269C"/>
    <w:rsid w:val="004339C8"/>
    <w:rsid w:val="00436026"/>
    <w:rsid w:val="004366D6"/>
    <w:rsid w:val="00440E71"/>
    <w:rsid w:val="00441B35"/>
    <w:rsid w:val="004472A9"/>
    <w:rsid w:val="004510F7"/>
    <w:rsid w:val="00453647"/>
    <w:rsid w:val="00456480"/>
    <w:rsid w:val="00462255"/>
    <w:rsid w:val="004655AF"/>
    <w:rsid w:val="00465FC2"/>
    <w:rsid w:val="00470F47"/>
    <w:rsid w:val="00474374"/>
    <w:rsid w:val="004749C4"/>
    <w:rsid w:val="00474CFF"/>
    <w:rsid w:val="00481328"/>
    <w:rsid w:val="00482D54"/>
    <w:rsid w:val="00484BCD"/>
    <w:rsid w:val="004851C0"/>
    <w:rsid w:val="0048536F"/>
    <w:rsid w:val="00486067"/>
    <w:rsid w:val="00486DE5"/>
    <w:rsid w:val="0048732B"/>
    <w:rsid w:val="00487705"/>
    <w:rsid w:val="0049001D"/>
    <w:rsid w:val="00490BD3"/>
    <w:rsid w:val="00491174"/>
    <w:rsid w:val="00494B0D"/>
    <w:rsid w:val="00497706"/>
    <w:rsid w:val="00497963"/>
    <w:rsid w:val="004A02B4"/>
    <w:rsid w:val="004A1140"/>
    <w:rsid w:val="004A1ECF"/>
    <w:rsid w:val="004A1FB9"/>
    <w:rsid w:val="004A4C83"/>
    <w:rsid w:val="004A51F0"/>
    <w:rsid w:val="004A6477"/>
    <w:rsid w:val="004B7A7C"/>
    <w:rsid w:val="004C0684"/>
    <w:rsid w:val="004C0CD6"/>
    <w:rsid w:val="004C3CA7"/>
    <w:rsid w:val="004C6035"/>
    <w:rsid w:val="004C6ABD"/>
    <w:rsid w:val="004C7259"/>
    <w:rsid w:val="004D1835"/>
    <w:rsid w:val="004D1D6F"/>
    <w:rsid w:val="004D3F0D"/>
    <w:rsid w:val="004D4905"/>
    <w:rsid w:val="004D5DC7"/>
    <w:rsid w:val="004D76F8"/>
    <w:rsid w:val="004D7C98"/>
    <w:rsid w:val="004E0879"/>
    <w:rsid w:val="004E1736"/>
    <w:rsid w:val="004E7019"/>
    <w:rsid w:val="004E7788"/>
    <w:rsid w:val="004F27A6"/>
    <w:rsid w:val="004F758D"/>
    <w:rsid w:val="00500BA6"/>
    <w:rsid w:val="00502065"/>
    <w:rsid w:val="00502738"/>
    <w:rsid w:val="00503FD9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7F6C"/>
    <w:rsid w:val="005300F8"/>
    <w:rsid w:val="00531B29"/>
    <w:rsid w:val="005342F7"/>
    <w:rsid w:val="00537C8E"/>
    <w:rsid w:val="0054582A"/>
    <w:rsid w:val="0054585F"/>
    <w:rsid w:val="00550174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BFB"/>
    <w:rsid w:val="00576C4C"/>
    <w:rsid w:val="00580450"/>
    <w:rsid w:val="005809AC"/>
    <w:rsid w:val="00582BC5"/>
    <w:rsid w:val="005831E2"/>
    <w:rsid w:val="0058433C"/>
    <w:rsid w:val="00584E82"/>
    <w:rsid w:val="00586703"/>
    <w:rsid w:val="00587D82"/>
    <w:rsid w:val="00590917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0454"/>
    <w:rsid w:val="005D125C"/>
    <w:rsid w:val="005D4C2E"/>
    <w:rsid w:val="005D4CB2"/>
    <w:rsid w:val="005D5BDE"/>
    <w:rsid w:val="005D6252"/>
    <w:rsid w:val="005D64B7"/>
    <w:rsid w:val="005E1426"/>
    <w:rsid w:val="005E15CC"/>
    <w:rsid w:val="005E1F51"/>
    <w:rsid w:val="005E4709"/>
    <w:rsid w:val="005E5524"/>
    <w:rsid w:val="005E63DD"/>
    <w:rsid w:val="005E72B6"/>
    <w:rsid w:val="005F3665"/>
    <w:rsid w:val="005F700A"/>
    <w:rsid w:val="006000F4"/>
    <w:rsid w:val="006021C1"/>
    <w:rsid w:val="00602F46"/>
    <w:rsid w:val="00603F5E"/>
    <w:rsid w:val="00604F79"/>
    <w:rsid w:val="00604FF4"/>
    <w:rsid w:val="00607708"/>
    <w:rsid w:val="0061104F"/>
    <w:rsid w:val="006143A5"/>
    <w:rsid w:val="0061469D"/>
    <w:rsid w:val="006162D2"/>
    <w:rsid w:val="00616F9F"/>
    <w:rsid w:val="00617F23"/>
    <w:rsid w:val="00620DE5"/>
    <w:rsid w:val="00626615"/>
    <w:rsid w:val="0063144A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E73"/>
    <w:rsid w:val="006430DF"/>
    <w:rsid w:val="00645202"/>
    <w:rsid w:val="00645F46"/>
    <w:rsid w:val="006471D8"/>
    <w:rsid w:val="00650493"/>
    <w:rsid w:val="00651798"/>
    <w:rsid w:val="0065559B"/>
    <w:rsid w:val="00660984"/>
    <w:rsid w:val="00665735"/>
    <w:rsid w:val="006677CB"/>
    <w:rsid w:val="0067038F"/>
    <w:rsid w:val="0067103D"/>
    <w:rsid w:val="0067125A"/>
    <w:rsid w:val="00671B1F"/>
    <w:rsid w:val="00674360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F0D"/>
    <w:rsid w:val="006A054C"/>
    <w:rsid w:val="006A075E"/>
    <w:rsid w:val="006A0D5C"/>
    <w:rsid w:val="006A1B70"/>
    <w:rsid w:val="006A259B"/>
    <w:rsid w:val="006A4F9C"/>
    <w:rsid w:val="006A5591"/>
    <w:rsid w:val="006B172C"/>
    <w:rsid w:val="006B1F46"/>
    <w:rsid w:val="006B232D"/>
    <w:rsid w:val="006B2EDD"/>
    <w:rsid w:val="006B4159"/>
    <w:rsid w:val="006B601D"/>
    <w:rsid w:val="006C48BC"/>
    <w:rsid w:val="006C54A7"/>
    <w:rsid w:val="006C66CF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4EDE"/>
    <w:rsid w:val="006F53D2"/>
    <w:rsid w:val="006F5428"/>
    <w:rsid w:val="006F5730"/>
    <w:rsid w:val="007003D3"/>
    <w:rsid w:val="00710278"/>
    <w:rsid w:val="007110D5"/>
    <w:rsid w:val="007125D7"/>
    <w:rsid w:val="00713357"/>
    <w:rsid w:val="007137C1"/>
    <w:rsid w:val="00713AD6"/>
    <w:rsid w:val="00713CDD"/>
    <w:rsid w:val="0071416C"/>
    <w:rsid w:val="00715B92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7127C"/>
    <w:rsid w:val="00774F99"/>
    <w:rsid w:val="00775387"/>
    <w:rsid w:val="007759B8"/>
    <w:rsid w:val="0077643D"/>
    <w:rsid w:val="007769A6"/>
    <w:rsid w:val="00777695"/>
    <w:rsid w:val="00781D91"/>
    <w:rsid w:val="007824F9"/>
    <w:rsid w:val="00782EF6"/>
    <w:rsid w:val="007905AD"/>
    <w:rsid w:val="00791787"/>
    <w:rsid w:val="007929AA"/>
    <w:rsid w:val="007946CB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9B5"/>
    <w:rsid w:val="007C2EAC"/>
    <w:rsid w:val="007D01B9"/>
    <w:rsid w:val="007D0782"/>
    <w:rsid w:val="007D20AD"/>
    <w:rsid w:val="007D2604"/>
    <w:rsid w:val="007D38ED"/>
    <w:rsid w:val="007D4A2F"/>
    <w:rsid w:val="007D511D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338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6840"/>
    <w:rsid w:val="00876F6B"/>
    <w:rsid w:val="0087700C"/>
    <w:rsid w:val="008800AF"/>
    <w:rsid w:val="00884F75"/>
    <w:rsid w:val="008852B7"/>
    <w:rsid w:val="00886B0A"/>
    <w:rsid w:val="00887350"/>
    <w:rsid w:val="00890027"/>
    <w:rsid w:val="00891080"/>
    <w:rsid w:val="0089146F"/>
    <w:rsid w:val="008939DD"/>
    <w:rsid w:val="0089591E"/>
    <w:rsid w:val="00895BD2"/>
    <w:rsid w:val="008A2ED3"/>
    <w:rsid w:val="008A3EB6"/>
    <w:rsid w:val="008A4A3F"/>
    <w:rsid w:val="008A7905"/>
    <w:rsid w:val="008B24EE"/>
    <w:rsid w:val="008B26DC"/>
    <w:rsid w:val="008B31F9"/>
    <w:rsid w:val="008B3252"/>
    <w:rsid w:val="008B58DA"/>
    <w:rsid w:val="008B6680"/>
    <w:rsid w:val="008C109F"/>
    <w:rsid w:val="008C1946"/>
    <w:rsid w:val="008C2E66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8F40C8"/>
    <w:rsid w:val="008F7335"/>
    <w:rsid w:val="00900D80"/>
    <w:rsid w:val="00903868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C8B"/>
    <w:rsid w:val="009316F9"/>
    <w:rsid w:val="00932C11"/>
    <w:rsid w:val="00934E08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486E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19EB"/>
    <w:rsid w:val="009D2015"/>
    <w:rsid w:val="009D364A"/>
    <w:rsid w:val="009D3E7D"/>
    <w:rsid w:val="009D3EDE"/>
    <w:rsid w:val="009D53E3"/>
    <w:rsid w:val="009D6ADF"/>
    <w:rsid w:val="009E01E4"/>
    <w:rsid w:val="009E0623"/>
    <w:rsid w:val="009E6463"/>
    <w:rsid w:val="009F093D"/>
    <w:rsid w:val="009F10CB"/>
    <w:rsid w:val="009F36A8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10DE2"/>
    <w:rsid w:val="00A17DBE"/>
    <w:rsid w:val="00A235F9"/>
    <w:rsid w:val="00A24EA3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5415"/>
    <w:rsid w:val="00A55A36"/>
    <w:rsid w:val="00A5690A"/>
    <w:rsid w:val="00A62AE7"/>
    <w:rsid w:val="00A667FE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3A47"/>
    <w:rsid w:val="00A85DF3"/>
    <w:rsid w:val="00A8760E"/>
    <w:rsid w:val="00A958CF"/>
    <w:rsid w:val="00A9774C"/>
    <w:rsid w:val="00AA29B7"/>
    <w:rsid w:val="00AA548F"/>
    <w:rsid w:val="00AA72E1"/>
    <w:rsid w:val="00AA7A29"/>
    <w:rsid w:val="00AB039E"/>
    <w:rsid w:val="00AB427E"/>
    <w:rsid w:val="00AB65EA"/>
    <w:rsid w:val="00AC0163"/>
    <w:rsid w:val="00AC39BB"/>
    <w:rsid w:val="00AD053D"/>
    <w:rsid w:val="00AD1234"/>
    <w:rsid w:val="00AD4499"/>
    <w:rsid w:val="00AD61BF"/>
    <w:rsid w:val="00AD666D"/>
    <w:rsid w:val="00AE01EC"/>
    <w:rsid w:val="00AE1660"/>
    <w:rsid w:val="00AE5BE2"/>
    <w:rsid w:val="00AE5FA6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FF7"/>
    <w:rsid w:val="00B07C90"/>
    <w:rsid w:val="00B1116C"/>
    <w:rsid w:val="00B119D7"/>
    <w:rsid w:val="00B1366F"/>
    <w:rsid w:val="00B137F8"/>
    <w:rsid w:val="00B15E54"/>
    <w:rsid w:val="00B16129"/>
    <w:rsid w:val="00B16455"/>
    <w:rsid w:val="00B16477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5BE7"/>
    <w:rsid w:val="00B6705B"/>
    <w:rsid w:val="00B67B58"/>
    <w:rsid w:val="00B67D8D"/>
    <w:rsid w:val="00B7185C"/>
    <w:rsid w:val="00B71FED"/>
    <w:rsid w:val="00B72D41"/>
    <w:rsid w:val="00B73BA9"/>
    <w:rsid w:val="00B76A1D"/>
    <w:rsid w:val="00B770C6"/>
    <w:rsid w:val="00B802F7"/>
    <w:rsid w:val="00B825A7"/>
    <w:rsid w:val="00B833C6"/>
    <w:rsid w:val="00B845B1"/>
    <w:rsid w:val="00B85B2E"/>
    <w:rsid w:val="00B8792A"/>
    <w:rsid w:val="00B90BFA"/>
    <w:rsid w:val="00B929B6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20AB"/>
    <w:rsid w:val="00BB32A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7156"/>
    <w:rsid w:val="00BE7353"/>
    <w:rsid w:val="00BF0221"/>
    <w:rsid w:val="00BF1D39"/>
    <w:rsid w:val="00BF2E37"/>
    <w:rsid w:val="00BF5B35"/>
    <w:rsid w:val="00BF77C2"/>
    <w:rsid w:val="00C00C7B"/>
    <w:rsid w:val="00C02A3D"/>
    <w:rsid w:val="00C03E23"/>
    <w:rsid w:val="00C04E91"/>
    <w:rsid w:val="00C11F81"/>
    <w:rsid w:val="00C171BB"/>
    <w:rsid w:val="00C2025A"/>
    <w:rsid w:val="00C20334"/>
    <w:rsid w:val="00C212D4"/>
    <w:rsid w:val="00C2167C"/>
    <w:rsid w:val="00C21BC8"/>
    <w:rsid w:val="00C26635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7CB8"/>
    <w:rsid w:val="00C61BF3"/>
    <w:rsid w:val="00C63C43"/>
    <w:rsid w:val="00C64048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4A53"/>
    <w:rsid w:val="00C86AEC"/>
    <w:rsid w:val="00C86BAF"/>
    <w:rsid w:val="00C87F46"/>
    <w:rsid w:val="00C916E9"/>
    <w:rsid w:val="00C91867"/>
    <w:rsid w:val="00C94CBA"/>
    <w:rsid w:val="00C9547F"/>
    <w:rsid w:val="00C95A33"/>
    <w:rsid w:val="00C979CA"/>
    <w:rsid w:val="00CA0E10"/>
    <w:rsid w:val="00CA17FF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2BF9"/>
    <w:rsid w:val="00CC3EDA"/>
    <w:rsid w:val="00CC47C8"/>
    <w:rsid w:val="00CC49C2"/>
    <w:rsid w:val="00CC4A9E"/>
    <w:rsid w:val="00CC6D66"/>
    <w:rsid w:val="00CD10E4"/>
    <w:rsid w:val="00CD2615"/>
    <w:rsid w:val="00CD3B17"/>
    <w:rsid w:val="00CD3B93"/>
    <w:rsid w:val="00CD40FD"/>
    <w:rsid w:val="00CD41D9"/>
    <w:rsid w:val="00CD51CF"/>
    <w:rsid w:val="00CD5D61"/>
    <w:rsid w:val="00CD5E77"/>
    <w:rsid w:val="00CE1A68"/>
    <w:rsid w:val="00CE5FE1"/>
    <w:rsid w:val="00CE6274"/>
    <w:rsid w:val="00CE670F"/>
    <w:rsid w:val="00CF145C"/>
    <w:rsid w:val="00CF5A65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E7"/>
    <w:rsid w:val="00D14B2C"/>
    <w:rsid w:val="00D14DDC"/>
    <w:rsid w:val="00D21344"/>
    <w:rsid w:val="00D217F2"/>
    <w:rsid w:val="00D2182F"/>
    <w:rsid w:val="00D23124"/>
    <w:rsid w:val="00D25E36"/>
    <w:rsid w:val="00D26878"/>
    <w:rsid w:val="00D3105C"/>
    <w:rsid w:val="00D317F2"/>
    <w:rsid w:val="00D3285F"/>
    <w:rsid w:val="00D35BBE"/>
    <w:rsid w:val="00D37791"/>
    <w:rsid w:val="00D4083A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2535"/>
    <w:rsid w:val="00D52BE1"/>
    <w:rsid w:val="00D53DD7"/>
    <w:rsid w:val="00D567F2"/>
    <w:rsid w:val="00D62A4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6CF7"/>
    <w:rsid w:val="00DA048D"/>
    <w:rsid w:val="00DA6C6E"/>
    <w:rsid w:val="00DB0302"/>
    <w:rsid w:val="00DB44C1"/>
    <w:rsid w:val="00DB4E57"/>
    <w:rsid w:val="00DC1F20"/>
    <w:rsid w:val="00DC3EC6"/>
    <w:rsid w:val="00DC5641"/>
    <w:rsid w:val="00DC654D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8C1"/>
    <w:rsid w:val="00E11B5B"/>
    <w:rsid w:val="00E120BB"/>
    <w:rsid w:val="00E1307D"/>
    <w:rsid w:val="00E14DD9"/>
    <w:rsid w:val="00E156DA"/>
    <w:rsid w:val="00E208C8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3C"/>
    <w:rsid w:val="00E85314"/>
    <w:rsid w:val="00E8757A"/>
    <w:rsid w:val="00E9027F"/>
    <w:rsid w:val="00E9263B"/>
    <w:rsid w:val="00E933B1"/>
    <w:rsid w:val="00E93DF4"/>
    <w:rsid w:val="00E9409E"/>
    <w:rsid w:val="00EA03FE"/>
    <w:rsid w:val="00EA0CCA"/>
    <w:rsid w:val="00EA1799"/>
    <w:rsid w:val="00EA2464"/>
    <w:rsid w:val="00EA279A"/>
    <w:rsid w:val="00EA3B8D"/>
    <w:rsid w:val="00EA685B"/>
    <w:rsid w:val="00EA6C98"/>
    <w:rsid w:val="00EA6CE0"/>
    <w:rsid w:val="00EA7F06"/>
    <w:rsid w:val="00EB220E"/>
    <w:rsid w:val="00EB7ADF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49E"/>
    <w:rsid w:val="00EE5EE9"/>
    <w:rsid w:val="00EF0062"/>
    <w:rsid w:val="00EF1DD0"/>
    <w:rsid w:val="00EF3DBF"/>
    <w:rsid w:val="00EF7CB4"/>
    <w:rsid w:val="00F027A6"/>
    <w:rsid w:val="00F039D9"/>
    <w:rsid w:val="00F079E8"/>
    <w:rsid w:val="00F11B8A"/>
    <w:rsid w:val="00F12782"/>
    <w:rsid w:val="00F13B15"/>
    <w:rsid w:val="00F14104"/>
    <w:rsid w:val="00F1462C"/>
    <w:rsid w:val="00F159CC"/>
    <w:rsid w:val="00F160C2"/>
    <w:rsid w:val="00F16278"/>
    <w:rsid w:val="00F17CF4"/>
    <w:rsid w:val="00F20F8B"/>
    <w:rsid w:val="00F2248A"/>
    <w:rsid w:val="00F25E8F"/>
    <w:rsid w:val="00F27467"/>
    <w:rsid w:val="00F303CE"/>
    <w:rsid w:val="00F311AD"/>
    <w:rsid w:val="00F321AA"/>
    <w:rsid w:val="00F323AE"/>
    <w:rsid w:val="00F3394C"/>
    <w:rsid w:val="00F46C7B"/>
    <w:rsid w:val="00F47EE3"/>
    <w:rsid w:val="00F50D42"/>
    <w:rsid w:val="00F52033"/>
    <w:rsid w:val="00F54A5A"/>
    <w:rsid w:val="00F54C01"/>
    <w:rsid w:val="00F57158"/>
    <w:rsid w:val="00F60743"/>
    <w:rsid w:val="00F60AD1"/>
    <w:rsid w:val="00F715C0"/>
    <w:rsid w:val="00F71DC9"/>
    <w:rsid w:val="00F72153"/>
    <w:rsid w:val="00F72351"/>
    <w:rsid w:val="00F7320E"/>
    <w:rsid w:val="00F73945"/>
    <w:rsid w:val="00F75B9A"/>
    <w:rsid w:val="00F76B65"/>
    <w:rsid w:val="00F83EB5"/>
    <w:rsid w:val="00F86E06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B5977"/>
    <w:rsid w:val="00FC16F8"/>
    <w:rsid w:val="00FC45BB"/>
    <w:rsid w:val="00FC769F"/>
    <w:rsid w:val="00FD38D0"/>
    <w:rsid w:val="00FD6157"/>
    <w:rsid w:val="00FE01A4"/>
    <w:rsid w:val="00FE0989"/>
    <w:rsid w:val="00FE11BA"/>
    <w:rsid w:val="00FE16D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nisan%202017\t&#252;ketim\ithalat\&#246;zet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Do&#287;al%20Gaz%20&#220;retimin%20Kar&#351;&#305;la&#351;t&#305;r&#305;lmas&#30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Do&#287;al%20Gaz%20&#220;retimin%20Kar&#351;&#305;la&#351;t&#305;r&#305;lmas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Do&#287;al%20Gaz%20&#220;retimin%20Kar&#351;&#305;la&#351;t&#305;r&#305;lmas&#30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rt%202017%20rapor\D&#246;nemler%20Aras&#305;%20Do&#287;al%20Gaz%20&#220;retimin%20Kar&#351;&#305;la&#351;t&#305;r&#305;lmas&#305;%20mart%20&#252;reti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o&#287;al%20Gaz%20&#304;thalat&#305;n&#305;n%20Kar&#351;&#305;la&#351;t&#305;r&#305;lmas&#305;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.xlsx" TargetMode="External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.xlsx" TargetMode="External"/><Relationship Id="rId1" Type="http://schemas.openxmlformats.org/officeDocument/2006/relationships/themeOverride" Target="../theme/themeOverride3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epolanan%20Do&#287;al%20Gaz%20Miktar&#305;n&#305;n%20Kar&#351;&#305;la&#351;t&#305;r&#305;lmas&#305;.xlsx" TargetMode="External"/><Relationship Id="rId1" Type="http://schemas.openxmlformats.org/officeDocument/2006/relationships/themeOverride" Target="../theme/themeOverride4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5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nisan%202017\t&#252;ketim\D&#246;nemler%20Aras&#305;%20Sekt&#246;rel%20Do&#287;al%20Gaz%20T&#252;ketimin%20Kar&#351;&#305;la&#351;t&#305;r&#305;lmas&#305;%20(4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nisan%202017\t&#252;ketim\D&#246;nemler%20Aras&#305;%20Sekt&#246;rel%20Do&#287;al%20Gaz%20T&#252;ketimin%20Kar&#351;&#305;la&#351;t&#305;r&#305;lmas&#305;%20(4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nisan%202017\t&#252;ketim\toplam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nisan%202017\t&#252;ketim\TA&#350;IMA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nisan%202017%20rapor\rapor%20nisan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nisan%202017%20rapor\rapor%20nisan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Sayfa3!$C$8</c:f>
              <c:strCache>
                <c:ptCount val="1"/>
                <c:pt idx="0">
                  <c:v>Nisan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BE4-410A-9DD4-D95017842A38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BE4-410A-9DD4-D95017842A38}"/>
              </c:ext>
            </c:extLst>
          </c:dPt>
          <c:dPt>
            <c:idx val="3"/>
            <c:invertIfNegative val="0"/>
            <c:bubble3D val="0"/>
            <c:spPr>
              <a:solidFill>
                <a:srgbClr val="CC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BE4-410A-9DD4-D95017842A38}"/>
              </c:ext>
            </c:extLst>
          </c:dPt>
          <c:dPt>
            <c:idx val="5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BE4-410A-9DD4-D95017842A38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DBE4-410A-9DD4-D95017842A38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DBE4-410A-9DD4-D95017842A38}"/>
              </c:ext>
            </c:extLst>
          </c:dPt>
          <c:dLbls>
            <c:dLbl>
              <c:idx val="1"/>
              <c:layout>
                <c:manualLayout>
                  <c:x val="-1.9444444444444497E-2"/>
                  <c:y val="-9.86969111969111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BE4-410A-9DD4-D95017842A38}"/>
                </c:ext>
              </c:extLst>
            </c:dLbl>
            <c:dLbl>
              <c:idx val="2"/>
              <c:layout>
                <c:manualLayout>
                  <c:x val="1.9444444444444445E-2"/>
                  <c:y val="-7.99454581922114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BE4-410A-9DD4-D95017842A38}"/>
                </c:ext>
              </c:extLst>
            </c:dLbl>
            <c:dLbl>
              <c:idx val="5"/>
              <c:layout>
                <c:manualLayout>
                  <c:x val="8.3333333333333332E-3"/>
                  <c:y val="-7.008069589238433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9.3013779527559057E-2"/>
                      <c:h val="5.722901177446632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DBE4-410A-9DD4-D95017842A38}"/>
                </c:ext>
              </c:extLst>
            </c:dLbl>
            <c:dLbl>
              <c:idx val="6"/>
              <c:layout>
                <c:manualLayout>
                  <c:x val="8.3333333333333332E-3"/>
                  <c:y val="-7.40029538730837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BE4-410A-9DD4-D95017842A3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Sayfa3!$D$6:$K$7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2016(Ocak-Nisan)</c:v>
                  </c:pt>
                  <c:pt idx="4">
                    <c:v>2017(Ocak-Nisan)</c:v>
                  </c:pt>
                </c:lvl>
              </c:multiLvlStrCache>
            </c:multiLvlStrRef>
          </c:cat>
          <c:val>
            <c:numRef>
              <c:f>Sayfa3!$D$8:$K$8</c:f>
              <c:numCache>
                <c:formatCode>#,##0.00</c:formatCode>
                <c:ptCount val="8"/>
                <c:pt idx="0">
                  <c:v>3553.46</c:v>
                </c:pt>
                <c:pt idx="1">
                  <c:v>31.81</c:v>
                </c:pt>
                <c:pt idx="2">
                  <c:v>70.8</c:v>
                </c:pt>
                <c:pt idx="3">
                  <c:v>3468.49</c:v>
                </c:pt>
                <c:pt idx="4">
                  <c:v>4250.26</c:v>
                </c:pt>
                <c:pt idx="5">
                  <c:v>31.25</c:v>
                </c:pt>
                <c:pt idx="6">
                  <c:v>61.63</c:v>
                </c:pt>
                <c:pt idx="7">
                  <c:v>4191.51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DBE4-410A-9DD4-D95017842A38}"/>
            </c:ext>
          </c:extLst>
        </c:ser>
        <c:ser>
          <c:idx val="1"/>
          <c:order val="1"/>
          <c:tx>
            <c:strRef>
              <c:f>Sayfa3!$C$9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DBE4-410A-9DD4-D95017842A38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DBE4-410A-9DD4-D95017842A38}"/>
              </c:ext>
            </c:extLst>
          </c:dPt>
          <c:dPt>
            <c:idx val="2"/>
            <c:invertIfNegative val="0"/>
            <c:bubble3D val="0"/>
            <c:spPr>
              <a:solidFill>
                <a:schemeClr val="bg2">
                  <a:lumMod val="9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DBE4-410A-9DD4-D95017842A38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DBE4-410A-9DD4-D95017842A38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6-DBE4-410A-9DD4-D95017842A38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8-DBE4-410A-9DD4-D95017842A38}"/>
              </c:ext>
            </c:extLst>
          </c:dPt>
          <c:dPt>
            <c:idx val="6"/>
            <c:invertIfNegative val="0"/>
            <c:bubble3D val="0"/>
            <c:spPr>
              <a:solidFill>
                <a:schemeClr val="bg2">
                  <a:lumMod val="9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A-DBE4-410A-9DD4-D95017842A38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C-DBE4-410A-9DD4-D95017842A38}"/>
              </c:ext>
            </c:extLst>
          </c:dPt>
          <c:cat>
            <c:multiLvlStrRef>
              <c:f>Sayfa3!$D$6:$K$7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2016(Ocak-Nisan)</c:v>
                  </c:pt>
                  <c:pt idx="4">
                    <c:v>2017(Ocak-Nisan)</c:v>
                  </c:pt>
                </c:lvl>
              </c:multiLvlStrCache>
            </c:multiLvlStrRef>
          </c:cat>
          <c:val>
            <c:numRef>
              <c:f>Sayfa3!$D$9:$K$9</c:f>
              <c:numCache>
                <c:formatCode>#,##0.00</c:formatCode>
                <c:ptCount val="8"/>
                <c:pt idx="0">
                  <c:v>13169.597678520004</c:v>
                </c:pt>
                <c:pt idx="1">
                  <c:v>102.34644074000002</c:v>
                </c:pt>
                <c:pt idx="2">
                  <c:v>132.36911099999998</c:v>
                </c:pt>
                <c:pt idx="3">
                  <c:v>14679.539999999999</c:v>
                </c:pt>
                <c:pt idx="4">
                  <c:v>16195.848615209999</c:v>
                </c:pt>
                <c:pt idx="5">
                  <c:v>93.211889999999997</c:v>
                </c:pt>
                <c:pt idx="6">
                  <c:v>119.87215900000001</c:v>
                </c:pt>
                <c:pt idx="7">
                  <c:v>17138.330000000002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D-DBE4-410A-9DD4-D95017842A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3443712"/>
        <c:axId val="193445248"/>
      </c:barChart>
      <c:lineChart>
        <c:grouping val="standard"/>
        <c:varyColors val="0"/>
        <c:ser>
          <c:idx val="2"/>
          <c:order val="2"/>
          <c:tx>
            <c:strRef>
              <c:f>Sayfa3!$C$10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4.4506999125109359E-2"/>
                  <c:y val="-0.1613678529262944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DBE4-410A-9DD4-D95017842A38}"/>
                </c:ext>
              </c:extLst>
            </c:dLbl>
            <c:dLbl>
              <c:idx val="2"/>
              <c:layout>
                <c:manualLayout>
                  <c:x val="-4.4506999125109414E-2"/>
                  <c:y val="-0.1539202066799469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DBE4-410A-9DD4-D95017842A38}"/>
                </c:ext>
              </c:extLst>
            </c:dLbl>
            <c:dLbl>
              <c:idx val="5"/>
              <c:layout>
                <c:manualLayout>
                  <c:x val="-6.9506999125109367E-2"/>
                  <c:y val="-0.1273245226167305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0-DBE4-410A-9DD4-D95017842A38}"/>
                </c:ext>
              </c:extLst>
            </c:dLbl>
            <c:dLbl>
              <c:idx val="6"/>
              <c:layout>
                <c:manualLayout>
                  <c:x val="-5.8395888013998351E-2"/>
                  <c:y val="-0.1277470335911894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DBE4-410A-9DD4-D95017842A3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Sayfa3!$D$6:$K$7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2016(Ocak-Nisan)</c:v>
                  </c:pt>
                  <c:pt idx="4">
                    <c:v>2017(Ocak-Nisan)</c:v>
                  </c:pt>
                </c:lvl>
              </c:multiLvlStrCache>
            </c:multiLvlStrRef>
          </c:cat>
          <c:val>
            <c:numRef>
              <c:f>Sayfa3!$D$10:$K$10</c:f>
              <c:numCache>
                <c:formatCode>#,##0.00</c:formatCode>
                <c:ptCount val="8"/>
                <c:pt idx="0">
                  <c:v>16723.057678520003</c:v>
                </c:pt>
                <c:pt idx="1">
                  <c:v>134.15644074000002</c:v>
                </c:pt>
                <c:pt idx="2">
                  <c:v>203.16911099999999</c:v>
                </c:pt>
                <c:pt idx="3">
                  <c:v>18148.03</c:v>
                </c:pt>
                <c:pt idx="4">
                  <c:v>20446.10861521</c:v>
                </c:pt>
                <c:pt idx="5">
                  <c:v>124.46189</c:v>
                </c:pt>
                <c:pt idx="6">
                  <c:v>181.50215900000001</c:v>
                </c:pt>
                <c:pt idx="7">
                  <c:v>21329.84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22-DBE4-410A-9DD4-D95017842A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3443712"/>
        <c:axId val="193445248"/>
      </c:lineChart>
      <c:catAx>
        <c:axId val="193443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3445248"/>
        <c:crosses val="autoZero"/>
        <c:auto val="1"/>
        <c:lblAlgn val="ctr"/>
        <c:lblOffset val="100"/>
        <c:noMultiLvlLbl val="0"/>
      </c:catAx>
      <c:valAx>
        <c:axId val="193445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34437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Karşılaştırılması.xlsx]Sheet2'!$B$18:$B$23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'[Dönemler Arası Doğal Gaz Üretimin Karşılaştırılması.xlsx]Sheet2'!$C$18:$C$23</c:f>
              <c:numCache>
                <c:formatCode>[$-1041F]#,##0.00;\-#,##0.00</c:formatCode>
                <c:ptCount val="6"/>
                <c:pt idx="0">
                  <c:v>1.394334</c:v>
                </c:pt>
                <c:pt idx="1">
                  <c:v>6.2547000000000005E-2</c:v>
                </c:pt>
                <c:pt idx="2">
                  <c:v>3.0625770000000001</c:v>
                </c:pt>
                <c:pt idx="3">
                  <c:v>6.7934429999999999</c:v>
                </c:pt>
                <c:pt idx="4">
                  <c:v>4.4359719999999996</c:v>
                </c:pt>
                <c:pt idx="5">
                  <c:v>15.499167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76D-470D-854E-7451AB860179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3687160072732839E-2"/>
          <c:y val="9.3460855723528607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7"/>
            <c:bubble3D val="0"/>
            <c:explosion val="23"/>
            <c:extLst xmlns:c16r2="http://schemas.microsoft.com/office/drawing/2015/06/chart">
              <c:ext xmlns:c16="http://schemas.microsoft.com/office/drawing/2014/chart" uri="{C3380CC4-5D6E-409C-BE32-E72D297353CC}">
                <c16:uniqueId val="{00000001-9AA9-495F-922D-22FBBEC53E29}"/>
              </c:ext>
            </c:extLst>
          </c:dPt>
          <c:dLbls>
            <c:dLbl>
              <c:idx val="0"/>
              <c:layout>
                <c:manualLayout>
                  <c:x val="3.787878787878788E-3"/>
                  <c:y val="-0.1704467353951890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AA9-495F-922D-22FBBEC53E29}"/>
                </c:ext>
              </c:extLst>
            </c:dLbl>
            <c:dLbl>
              <c:idx val="1"/>
              <c:layout>
                <c:manualLayout>
                  <c:x val="3.5984848484848488E-2"/>
                  <c:y val="-0.12096219931271478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AA9-495F-922D-22FBBEC53E29}"/>
                </c:ext>
              </c:extLst>
            </c:dLbl>
            <c:dLbl>
              <c:idx val="2"/>
              <c:layout>
                <c:manualLayout>
                  <c:x val="1.3257575757575758E-2"/>
                  <c:y val="-3.848797250859106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AA9-495F-922D-22FBBEC53E29}"/>
                </c:ext>
              </c:extLst>
            </c:dLbl>
            <c:dLbl>
              <c:idx val="3"/>
              <c:layout>
                <c:manualLayout>
                  <c:x val="5.681818181818182E-3"/>
                  <c:y val="1.09965635738830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AA9-495F-922D-22FBBEC53E29}"/>
                </c:ext>
              </c:extLst>
            </c:dLbl>
            <c:dLbl>
              <c:idx val="4"/>
              <c:layout>
                <c:manualLayout>
                  <c:x val="1.3257575757575758E-2"/>
                  <c:y val="9.072164948453607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AA9-495F-922D-22FBBEC53E29}"/>
                </c:ext>
              </c:extLst>
            </c:dLbl>
            <c:dLbl>
              <c:idx val="5"/>
              <c:layout>
                <c:manualLayout>
                  <c:x val="-0.17973802416663595"/>
                  <c:y val="0.1378638110236220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AA9-495F-922D-22FBBEC53E29}"/>
                </c:ext>
              </c:extLst>
            </c:dLbl>
            <c:dLbl>
              <c:idx val="6"/>
              <c:layout>
                <c:manualLayout>
                  <c:x val="-0.19519697323326005"/>
                  <c:y val="3.573870866141732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AA9-495F-922D-22FBBEC53E2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tr-TR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Karşılaştırılması.xlsx]Sheet1'!$B$21:$B$28</c:f>
              <c:strCache>
                <c:ptCount val="8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PARK PLACE ENERGY </c:v>
                </c:pt>
                <c:pt idx="4">
                  <c:v>PARK PLACE PETROL ARAMA VE ÜRETİM</c:v>
                </c:pt>
                <c:pt idx="5">
                  <c:v>PETROGAS PETROL GAZ VE PETROKİMYA</c:v>
                </c:pt>
                <c:pt idx="6">
                  <c:v>THRACE BASIN </c:v>
                </c:pt>
                <c:pt idx="7">
                  <c:v>TPAO</c:v>
                </c:pt>
              </c:strCache>
            </c:strRef>
          </c:cat>
          <c:val>
            <c:numRef>
              <c:f>'[Dönemler Arası Doğal Gaz Üretimin Karşılaştırılması.xlsx]Sheet1'!$C$21:$C$28</c:f>
              <c:numCache>
                <c:formatCode>[$-1041F]#,##0.00;\-#,##0.00</c:formatCode>
                <c:ptCount val="8"/>
                <c:pt idx="0">
                  <c:v>0.72321599999999997</c:v>
                </c:pt>
                <c:pt idx="1">
                  <c:v>0.541238</c:v>
                </c:pt>
                <c:pt idx="2">
                  <c:v>0.375166</c:v>
                </c:pt>
                <c:pt idx="3">
                  <c:v>0.30625799999999997</c:v>
                </c:pt>
                <c:pt idx="4">
                  <c:v>0.81923900000000005</c:v>
                </c:pt>
                <c:pt idx="5">
                  <c:v>1.5055000000000001E-2</c:v>
                </c:pt>
                <c:pt idx="6">
                  <c:v>5.0466220000000002</c:v>
                </c:pt>
                <c:pt idx="7">
                  <c:v>23.421246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9AA9-495F-922D-22FBBEC53E29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4"/>
          <c:order val="0"/>
          <c:tx>
            <c:strRef>
              <c:f>'[Dönemler Arası Doğal Gaz Üretimin Karşılaştırılması.xlsx]Sheet1'!$B$32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Karşılaştırılması.xlsx]Sheet1'!$C$32:$D$32</c:f>
              <c:numCache>
                <c:formatCode>[$-1041F]#,##0.00;\-#,##0.00</c:formatCode>
                <c:ptCount val="2"/>
                <c:pt idx="0">
                  <c:v>1.2363379999999999</c:v>
                </c:pt>
                <c:pt idx="1">
                  <c:v>0.72321599999999997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507-44DA-87AC-BFF796FC9385}"/>
            </c:ext>
          </c:extLst>
        </c:ser>
        <c:ser>
          <c:idx val="5"/>
          <c:order val="1"/>
          <c:tx>
            <c:strRef>
              <c:f>'[Dönemler Arası Doğal Gaz Üretimin Karşılaştırılması.xlsx]Sheet1'!$B$33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Karşılaştırılması.xlsx]Sheet1'!$C$33:$D$33</c:f>
              <c:numCache>
                <c:formatCode>[$-1041F]#,##0.00;\-#,##0.00</c:formatCode>
                <c:ptCount val="2"/>
                <c:pt idx="0">
                  <c:v>2.3718219999999999</c:v>
                </c:pt>
                <c:pt idx="1">
                  <c:v>0.541238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507-44DA-87AC-BFF796FC9385}"/>
            </c:ext>
          </c:extLst>
        </c:ser>
        <c:ser>
          <c:idx val="6"/>
          <c:order val="2"/>
          <c:tx>
            <c:strRef>
              <c:f>'[Dönemler Arası Doğal Gaz Üretimin Karşılaştırılması.xlsx]Sheet1'!$B$34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Karşılaştırılması.xlsx]Sheet1'!$C$34:$D$34</c:f>
              <c:numCache>
                <c:formatCode>[$-1041F]#,##0.00;\-#,##0.00</c:formatCode>
                <c:ptCount val="2"/>
                <c:pt idx="0">
                  <c:v>0.53835999999999995</c:v>
                </c:pt>
                <c:pt idx="1">
                  <c:v>0.375166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507-44DA-87AC-BFF796FC9385}"/>
            </c:ext>
          </c:extLst>
        </c:ser>
        <c:ser>
          <c:idx val="7"/>
          <c:order val="3"/>
          <c:tx>
            <c:strRef>
              <c:f>'[Dönemler Arası Doğal Gaz Üretimin Karşılaştırılması.xlsx]Sheet1'!$B$35</c:f>
              <c:strCache>
                <c:ptCount val="1"/>
                <c:pt idx="0">
                  <c:v>PARK PLACE ENERGY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Karşılaştırılması.xlsx]Sheet1'!$C$35:$D$35</c:f>
              <c:numCache>
                <c:formatCode>[$-1041F]#,##0.00;\-#,##0.00</c:formatCode>
                <c:ptCount val="2"/>
                <c:pt idx="0">
                  <c:v>0.50814137000000004</c:v>
                </c:pt>
                <c:pt idx="1">
                  <c:v>0.30625799999999997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2507-44DA-87AC-BFF796FC9385}"/>
            </c:ext>
          </c:extLst>
        </c:ser>
        <c:ser>
          <c:idx val="8"/>
          <c:order val="4"/>
          <c:tx>
            <c:strRef>
              <c:f>'[Dönemler Arası Doğal Gaz Üretimin Karşılaştırılması.xlsx]Sheet1'!$B$36</c:f>
              <c:strCache>
                <c:ptCount val="1"/>
                <c:pt idx="0">
                  <c:v>PARK PLACE PETROL ARAMA VE ÜRETİM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Karşılaştırılması.xlsx]Sheet1'!$C$36:$D$36</c:f>
              <c:numCache>
                <c:formatCode>[$-1041F]#,##0.00;\-#,##0.00</c:formatCode>
                <c:ptCount val="2"/>
                <c:pt idx="0">
                  <c:v>1.175602</c:v>
                </c:pt>
                <c:pt idx="1">
                  <c:v>0.81923900000000005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507-44DA-87AC-BFF796FC9385}"/>
            </c:ext>
          </c:extLst>
        </c:ser>
        <c:ser>
          <c:idx val="9"/>
          <c:order val="5"/>
          <c:tx>
            <c:strRef>
              <c:f>'[Dönemler Arası Doğal Gaz Üretimin Karşılaştırılması.xlsx]Sheet1'!$B$37</c:f>
              <c:strCache>
                <c:ptCount val="1"/>
                <c:pt idx="0">
                  <c:v>PETROGAS PETROL GAZ VE PETROKİMYA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Karşılaştırılması.xlsx]Sheet1'!$C$37:$D$37</c:f>
              <c:numCache>
                <c:formatCode>[$-1041F]#,##0.00;\-#,##0.00</c:formatCode>
                <c:ptCount val="2"/>
                <c:pt idx="0">
                  <c:v>6.5585000000000004E-2</c:v>
                </c:pt>
                <c:pt idx="1">
                  <c:v>1.5055000000000001E-2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2507-44DA-87AC-BFF796FC9385}"/>
            </c:ext>
          </c:extLst>
        </c:ser>
        <c:ser>
          <c:idx val="0"/>
          <c:order val="6"/>
          <c:tx>
            <c:strRef>
              <c:f>'[Dönemler Arası Doğal Gaz Üretimin Karşılaştırılması.xlsx]Sheet1'!$B$38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Karşılaştırılması.xlsx]Sheet1'!$C$38:$D$38</c:f>
              <c:numCache>
                <c:formatCode>[$-1041F]#,##0.00;\-#,##0.00</c:formatCode>
                <c:ptCount val="2"/>
                <c:pt idx="0">
                  <c:v>6.9051489999999998</c:v>
                </c:pt>
                <c:pt idx="1">
                  <c:v>5.0466220000000002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2507-44DA-87AC-BFF796FC9385}"/>
            </c:ext>
          </c:extLst>
        </c:ser>
        <c:ser>
          <c:idx val="1"/>
          <c:order val="7"/>
          <c:tx>
            <c:strRef>
              <c:f>'[Dönemler Arası Doğal Gaz Üretimin Karşılaştırılması.xlsx]Sheet1'!$B$39</c:f>
              <c:strCache>
                <c:ptCount val="1"/>
                <c:pt idx="0">
                  <c:v>TRANSATLANTIC EXPLORATION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Karşılaştırılması.xlsx]Sheet1'!$C$39:$D$39</c:f>
              <c:numCache>
                <c:formatCode>[$-1041F]#,##0.00;\-#,##0.00</c:formatCode>
                <c:ptCount val="2"/>
                <c:pt idx="0">
                  <c:v>0.140597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2507-44DA-87AC-BFF796FC9385}"/>
            </c:ext>
          </c:extLst>
        </c:ser>
        <c:ser>
          <c:idx val="2"/>
          <c:order val="8"/>
          <c:tx>
            <c:strRef>
              <c:f>'[Dönemler Arası Doğal Gaz Üretimin Karşılaştırılması.xlsx]Sheet1'!$B$40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Karşılaştırılması.xlsx]Sheet1'!$C$31:$D$31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Doğal Gaz Üretimin Karşılaştırılması.xlsx]Sheet1'!$C$40:$D$40</c:f>
              <c:numCache>
                <c:formatCode>[$-1041F]#,##0.00;\-#,##0.00</c:formatCode>
                <c:ptCount val="2"/>
                <c:pt idx="0">
                  <c:v>18.868898000000002</c:v>
                </c:pt>
                <c:pt idx="1">
                  <c:v>23.421246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2507-44DA-87AC-BFF796FC93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12345472"/>
        <c:axId val="112347008"/>
      </c:barChart>
      <c:catAx>
        <c:axId val="11234547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12347008"/>
        <c:crosses val="autoZero"/>
        <c:auto val="1"/>
        <c:lblAlgn val="ctr"/>
        <c:lblOffset val="100"/>
        <c:noMultiLvlLbl val="0"/>
      </c:catAx>
      <c:valAx>
        <c:axId val="11234700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123454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69766497670291827"/>
          <c:w val="0.83712530586083156"/>
          <c:h val="0.2763466827336520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2745098039215686"/>
                  <c:y val="1.406140145301148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01A-4A77-805D-10DE310E91C5}"/>
                </c:ext>
              </c:extLst>
            </c:dLbl>
            <c:dLbl>
              <c:idx val="1"/>
              <c:layout>
                <c:manualLayout>
                  <c:x val="-8.4033613445377645E-3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01A-4A77-805D-10DE310E91C5}"/>
                </c:ext>
              </c:extLst>
            </c:dLbl>
            <c:dLbl>
              <c:idx val="2"/>
              <c:layout>
                <c:manualLayout>
                  <c:x val="0.25210084033613445"/>
                  <c:y val="2.812280290602296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01A-4A77-805D-10DE310E91C5}"/>
                </c:ext>
              </c:extLst>
            </c:dLbl>
            <c:dLbl>
              <c:idx val="3"/>
              <c:layout>
                <c:manualLayout>
                  <c:x val="-0.24089635854341737"/>
                  <c:y val="-2.343566908835247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01A-4A77-805D-10DE310E91C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tr-TR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Sayfa1!$F$5:$F$8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Sayfa1!$G$5:$G$8</c:f>
              <c:numCache>
                <c:formatCode>#,##0.00</c:formatCode>
                <c:ptCount val="4"/>
                <c:pt idx="0">
                  <c:v>2229874</c:v>
                </c:pt>
                <c:pt idx="1">
                  <c:v>7225162</c:v>
                </c:pt>
                <c:pt idx="2">
                  <c:v>5487477</c:v>
                </c:pt>
                <c:pt idx="3">
                  <c:v>19691959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401A-4A77-805D-10DE310E91C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Karşılaştırılması.xlsx]Sheet3'!$B$20:$C$20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Toplam Doğal Gaz İthalatının Karşılaştırılması.xlsx]Sheet3'!$B$21:$C$21</c:f>
              <c:numCache>
                <c:formatCode>[$-1041F]#,##0.00;\-#,##0.00</c:formatCode>
                <c:ptCount val="2"/>
                <c:pt idx="0">
                  <c:v>3553.4642058600002</c:v>
                </c:pt>
                <c:pt idx="1">
                  <c:v>4250.2552969999997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23D-4755-B484-26B17BFCCF2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12384256"/>
        <c:axId val="130883968"/>
      </c:barChart>
      <c:catAx>
        <c:axId val="112384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0883968"/>
        <c:crosses val="autoZero"/>
        <c:auto val="1"/>
        <c:lblAlgn val="ctr"/>
        <c:lblOffset val="100"/>
        <c:noMultiLvlLbl val="0"/>
      </c:catAx>
      <c:valAx>
        <c:axId val="13088396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2384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Karşılaştırılması.xlsx]Sheet2'!$B$13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Karşılaştırılması.xlsx]Sheet2'!$C$12:$D$12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Toplam Doğal Gaz İthalatının Karşılaştırılması.xlsx]Sheet2'!$C$13:$D$13</c:f>
              <c:numCache>
                <c:formatCode>[$-1041F]#,##0.00;\-#,##0.00</c:formatCode>
                <c:ptCount val="2"/>
                <c:pt idx="0">
                  <c:v>467.19028300000002</c:v>
                </c:pt>
                <c:pt idx="1">
                  <c:v>428.19242800000001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4B1-45FC-A104-C5F50F1EC891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Karşılaştırılması.xlsx]Sheet2'!$B$14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Karşılaştırılması.xlsx]Sheet2'!$C$12:$D$12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Toplam Doğal Gaz İthalatının Karşılaştırılması.xlsx]Sheet2'!$C$14:$D$14</c:f>
              <c:numCache>
                <c:formatCode>[$-1041F]#,##0.00;\-#,##0.00</c:formatCode>
                <c:ptCount val="2"/>
                <c:pt idx="0">
                  <c:v>3086.2739228599999</c:v>
                </c:pt>
                <c:pt idx="1">
                  <c:v>3822.0628689999999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4B1-45FC-A104-C5F50F1EC89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30918272"/>
        <c:axId val="130919808"/>
      </c:barChart>
      <c:catAx>
        <c:axId val="130918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>
            <a:noFill/>
          </a:ln>
        </c:spPr>
        <c:crossAx val="130919808"/>
        <c:crosses val="autoZero"/>
        <c:auto val="1"/>
        <c:lblAlgn val="ctr"/>
        <c:lblOffset val="100"/>
        <c:noMultiLvlLbl val="0"/>
      </c:catAx>
      <c:valAx>
        <c:axId val="130919808"/>
        <c:scaling>
          <c:orientation val="minMax"/>
        </c:scaling>
        <c:delete val="0"/>
        <c:axPos val="l"/>
        <c:numFmt formatCode="[$-1041F]#,##0.00;\-#,##0.00" sourceLinked="1"/>
        <c:majorTickMark val="none"/>
        <c:minorTickMark val="none"/>
        <c:tickLblPos val="nextTo"/>
        <c:crossAx val="130918272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'[Dönemler Arası Toplam Doğal Gaz İthalatının Karşılaştırılması.xlsx]Sheet1'!$E$16</c:f>
              <c:strCache>
                <c:ptCount val="1"/>
                <c:pt idx="0">
                  <c:v>Miktar</c:v>
                </c:pt>
              </c:strCache>
            </c:strRef>
          </c:tx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Karşılaştırılması.xlsx]Sheet1'!$C$17:$C$21</c:f>
              <c:strCache>
                <c:ptCount val="5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Karşılaştırılması.xlsx]Sheet1'!$E$17:$E$21</c:f>
              <c:numCache>
                <c:formatCode>[$-1041F]#,##0.00;\-#,##0.00</c:formatCode>
                <c:ptCount val="5"/>
                <c:pt idx="0">
                  <c:v>96.686224999999993</c:v>
                </c:pt>
                <c:pt idx="1">
                  <c:v>576.84127999999998</c:v>
                </c:pt>
                <c:pt idx="2">
                  <c:v>331.50620300000003</c:v>
                </c:pt>
                <c:pt idx="3">
                  <c:v>810.73087899999996</c:v>
                </c:pt>
                <c:pt idx="4">
                  <c:v>2434.49071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FC0-45B2-8CF9-5358447A5999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 xmlns:c16r2="http://schemas.microsoft.com/office/drawing/2015/06/chart">
          <c:ext xmlns:c15="http://schemas.microsoft.com/office/drawing/2012/chart" uri="{02D57815-91ED-43cb-92C2-25804820EDAC}">
            <c15:filteredPie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'[Dönemler Arası Toplam Doğal Gaz İthalatının Karşılaştırılması.xlsx]Sheet1'!$D$16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dLbls>
                  <c:numFmt formatCode="0.00%" sourceLinked="0"/>
                  <c:spPr>
                    <a:noFill/>
                    <a:ln>
                      <a:noFill/>
                    </a:ln>
                    <a:effectLst/>
                  </c:spPr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0"/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'[Dönemler Arası Toplam Doğal Gaz İthalatının Karşılaştırılması.xlsx]Sheet1'!$C$17:$C$21</c15:sqref>
                        </c15:formulaRef>
                      </c:ext>
                    </c:extLst>
                    <c:strCache>
                      <c:ptCount val="5"/>
                      <c:pt idx="0">
                        <c:v>ABD</c:v>
                      </c:pt>
                      <c:pt idx="1">
                        <c:v>Azerbaycan</c:v>
                      </c:pt>
                      <c:pt idx="2">
                        <c:v>Cezayir</c:v>
                      </c:pt>
                      <c:pt idx="3">
                        <c:v>İran</c:v>
                      </c:pt>
                      <c:pt idx="4">
                        <c:v>Rusya Federasyonu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'[Dönemler Arası Toplam Doğal Gaz İthalatının Karşılaştırılması.xlsx]Sheet1'!$D$17:$D$21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BFC0-45B2-8CF9-5358447A5999}"/>
                  </c:ext>
                </c:extLst>
              </c15:ser>
            </c15:filteredPieSeries>
          </c:ext>
        </c:extLst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055555555555614E-2"/>
          <c:y val="6.9444444444444475E-3"/>
          <c:w val="0.90694444444444466"/>
          <c:h val="0.87962962962962998"/>
        </c:manualLayout>
      </c:layout>
      <c:pie3DChart>
        <c:varyColors val="1"/>
        <c:ser>
          <c:idx val="0"/>
          <c:order val="0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Karşılaştırılması.xlsx]Sayfa1'!$A$1:$A$2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'[Dönemler Arası Toplam Doğal Gaz İthalatının Karşılaştırılması.xlsx]Sayfa1'!$B$1:$B$2</c:f>
              <c:numCache>
                <c:formatCode>General</c:formatCode>
                <c:ptCount val="2"/>
                <c:pt idx="0" formatCode="[$-1041F]#,##0.00;\-#,##0.00">
                  <c:v>4250.2552969999997</c:v>
                </c:pt>
                <c:pt idx="1">
                  <c:v>31.25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C13-45C6-AE25-45BC7AEBA46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Depolanan'!$C$13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Depolanan'!$D$13:$E$13</c:f>
              <c:numCache>
                <c:formatCode>[$-1041F]#,##0.00;\-#,##0.00</c:formatCode>
                <c:ptCount val="2"/>
                <c:pt idx="0">
                  <c:v>1096.1352199999999</c:v>
                </c:pt>
                <c:pt idx="1">
                  <c:v>1025.695733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DE7-46AD-B93B-17234314DB14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Depolanan'!$C$14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Depolanan'!$D$14:$E$14</c:f>
              <c:numCache>
                <c:formatCode>[$-1041F]#,##0.00;\-#,##0.00</c:formatCode>
                <c:ptCount val="2"/>
                <c:pt idx="0">
                  <c:v>95.719442274000002</c:v>
                </c:pt>
                <c:pt idx="1">
                  <c:v>180.032816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DE7-46AD-B93B-17234314DB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40527488"/>
        <c:axId val="140529024"/>
      </c:barChart>
      <c:catAx>
        <c:axId val="140527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40529024"/>
        <c:crosses val="autoZero"/>
        <c:auto val="1"/>
        <c:lblAlgn val="ctr"/>
        <c:lblOffset val="100"/>
        <c:noMultiLvlLbl val="0"/>
      </c:catAx>
      <c:valAx>
        <c:axId val="14052902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14052748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Gaz'!$C$16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Gaz'!$D$15:$E$15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Gaz'!$D$16:$E$16</c:f>
              <c:numCache>
                <c:formatCode>[$-1041F]#,##0.00;\-#,##0.00</c:formatCode>
                <c:ptCount val="2"/>
                <c:pt idx="0">
                  <c:v>70.799965</c:v>
                </c:pt>
                <c:pt idx="1">
                  <c:v>61.629660999999999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2A-4009-A84B-39A5DF8B95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0565888"/>
        <c:axId val="146080896"/>
      </c:barChart>
      <c:catAx>
        <c:axId val="140565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46080896"/>
        <c:crosses val="autoZero"/>
        <c:auto val="1"/>
        <c:lblAlgn val="ctr"/>
        <c:lblOffset val="100"/>
        <c:noMultiLvlLbl val="0"/>
      </c:catAx>
      <c:valAx>
        <c:axId val="14608089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14056588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CEC-4803-91D4-5D70EAD3AF4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CEC-4803-91D4-5D70EAD3AF4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CEC-4803-91D4-5D70EAD3AF4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CEC-4803-91D4-5D70EAD3AF4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5CEC-4803-91D4-5D70EAD3AF4D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 (4).xlsx]Dönemler Arası Sektörel Doğal G'!$K$6:$K$10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Konutlar</c:v>
                </c:pt>
                <c:pt idx="3">
                  <c:v>Hizmet Sektörü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 (4).xlsx]Dönemler Arası Sektörel Doğal G'!$L$6:$L$10</c:f>
              <c:numCache>
                <c:formatCode>0.00</c:formatCode>
                <c:ptCount val="5"/>
                <c:pt idx="0">
                  <c:v>1388.3051275869097</c:v>
                </c:pt>
                <c:pt idx="1">
                  <c:v>1079.6715055846198</c:v>
                </c:pt>
                <c:pt idx="2">
                  <c:v>1202.5832673894299</c:v>
                </c:pt>
                <c:pt idx="3">
                  <c:v>332.55179022651998</c:v>
                </c:pt>
                <c:pt idx="4">
                  <c:v>188.39519767369075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5CEC-4803-91D4-5D70EAD3AF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(4).xlsx]Sayfa1'!$B$6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(4).xlsx]Sayfa1'!$C$5:$D$5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'[Dönemler Arası Sektörel Doğal Gaz Tüketimin Karşılaştırılması (4).xlsx]Sayfa1'!$C$6:$D$6</c:f>
              <c:numCache>
                <c:formatCode>[$-1041F]#,##0.00;\-#,##0.00</c:formatCode>
                <c:ptCount val="2"/>
                <c:pt idx="0">
                  <c:v>6.7150080909899996</c:v>
                </c:pt>
                <c:pt idx="1">
                  <c:v>6.9811648130000004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2D7-4183-93C1-A109E8CD82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6133760"/>
        <c:axId val="146135296"/>
      </c:barChart>
      <c:catAx>
        <c:axId val="146133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6135296"/>
        <c:crosses val="autoZero"/>
        <c:auto val="1"/>
        <c:lblAlgn val="ctr"/>
        <c:lblOffset val="100"/>
        <c:noMultiLvlLbl val="0"/>
      </c:catAx>
      <c:valAx>
        <c:axId val="14613529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613376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3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3787581606450801E-2"/>
          <c:y val="8.4328082653449113E-2"/>
          <c:w val="0.8220517922624293"/>
          <c:h val="0.79496366709797694"/>
        </c:manualLayout>
      </c:layout>
      <c:pie3DChart>
        <c:varyColors val="1"/>
        <c:ser>
          <c:idx val="0"/>
          <c:order val="0"/>
          <c:explosion val="36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300-4CCE-942C-9944A46E8CA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300-4CCE-942C-9944A46E8CA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300-4CCE-942C-9944A46E8CA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300-4CCE-942C-9944A46E8CA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4300-4CCE-942C-9944A46E8CA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4300-4CCE-942C-9944A46E8CA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4300-4CCE-942C-9944A46E8CAD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4300-4CCE-942C-9944A46E8CA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4300-4CCE-942C-9944A46E8CAD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4300-4CCE-942C-9944A46E8CAD}"/>
              </c:ext>
            </c:extLst>
          </c:dPt>
          <c:dPt>
            <c:idx val="10"/>
            <c:bubble3D val="0"/>
            <c:spPr>
              <a:solidFill>
                <a:schemeClr val="accent6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4300-4CCE-942C-9944A46E8CAD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[toplam.xlsx]Sayfa1!$B$28:$B$38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AYGAZ</c:v>
                </c:pt>
                <c:pt idx="4">
                  <c:v>OMV ENERJİ</c:v>
                </c:pt>
                <c:pt idx="5">
                  <c:v>TRAKYA BÖLGESİ</c:v>
                </c:pt>
                <c:pt idx="6">
                  <c:v>BURSA ŞEHİRİÇİ</c:v>
                </c:pt>
                <c:pt idx="7">
                  <c:v>İZMİR GAZ</c:v>
                </c:pt>
                <c:pt idx="8">
                  <c:v>İZGAZ</c:v>
                </c:pt>
                <c:pt idx="9">
                  <c:v>EWE ENERJİ</c:v>
                </c:pt>
                <c:pt idx="10">
                  <c:v>DİĞER</c:v>
                </c:pt>
              </c:strCache>
            </c:strRef>
          </c:cat>
          <c:val>
            <c:numRef>
              <c:f>[toplam.xlsx]Sayfa1!$C$28:$C$38</c:f>
              <c:numCache>
                <c:formatCode>[$-1041F]#,##0.00;\-#,##0.00</c:formatCode>
                <c:ptCount val="11"/>
                <c:pt idx="0">
                  <c:v>1822.87524179</c:v>
                </c:pt>
                <c:pt idx="1">
                  <c:v>540.85678374899999</c:v>
                </c:pt>
                <c:pt idx="2">
                  <c:v>235.32974841000001</c:v>
                </c:pt>
                <c:pt idx="3">
                  <c:v>85.585979387999998</c:v>
                </c:pt>
                <c:pt idx="4">
                  <c:v>83.648403206599994</c:v>
                </c:pt>
                <c:pt idx="5">
                  <c:v>69.376270962999996</c:v>
                </c:pt>
                <c:pt idx="6">
                  <c:v>67.706026000009999</c:v>
                </c:pt>
                <c:pt idx="7">
                  <c:v>64.610529999999997</c:v>
                </c:pt>
                <c:pt idx="8">
                  <c:v>54.466643440010003</c:v>
                </c:pt>
                <c:pt idx="9">
                  <c:v>52.778085879999999</c:v>
                </c:pt>
                <c:pt idx="10">
                  <c:v>1114.2731756345502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4300-4CCE-942C-9944A46E8C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Sayfa1!$B$14:$C$14</c:f>
              <c:numCache>
                <c:formatCode>#,##0.00</c:formatCode>
                <c:ptCount val="2"/>
                <c:pt idx="0">
                  <c:v>771.84057659878079</c:v>
                </c:pt>
                <c:pt idx="1">
                  <c:v>1162.5022184167879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56A-4580-834A-65214B21339E}"/>
            </c:ext>
          </c:extLst>
        </c:ser>
        <c:ser>
          <c:idx val="1"/>
          <c:order val="1"/>
          <c:tx>
            <c:strRef>
              <c:f>Sayfa1!$A$15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Sayfa1!$B$15:$C$15</c:f>
              <c:numCache>
                <c:formatCode>#,##0.00</c:formatCode>
                <c:ptCount val="2"/>
                <c:pt idx="0">
                  <c:v>529.96750309933975</c:v>
                </c:pt>
                <c:pt idx="1">
                  <c:v>707.28044667162874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56A-4580-834A-65214B21339E}"/>
            </c:ext>
          </c:extLst>
        </c:ser>
        <c:ser>
          <c:idx val="2"/>
          <c:order val="2"/>
          <c:tx>
            <c:strRef>
              <c:f>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Sayfa1!$B$16:$C$16</c:f>
              <c:numCache>
                <c:formatCode>#,##0.00</c:formatCode>
                <c:ptCount val="2"/>
                <c:pt idx="0">
                  <c:v>1624.0079619305097</c:v>
                </c:pt>
                <c:pt idx="1">
                  <c:v>1911.4022401436084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56A-4580-834A-65214B2133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8222592"/>
        <c:axId val="158244864"/>
      </c:barChart>
      <c:catAx>
        <c:axId val="1582225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8244864"/>
        <c:crosses val="autoZero"/>
        <c:auto val="1"/>
        <c:lblAlgn val="ctr"/>
        <c:lblOffset val="100"/>
        <c:noMultiLvlLbl val="0"/>
      </c:catAx>
      <c:valAx>
        <c:axId val="158244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8222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624.67780429999993</c:v>
                </c:pt>
                <c:pt idx="1">
                  <c:v>821.97552599999995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C82-4F24-B827-8E43041A50CE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676.12941000000001</c:v>
                </c:pt>
                <c:pt idx="1">
                  <c:v>540.9429515999999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C82-4F24-B827-8E43041A50CE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1300.8072142999999</c:v>
                </c:pt>
                <c:pt idx="1">
                  <c:v>1362.9184776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C82-4F24-B827-8E43041A50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61553792"/>
        <c:axId val="161559680"/>
      </c:barChart>
      <c:catAx>
        <c:axId val="161553792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61559680"/>
        <c:crosses val="autoZero"/>
        <c:auto val="1"/>
        <c:lblAlgn val="ctr"/>
        <c:lblOffset val="100"/>
        <c:noMultiLvlLbl val="0"/>
      </c:catAx>
      <c:valAx>
        <c:axId val="161559680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161553792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48673709217004807"/>
          <c:h val="6.2951830760058392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7675826236006215E-2"/>
          <c:w val="0.89028937007874021"/>
          <c:h val="0.8360354955630545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Nisan</c:v>
                </c:pt>
                <c:pt idx="1">
                  <c:v>2017 Nisan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34.177000909999997</c:v>
                </c:pt>
                <c:pt idx="1">
                  <c:v>53.447218559999989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641-446E-B674-EE592B2C13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1580928"/>
        <c:axId val="161582464"/>
      </c:barChart>
      <c:catAx>
        <c:axId val="161580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61582464"/>
        <c:crosses val="autoZero"/>
        <c:auto val="1"/>
        <c:lblAlgn val="ctr"/>
        <c:lblOffset val="100"/>
        <c:noMultiLvlLbl val="0"/>
      </c:catAx>
      <c:valAx>
        <c:axId val="161582464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61580928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DC04B-140D-4A4C-B402-A5AA6400D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88</Pages>
  <Words>23212</Words>
  <Characters>132315</Characters>
  <Application>Microsoft Office Word</Application>
  <DocSecurity>0</DocSecurity>
  <Lines>1102</Lines>
  <Paragraphs>310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 Ayşen Büşra UZUN</dc:creator>
  <cp:lastModifiedBy>Merhaba</cp:lastModifiedBy>
  <cp:revision>59</cp:revision>
  <cp:lastPrinted>2016-01-12T14:27:00Z</cp:lastPrinted>
  <dcterms:created xsi:type="dcterms:W3CDTF">2017-04-27T08:35:00Z</dcterms:created>
  <dcterms:modified xsi:type="dcterms:W3CDTF">2017-07-26T14:44:00Z</dcterms:modified>
</cp:coreProperties>
</file>