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footer6.xml" ContentType="application/vnd.openxmlformats-officedocument.wordprocessingml.footer+xml"/>
  <Override PartName="/word/footer7.xml" ContentType="application/vnd.openxmlformats-officedocument.wordprocessingml.footer+xml"/>
  <Override PartName="/word/charts/chart16.xml" ContentType="application/vnd.openxmlformats-officedocument.drawingml.chart+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628979A5" wp14:editId="4F0C92AC">
            <wp:simplePos x="0" y="0"/>
            <wp:positionH relativeFrom="column">
              <wp:posOffset>-899795</wp:posOffset>
            </wp:positionH>
            <wp:positionV relativeFrom="paragraph">
              <wp:posOffset>60851</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9"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1D0C88"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ARALIK</w:t>
      </w:r>
      <w:r w:rsidR="00EF16A4">
        <w:rPr>
          <w:rFonts w:ascii="Times New Roman" w:eastAsia="Times New Roman" w:hAnsi="Times New Roman" w:cs="Times New Roman"/>
          <w:b/>
          <w:color w:val="000000"/>
          <w:sz w:val="48"/>
          <w:szCs w:val="48"/>
          <w:lang w:eastAsia="tr-TR"/>
        </w:rPr>
        <w:t xml:space="preserve"> </w:t>
      </w:r>
      <w:r w:rsidR="00E3011A">
        <w:rPr>
          <w:rFonts w:ascii="Times New Roman" w:eastAsia="Times New Roman" w:hAnsi="Times New Roman" w:cs="Times New Roman"/>
          <w:b/>
          <w:color w:val="000000"/>
          <w:sz w:val="48"/>
          <w:szCs w:val="48"/>
          <w:lang w:eastAsia="tr-TR"/>
        </w:rPr>
        <w:t>2018</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201</w:t>
      </w:r>
      <w:r w:rsidR="005C59FD">
        <w:rPr>
          <w:rFonts w:eastAsia="Times New Roman" w:cs="Times New Roman"/>
          <w:sz w:val="28"/>
          <w:szCs w:val="28"/>
          <w:lang w:eastAsia="tr-TR"/>
        </w:rPr>
        <w:t>9</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10"/>
          <w:footerReference w:type="first" r:id="rId11"/>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rapor, doğal gaz piyasasında faaliyette bulunan lisans sahibi şirketlerin Kurumumuza sunmuş oldukları bildirimler esas alınarak hazırlanmıştır. </w:t>
      </w:r>
    </w:p>
    <w:tbl>
      <w:tblPr>
        <w:tblW w:w="8540" w:type="dxa"/>
        <w:jc w:val="center"/>
        <w:tblCellMar>
          <w:left w:w="70" w:type="dxa"/>
          <w:right w:w="70" w:type="dxa"/>
        </w:tblCellMar>
        <w:tblLook w:val="04A0" w:firstRow="1" w:lastRow="0" w:firstColumn="1" w:lastColumn="0" w:noHBand="0" w:noVBand="1"/>
      </w:tblPr>
      <w:tblGrid>
        <w:gridCol w:w="3036"/>
        <w:gridCol w:w="2020"/>
        <w:gridCol w:w="3484"/>
      </w:tblGrid>
      <w:tr w:rsidR="001D0C88" w:rsidRPr="001D0C88" w:rsidTr="001D0C88">
        <w:trPr>
          <w:trHeight w:val="645"/>
          <w:jc w:val="center"/>
        </w:trPr>
        <w:tc>
          <w:tcPr>
            <w:tcW w:w="3036"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1D0C88" w:rsidRPr="001D0C88" w:rsidRDefault="001D0C88" w:rsidP="001D0C88">
            <w:pPr>
              <w:spacing w:after="0" w:line="240" w:lineRule="auto"/>
              <w:jc w:val="both"/>
              <w:rPr>
                <w:rFonts w:ascii="Times New Roman" w:eastAsia="Times New Roman" w:hAnsi="Times New Roman" w:cs="Times New Roman"/>
                <w:b/>
                <w:bCs/>
                <w:color w:val="FFFFFF"/>
                <w:sz w:val="24"/>
                <w:szCs w:val="24"/>
                <w:lang w:eastAsia="tr-TR"/>
              </w:rPr>
            </w:pPr>
            <w:r w:rsidRPr="001D0C88">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1D0C88" w:rsidRPr="001D0C88" w:rsidRDefault="001D0C88" w:rsidP="001D0C88">
            <w:pPr>
              <w:spacing w:after="0" w:line="240" w:lineRule="auto"/>
              <w:jc w:val="center"/>
              <w:rPr>
                <w:rFonts w:ascii="Times New Roman" w:eastAsia="Times New Roman" w:hAnsi="Times New Roman" w:cs="Times New Roman"/>
                <w:b/>
                <w:bCs/>
                <w:color w:val="FFFFFF"/>
                <w:sz w:val="24"/>
                <w:szCs w:val="24"/>
                <w:lang w:eastAsia="tr-TR"/>
              </w:rPr>
            </w:pPr>
            <w:r w:rsidRPr="001D0C88">
              <w:rPr>
                <w:rFonts w:ascii="Times New Roman" w:eastAsia="Times New Roman" w:hAnsi="Times New Roman" w:cs="Times New Roman"/>
                <w:b/>
                <w:bCs/>
                <w:color w:val="FFFFFF"/>
                <w:sz w:val="24"/>
                <w:szCs w:val="24"/>
                <w:lang w:eastAsia="tr-TR"/>
              </w:rPr>
              <w:t>Lisans sayısı</w:t>
            </w:r>
          </w:p>
        </w:tc>
        <w:tc>
          <w:tcPr>
            <w:tcW w:w="3484" w:type="dxa"/>
            <w:tcBorders>
              <w:top w:val="single" w:sz="8" w:space="0" w:color="auto"/>
              <w:left w:val="nil"/>
              <w:bottom w:val="single" w:sz="8" w:space="0" w:color="auto"/>
              <w:right w:val="single" w:sz="8" w:space="0" w:color="auto"/>
            </w:tcBorders>
            <w:shd w:val="clear" w:color="000000" w:fill="538DD5"/>
            <w:vAlign w:val="center"/>
            <w:hideMark/>
          </w:tcPr>
          <w:p w:rsidR="001D0C88" w:rsidRPr="001D0C88" w:rsidRDefault="001D0C88" w:rsidP="001D0C88">
            <w:pPr>
              <w:spacing w:after="0" w:line="240" w:lineRule="auto"/>
              <w:jc w:val="center"/>
              <w:rPr>
                <w:rFonts w:ascii="Times New Roman" w:eastAsia="Times New Roman" w:hAnsi="Times New Roman" w:cs="Times New Roman"/>
                <w:b/>
                <w:bCs/>
                <w:color w:val="FFFFFF"/>
                <w:sz w:val="24"/>
                <w:szCs w:val="24"/>
                <w:lang w:eastAsia="tr-TR"/>
              </w:rPr>
            </w:pPr>
            <w:r w:rsidRPr="001D0C88">
              <w:rPr>
                <w:rFonts w:ascii="Times New Roman" w:eastAsia="Times New Roman" w:hAnsi="Times New Roman" w:cs="Times New Roman"/>
                <w:b/>
                <w:bCs/>
                <w:color w:val="FFFFFF"/>
                <w:sz w:val="24"/>
                <w:szCs w:val="24"/>
                <w:lang w:eastAsia="tr-TR"/>
              </w:rPr>
              <w:t>Rapora Konu Dönemde Faaliyeti Olan Lisans Sayısı</w:t>
            </w:r>
          </w:p>
        </w:tc>
      </w:tr>
      <w:tr w:rsidR="001D0C88" w:rsidRPr="001D0C88" w:rsidTr="001D0C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1D0C88" w:rsidRPr="001D0C88" w:rsidRDefault="001D0C88" w:rsidP="001D0C88">
            <w:pPr>
              <w:spacing w:after="0" w:line="240" w:lineRule="auto"/>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18</w:t>
            </w:r>
          </w:p>
        </w:tc>
        <w:tc>
          <w:tcPr>
            <w:tcW w:w="3484"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14</w:t>
            </w:r>
          </w:p>
        </w:tc>
      </w:tr>
      <w:tr w:rsidR="001D0C88" w:rsidRPr="001D0C88" w:rsidTr="001D0C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1D0C88" w:rsidRPr="001D0C88" w:rsidRDefault="001D0C88" w:rsidP="001D0C88">
            <w:pPr>
              <w:spacing w:after="0" w:line="240" w:lineRule="auto"/>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İthalat Lisansı (SPOT LNG)</w:t>
            </w:r>
          </w:p>
        </w:tc>
        <w:tc>
          <w:tcPr>
            <w:tcW w:w="2020"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47</w:t>
            </w:r>
          </w:p>
        </w:tc>
        <w:tc>
          <w:tcPr>
            <w:tcW w:w="3484"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10</w:t>
            </w:r>
          </w:p>
        </w:tc>
      </w:tr>
      <w:tr w:rsidR="001D0C88" w:rsidRPr="001D0C88" w:rsidTr="001D0C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1D0C88" w:rsidRPr="001D0C88" w:rsidRDefault="001D0C88" w:rsidP="001D0C88">
            <w:pPr>
              <w:spacing w:after="0" w:line="240" w:lineRule="auto"/>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1</w:t>
            </w:r>
          </w:p>
        </w:tc>
        <w:tc>
          <w:tcPr>
            <w:tcW w:w="3484"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1</w:t>
            </w:r>
          </w:p>
        </w:tc>
      </w:tr>
      <w:tr w:rsidR="001D0C88" w:rsidRPr="001D0C88" w:rsidTr="001D0C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1D0C88" w:rsidRPr="001D0C88" w:rsidRDefault="001D0C88" w:rsidP="001D0C88">
            <w:pPr>
              <w:spacing w:after="0" w:line="240" w:lineRule="auto"/>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14</w:t>
            </w:r>
          </w:p>
        </w:tc>
        <w:tc>
          <w:tcPr>
            <w:tcW w:w="3484"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9</w:t>
            </w:r>
          </w:p>
        </w:tc>
      </w:tr>
      <w:tr w:rsidR="001D0C88" w:rsidRPr="001D0C88" w:rsidTr="001D0C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1D0C88" w:rsidRPr="001D0C88" w:rsidRDefault="001D0C88" w:rsidP="001D0C88">
            <w:pPr>
              <w:spacing w:after="0" w:line="240" w:lineRule="auto"/>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4</w:t>
            </w:r>
          </w:p>
        </w:tc>
        <w:tc>
          <w:tcPr>
            <w:tcW w:w="3484"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4</w:t>
            </w:r>
          </w:p>
        </w:tc>
      </w:tr>
      <w:tr w:rsidR="001D0C88" w:rsidRPr="001D0C88" w:rsidTr="001D0C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1D0C88" w:rsidRPr="001D0C88" w:rsidRDefault="001D0C88" w:rsidP="001D0C88">
            <w:pPr>
              <w:spacing w:after="0" w:line="240" w:lineRule="auto"/>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5</w:t>
            </w:r>
          </w:p>
        </w:tc>
        <w:tc>
          <w:tcPr>
            <w:tcW w:w="3484"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2</w:t>
            </w:r>
          </w:p>
        </w:tc>
      </w:tr>
      <w:tr w:rsidR="001D0C88" w:rsidRPr="001D0C88" w:rsidTr="001D0C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1D0C88" w:rsidRPr="001D0C88" w:rsidRDefault="001D0C88" w:rsidP="001D0C88">
            <w:pPr>
              <w:spacing w:after="0" w:line="240" w:lineRule="auto"/>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43</w:t>
            </w:r>
          </w:p>
        </w:tc>
        <w:tc>
          <w:tcPr>
            <w:tcW w:w="3484"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18</w:t>
            </w:r>
          </w:p>
        </w:tc>
      </w:tr>
      <w:tr w:rsidR="001D0C88" w:rsidRPr="001D0C88" w:rsidTr="001D0C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1D0C88" w:rsidRPr="001D0C88" w:rsidRDefault="001D0C88" w:rsidP="001D0C88">
            <w:pPr>
              <w:spacing w:after="0" w:line="240" w:lineRule="auto"/>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11</w:t>
            </w:r>
          </w:p>
        </w:tc>
        <w:tc>
          <w:tcPr>
            <w:tcW w:w="3484"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9</w:t>
            </w:r>
          </w:p>
        </w:tc>
      </w:tr>
      <w:tr w:rsidR="001D0C88" w:rsidRPr="001D0C88" w:rsidTr="001D0C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1D0C88" w:rsidRPr="001D0C88" w:rsidRDefault="001D0C88" w:rsidP="001D0C88">
            <w:pPr>
              <w:spacing w:after="0" w:line="240" w:lineRule="auto"/>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40</w:t>
            </w:r>
          </w:p>
        </w:tc>
        <w:tc>
          <w:tcPr>
            <w:tcW w:w="3484"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23</w:t>
            </w:r>
          </w:p>
        </w:tc>
      </w:tr>
      <w:tr w:rsidR="001D0C88" w:rsidRPr="001D0C88" w:rsidTr="001D0C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1D0C88" w:rsidRPr="001D0C88" w:rsidRDefault="001D0C88" w:rsidP="001D0C88">
            <w:pPr>
              <w:spacing w:after="0" w:line="240" w:lineRule="auto"/>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38</w:t>
            </w:r>
          </w:p>
        </w:tc>
        <w:tc>
          <w:tcPr>
            <w:tcW w:w="3484"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32</w:t>
            </w:r>
          </w:p>
        </w:tc>
      </w:tr>
      <w:tr w:rsidR="001D0C88" w:rsidRPr="001D0C88" w:rsidTr="001D0C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1D0C88" w:rsidRPr="001D0C88" w:rsidRDefault="001D0C88" w:rsidP="001D0C88">
            <w:pPr>
              <w:spacing w:after="0" w:line="240" w:lineRule="auto"/>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CNG Lisansı (Oto CNG)</w:t>
            </w:r>
          </w:p>
        </w:tc>
        <w:tc>
          <w:tcPr>
            <w:tcW w:w="2020"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17</w:t>
            </w:r>
          </w:p>
        </w:tc>
        <w:tc>
          <w:tcPr>
            <w:tcW w:w="3484"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15</w:t>
            </w:r>
          </w:p>
        </w:tc>
      </w:tr>
      <w:tr w:rsidR="001D0C88" w:rsidRPr="001D0C88" w:rsidTr="001D0C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1D0C88" w:rsidRPr="001D0C88" w:rsidRDefault="001D0C88" w:rsidP="001D0C88">
            <w:pPr>
              <w:spacing w:after="0" w:line="240" w:lineRule="auto"/>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11</w:t>
            </w:r>
          </w:p>
        </w:tc>
        <w:tc>
          <w:tcPr>
            <w:tcW w:w="3484"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1</w:t>
            </w:r>
          </w:p>
        </w:tc>
      </w:tr>
      <w:tr w:rsidR="001D0C88" w:rsidRPr="001D0C88" w:rsidTr="001D0C88">
        <w:trPr>
          <w:trHeight w:val="330"/>
          <w:jc w:val="center"/>
        </w:trPr>
        <w:tc>
          <w:tcPr>
            <w:tcW w:w="3036" w:type="dxa"/>
            <w:tcBorders>
              <w:top w:val="nil"/>
              <w:left w:val="single" w:sz="8" w:space="0" w:color="auto"/>
              <w:bottom w:val="single" w:sz="8" w:space="0" w:color="auto"/>
              <w:right w:val="single" w:sz="8" w:space="0" w:color="auto"/>
            </w:tcBorders>
            <w:shd w:val="clear" w:color="000000" w:fill="DCE6F1"/>
            <w:noWrap/>
            <w:vAlign w:val="center"/>
            <w:hideMark/>
          </w:tcPr>
          <w:p w:rsidR="001D0C88" w:rsidRPr="001D0C88" w:rsidRDefault="001D0C88" w:rsidP="001D0C88">
            <w:pPr>
              <w:spacing w:after="0" w:line="240" w:lineRule="auto"/>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72</w:t>
            </w:r>
          </w:p>
        </w:tc>
        <w:tc>
          <w:tcPr>
            <w:tcW w:w="3484" w:type="dxa"/>
            <w:tcBorders>
              <w:top w:val="nil"/>
              <w:left w:val="nil"/>
              <w:bottom w:val="single" w:sz="8" w:space="0" w:color="auto"/>
              <w:right w:val="single" w:sz="8" w:space="0" w:color="auto"/>
            </w:tcBorders>
            <w:shd w:val="clear" w:color="auto" w:fill="auto"/>
            <w:noWrap/>
            <w:vAlign w:val="center"/>
            <w:hideMark/>
          </w:tcPr>
          <w:p w:rsidR="001D0C88" w:rsidRPr="001D0C88" w:rsidRDefault="001D0C88" w:rsidP="001D0C88">
            <w:pPr>
              <w:spacing w:after="0" w:line="240" w:lineRule="auto"/>
              <w:jc w:val="center"/>
              <w:rPr>
                <w:rFonts w:ascii="Times New Roman" w:eastAsia="Times New Roman" w:hAnsi="Times New Roman" w:cs="Times New Roman"/>
                <w:color w:val="000000"/>
                <w:sz w:val="24"/>
                <w:szCs w:val="24"/>
                <w:lang w:eastAsia="tr-TR"/>
              </w:rPr>
            </w:pPr>
            <w:r w:rsidRPr="001D0C88">
              <w:rPr>
                <w:rFonts w:ascii="Times New Roman" w:eastAsia="Times New Roman" w:hAnsi="Times New Roman" w:cs="Times New Roman"/>
                <w:color w:val="000000"/>
                <w:sz w:val="24"/>
                <w:szCs w:val="24"/>
                <w:lang w:eastAsia="tr-TR"/>
              </w:rPr>
              <w:t>72</w:t>
            </w:r>
          </w:p>
        </w:tc>
      </w:tr>
      <w:tr w:rsidR="001D0C88" w:rsidRPr="001D0C88" w:rsidTr="001D0C88">
        <w:trPr>
          <w:trHeight w:val="330"/>
          <w:jc w:val="center"/>
        </w:trPr>
        <w:tc>
          <w:tcPr>
            <w:tcW w:w="3036" w:type="dxa"/>
            <w:tcBorders>
              <w:top w:val="nil"/>
              <w:left w:val="single" w:sz="8" w:space="0" w:color="auto"/>
              <w:bottom w:val="single" w:sz="8" w:space="0" w:color="auto"/>
              <w:right w:val="single" w:sz="8" w:space="0" w:color="auto"/>
            </w:tcBorders>
            <w:shd w:val="clear" w:color="000000" w:fill="538DD5"/>
            <w:noWrap/>
            <w:vAlign w:val="center"/>
            <w:hideMark/>
          </w:tcPr>
          <w:p w:rsidR="001D0C88" w:rsidRPr="001D0C88" w:rsidRDefault="001D0C88" w:rsidP="001D0C88">
            <w:pPr>
              <w:spacing w:after="0" w:line="240" w:lineRule="auto"/>
              <w:jc w:val="both"/>
              <w:rPr>
                <w:rFonts w:ascii="Times New Roman" w:eastAsia="Times New Roman" w:hAnsi="Times New Roman" w:cs="Times New Roman"/>
                <w:b/>
                <w:bCs/>
                <w:color w:val="FFFFFF"/>
                <w:sz w:val="24"/>
                <w:szCs w:val="24"/>
                <w:lang w:eastAsia="tr-TR"/>
              </w:rPr>
            </w:pPr>
            <w:r w:rsidRPr="001D0C88">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1D0C88" w:rsidRPr="001D0C88" w:rsidRDefault="001D0C88" w:rsidP="001D0C88">
            <w:pPr>
              <w:spacing w:after="0" w:line="240" w:lineRule="auto"/>
              <w:jc w:val="center"/>
              <w:rPr>
                <w:rFonts w:ascii="Times New Roman" w:eastAsia="Times New Roman" w:hAnsi="Times New Roman" w:cs="Times New Roman"/>
                <w:b/>
                <w:bCs/>
                <w:color w:val="000000"/>
                <w:sz w:val="24"/>
                <w:szCs w:val="24"/>
                <w:lang w:eastAsia="tr-TR"/>
              </w:rPr>
            </w:pPr>
            <w:r w:rsidRPr="001D0C88">
              <w:rPr>
                <w:rFonts w:ascii="Times New Roman" w:eastAsia="Times New Roman" w:hAnsi="Times New Roman" w:cs="Times New Roman"/>
                <w:b/>
                <w:bCs/>
                <w:color w:val="000000"/>
                <w:sz w:val="24"/>
                <w:szCs w:val="24"/>
                <w:lang w:eastAsia="tr-TR"/>
              </w:rPr>
              <w:t>321</w:t>
            </w:r>
          </w:p>
        </w:tc>
        <w:tc>
          <w:tcPr>
            <w:tcW w:w="3484" w:type="dxa"/>
            <w:tcBorders>
              <w:top w:val="nil"/>
              <w:left w:val="nil"/>
              <w:bottom w:val="single" w:sz="8" w:space="0" w:color="auto"/>
              <w:right w:val="single" w:sz="8" w:space="0" w:color="auto"/>
            </w:tcBorders>
            <w:shd w:val="clear" w:color="000000" w:fill="538DD5"/>
            <w:noWrap/>
            <w:vAlign w:val="center"/>
            <w:hideMark/>
          </w:tcPr>
          <w:p w:rsidR="001D0C88" w:rsidRPr="001D0C88" w:rsidRDefault="001D0C88" w:rsidP="001D0C88">
            <w:pPr>
              <w:spacing w:after="0" w:line="240" w:lineRule="auto"/>
              <w:jc w:val="center"/>
              <w:rPr>
                <w:rFonts w:ascii="Times New Roman" w:eastAsia="Times New Roman" w:hAnsi="Times New Roman" w:cs="Times New Roman"/>
                <w:b/>
                <w:bCs/>
                <w:color w:val="000000"/>
                <w:sz w:val="24"/>
                <w:szCs w:val="24"/>
                <w:lang w:eastAsia="tr-TR"/>
              </w:rPr>
            </w:pPr>
            <w:r w:rsidRPr="001D0C88">
              <w:rPr>
                <w:rFonts w:ascii="Times New Roman" w:eastAsia="Times New Roman" w:hAnsi="Times New Roman" w:cs="Times New Roman"/>
                <w:b/>
                <w:bCs/>
                <w:color w:val="000000"/>
                <w:sz w:val="24"/>
                <w:szCs w:val="24"/>
                <w:lang w:eastAsia="tr-TR"/>
              </w:rPr>
              <w:t>210</w:t>
            </w:r>
          </w:p>
        </w:tc>
      </w:tr>
    </w:tbl>
    <w:p w:rsidR="00B26CC8" w:rsidRDefault="00B26CC8" w:rsidP="00B26CC8">
      <w:pPr>
        <w:jc w:val="both"/>
        <w:rPr>
          <w:rFonts w:ascii="Times New Roman" w:eastAsia="Calibri" w:hAnsi="Times New Roman" w:cs="Times New Roman"/>
          <w:sz w:val="24"/>
          <w:szCs w:val="24"/>
        </w:rPr>
      </w:pP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Rapordaki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proofErr w:type="gramStart"/>
      <w:r w:rsidRPr="00140E13">
        <w:rPr>
          <w:rFonts w:ascii="Times New Roman" w:eastAsia="Calibri" w:hAnsi="Times New Roman" w:cs="Times New Roman"/>
          <w:sz w:val="24"/>
          <w:szCs w:val="24"/>
        </w:rPr>
        <w:t>dahil</w:t>
      </w:r>
      <w:proofErr w:type="gramEnd"/>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t>Üretim</w:t>
      </w:r>
    </w:p>
    <w:p w:rsidR="002901BE" w:rsidRDefault="002901BE" w:rsidP="002901BE">
      <w:pPr>
        <w:jc w:val="both"/>
        <w:rPr>
          <w:rFonts w:ascii="Times New Roman" w:eastAsia="Times New Roman" w:hAnsi="Times New Roman" w:cs="Times New Roman"/>
          <w:color w:val="000000"/>
          <w:sz w:val="24"/>
          <w:szCs w:val="24"/>
          <w:lang w:eastAsia="tr-TR"/>
        </w:rPr>
      </w:pPr>
      <w:r w:rsidRPr="00092ADB">
        <w:rPr>
          <w:rFonts w:ascii="Times New Roman" w:eastAsia="Calibri" w:hAnsi="Times New Roman" w:cs="Times New Roman"/>
          <w:b/>
          <w:sz w:val="24"/>
          <w:szCs w:val="24"/>
        </w:rPr>
        <w:t>Tablo 1 -</w:t>
      </w:r>
      <w:r w:rsidRPr="00092ADB">
        <w:rPr>
          <w:rFonts w:ascii="Times New Roman" w:eastAsia="Calibri" w:hAnsi="Times New Roman" w:cs="Times New Roman"/>
          <w:sz w:val="24"/>
          <w:szCs w:val="24"/>
        </w:rPr>
        <w:t xml:space="preserve"> </w:t>
      </w:r>
      <w:r w:rsidRPr="006A3FCE">
        <w:rPr>
          <w:rFonts w:ascii="Times New Roman" w:eastAsia="Calibri" w:hAnsi="Times New Roman" w:cs="Times New Roman"/>
          <w:sz w:val="24"/>
          <w:szCs w:val="24"/>
        </w:rPr>
        <w:t xml:space="preserve">Üretim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pPr w:leftFromText="141" w:rightFromText="141" w:vertAnchor="page" w:horzAnchor="margin" w:tblpY="3196"/>
        <w:tblW w:w="10276" w:type="dxa"/>
        <w:tblLayout w:type="fixed"/>
        <w:tblCellMar>
          <w:left w:w="70" w:type="dxa"/>
          <w:right w:w="70" w:type="dxa"/>
        </w:tblCellMar>
        <w:tblLook w:val="04A0" w:firstRow="1" w:lastRow="0" w:firstColumn="1" w:lastColumn="0" w:noHBand="0" w:noVBand="1"/>
      </w:tblPr>
      <w:tblGrid>
        <w:gridCol w:w="751"/>
        <w:gridCol w:w="1304"/>
        <w:gridCol w:w="1417"/>
        <w:gridCol w:w="957"/>
        <w:gridCol w:w="946"/>
        <w:gridCol w:w="1216"/>
        <w:gridCol w:w="1417"/>
        <w:gridCol w:w="1276"/>
        <w:gridCol w:w="992"/>
      </w:tblGrid>
      <w:tr w:rsidR="003C6BBF" w:rsidRPr="003C6BBF" w:rsidTr="005E55AF">
        <w:trPr>
          <w:trHeight w:val="412"/>
        </w:trPr>
        <w:tc>
          <w:tcPr>
            <w:tcW w:w="751"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3C6BBF" w:rsidRPr="003C6BBF" w:rsidRDefault="003C6BBF" w:rsidP="003C6BBF">
            <w:pPr>
              <w:spacing w:after="0" w:line="240" w:lineRule="auto"/>
              <w:jc w:val="center"/>
              <w:rPr>
                <w:rFonts w:ascii="Times New Roman" w:eastAsia="Times New Roman" w:hAnsi="Times New Roman" w:cs="Times New Roman"/>
                <w:b/>
                <w:bCs/>
                <w:color w:val="FFFFFF"/>
                <w:sz w:val="20"/>
                <w:szCs w:val="20"/>
                <w:lang w:eastAsia="tr-TR"/>
              </w:rPr>
            </w:pPr>
            <w:r w:rsidRPr="003C6BBF">
              <w:rPr>
                <w:rFonts w:ascii="Times New Roman" w:eastAsia="Times New Roman" w:hAnsi="Times New Roman" w:cs="Times New Roman"/>
                <w:b/>
                <w:bCs/>
                <w:color w:val="FFFFFF"/>
                <w:sz w:val="20"/>
                <w:szCs w:val="20"/>
                <w:lang w:eastAsia="tr-TR"/>
              </w:rPr>
              <w:t>İl</w:t>
            </w:r>
          </w:p>
        </w:tc>
        <w:tc>
          <w:tcPr>
            <w:tcW w:w="1304" w:type="dxa"/>
            <w:tcBorders>
              <w:top w:val="single" w:sz="8" w:space="0" w:color="auto"/>
              <w:left w:val="nil"/>
              <w:bottom w:val="single" w:sz="8" w:space="0" w:color="auto"/>
              <w:right w:val="single" w:sz="8" w:space="0" w:color="auto"/>
            </w:tcBorders>
            <w:shd w:val="clear" w:color="auto" w:fill="auto"/>
            <w:vAlign w:val="center"/>
            <w:hideMark/>
          </w:tcPr>
          <w:p w:rsidR="003C6BBF" w:rsidRPr="003C6BBF" w:rsidRDefault="003C6BBF" w:rsidP="003C6BBF">
            <w:pPr>
              <w:spacing w:after="0" w:line="240" w:lineRule="auto"/>
              <w:jc w:val="center"/>
              <w:rPr>
                <w:rFonts w:ascii="Times New Roman" w:eastAsia="Times New Roman" w:hAnsi="Times New Roman" w:cs="Times New Roman"/>
                <w:color w:val="000000"/>
                <w:sz w:val="20"/>
                <w:szCs w:val="20"/>
                <w:lang w:eastAsia="tr-TR"/>
              </w:rPr>
            </w:pPr>
            <w:r w:rsidRPr="003C6BBF">
              <w:rPr>
                <w:rFonts w:ascii="Times New Roman" w:eastAsia="Times New Roman" w:hAnsi="Times New Roman" w:cs="Times New Roman"/>
                <w:color w:val="000000"/>
                <w:sz w:val="20"/>
                <w:szCs w:val="20"/>
                <w:lang w:eastAsia="tr-TR"/>
              </w:rPr>
              <w:t>ADIYAMAN</w:t>
            </w:r>
          </w:p>
        </w:tc>
        <w:tc>
          <w:tcPr>
            <w:tcW w:w="1417" w:type="dxa"/>
            <w:tcBorders>
              <w:top w:val="single" w:sz="8" w:space="0" w:color="auto"/>
              <w:left w:val="nil"/>
              <w:bottom w:val="single" w:sz="8" w:space="0" w:color="auto"/>
              <w:right w:val="nil"/>
            </w:tcBorders>
            <w:shd w:val="clear" w:color="auto" w:fill="auto"/>
            <w:vAlign w:val="center"/>
            <w:hideMark/>
          </w:tcPr>
          <w:p w:rsidR="003C6BBF" w:rsidRPr="003C6BBF" w:rsidRDefault="003C6BBF" w:rsidP="003C6BBF">
            <w:pPr>
              <w:spacing w:after="0" w:line="240" w:lineRule="auto"/>
              <w:jc w:val="center"/>
              <w:rPr>
                <w:rFonts w:ascii="Times New Roman" w:eastAsia="Times New Roman" w:hAnsi="Times New Roman" w:cs="Times New Roman"/>
                <w:color w:val="000000"/>
                <w:sz w:val="20"/>
                <w:szCs w:val="20"/>
                <w:lang w:eastAsia="tr-TR"/>
              </w:rPr>
            </w:pPr>
            <w:r w:rsidRPr="003C6BBF">
              <w:rPr>
                <w:rFonts w:ascii="Times New Roman" w:eastAsia="Times New Roman" w:hAnsi="Times New Roman" w:cs="Times New Roman"/>
                <w:color w:val="000000"/>
                <w:sz w:val="20"/>
                <w:szCs w:val="20"/>
                <w:lang w:eastAsia="tr-TR"/>
              </w:rPr>
              <w:t>ÇANAKKALE</w:t>
            </w:r>
          </w:p>
        </w:tc>
        <w:tc>
          <w:tcPr>
            <w:tcW w:w="95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C6BBF" w:rsidRPr="003C6BBF" w:rsidRDefault="003C6BBF" w:rsidP="003C6BBF">
            <w:pPr>
              <w:spacing w:after="0" w:line="240" w:lineRule="auto"/>
              <w:jc w:val="center"/>
              <w:rPr>
                <w:rFonts w:ascii="Times New Roman" w:eastAsia="Times New Roman" w:hAnsi="Times New Roman" w:cs="Times New Roman"/>
                <w:color w:val="000000"/>
                <w:sz w:val="20"/>
                <w:szCs w:val="20"/>
                <w:lang w:eastAsia="tr-TR"/>
              </w:rPr>
            </w:pPr>
            <w:r w:rsidRPr="003C6BBF">
              <w:rPr>
                <w:rFonts w:ascii="Times New Roman" w:eastAsia="Times New Roman" w:hAnsi="Times New Roman" w:cs="Times New Roman"/>
                <w:color w:val="000000"/>
                <w:sz w:val="20"/>
                <w:szCs w:val="20"/>
                <w:lang w:eastAsia="tr-TR"/>
              </w:rPr>
              <w:t>DÜZCE</w:t>
            </w:r>
          </w:p>
        </w:tc>
        <w:tc>
          <w:tcPr>
            <w:tcW w:w="946" w:type="dxa"/>
            <w:tcBorders>
              <w:top w:val="single" w:sz="8" w:space="0" w:color="auto"/>
              <w:left w:val="nil"/>
              <w:bottom w:val="single" w:sz="8" w:space="0" w:color="auto"/>
              <w:right w:val="single" w:sz="8" w:space="0" w:color="auto"/>
            </w:tcBorders>
            <w:shd w:val="clear" w:color="auto" w:fill="auto"/>
            <w:vAlign w:val="center"/>
            <w:hideMark/>
          </w:tcPr>
          <w:p w:rsidR="003C6BBF" w:rsidRPr="003C6BBF" w:rsidRDefault="003C6BBF" w:rsidP="003C6BBF">
            <w:pPr>
              <w:spacing w:after="0" w:line="240" w:lineRule="auto"/>
              <w:jc w:val="center"/>
              <w:rPr>
                <w:rFonts w:ascii="Times New Roman" w:eastAsia="Times New Roman" w:hAnsi="Times New Roman" w:cs="Times New Roman"/>
                <w:color w:val="000000"/>
                <w:sz w:val="20"/>
                <w:szCs w:val="20"/>
                <w:lang w:eastAsia="tr-TR"/>
              </w:rPr>
            </w:pPr>
            <w:r w:rsidRPr="003C6BBF">
              <w:rPr>
                <w:rFonts w:ascii="Times New Roman" w:eastAsia="Times New Roman" w:hAnsi="Times New Roman" w:cs="Times New Roman"/>
                <w:color w:val="000000"/>
                <w:sz w:val="20"/>
                <w:szCs w:val="20"/>
                <w:lang w:eastAsia="tr-TR"/>
              </w:rPr>
              <w:t>EDİRNE</w:t>
            </w:r>
          </w:p>
        </w:tc>
        <w:tc>
          <w:tcPr>
            <w:tcW w:w="1216" w:type="dxa"/>
            <w:tcBorders>
              <w:top w:val="single" w:sz="8" w:space="0" w:color="auto"/>
              <w:left w:val="nil"/>
              <w:bottom w:val="single" w:sz="8" w:space="0" w:color="auto"/>
              <w:right w:val="single" w:sz="8" w:space="0" w:color="auto"/>
            </w:tcBorders>
            <w:shd w:val="clear" w:color="auto" w:fill="auto"/>
            <w:vAlign w:val="center"/>
            <w:hideMark/>
          </w:tcPr>
          <w:p w:rsidR="003C6BBF" w:rsidRPr="003C6BBF" w:rsidRDefault="003C6BBF" w:rsidP="003C6BBF">
            <w:pPr>
              <w:spacing w:after="0" w:line="240" w:lineRule="auto"/>
              <w:jc w:val="center"/>
              <w:rPr>
                <w:rFonts w:ascii="Times New Roman" w:eastAsia="Times New Roman" w:hAnsi="Times New Roman" w:cs="Times New Roman"/>
                <w:color w:val="000000"/>
                <w:sz w:val="20"/>
                <w:szCs w:val="20"/>
                <w:lang w:eastAsia="tr-TR"/>
              </w:rPr>
            </w:pPr>
            <w:r w:rsidRPr="003C6BBF">
              <w:rPr>
                <w:rFonts w:ascii="Times New Roman" w:eastAsia="Times New Roman" w:hAnsi="Times New Roman" w:cs="Times New Roman"/>
                <w:color w:val="000000"/>
                <w:sz w:val="20"/>
                <w:szCs w:val="20"/>
                <w:lang w:eastAsia="tr-TR"/>
              </w:rPr>
              <w:t>İSTANBUL</w:t>
            </w:r>
          </w:p>
        </w:tc>
        <w:tc>
          <w:tcPr>
            <w:tcW w:w="141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C6BBF" w:rsidRPr="003C6BBF" w:rsidRDefault="003C6BBF" w:rsidP="003C6BBF">
            <w:pPr>
              <w:spacing w:after="0" w:line="240" w:lineRule="auto"/>
              <w:jc w:val="center"/>
              <w:rPr>
                <w:rFonts w:ascii="Times New Roman" w:eastAsia="Times New Roman" w:hAnsi="Times New Roman" w:cs="Times New Roman"/>
                <w:color w:val="000000"/>
                <w:sz w:val="20"/>
                <w:szCs w:val="20"/>
                <w:lang w:eastAsia="tr-TR"/>
              </w:rPr>
            </w:pPr>
            <w:r w:rsidRPr="003C6BBF">
              <w:rPr>
                <w:rFonts w:ascii="Times New Roman" w:eastAsia="Times New Roman" w:hAnsi="Times New Roman" w:cs="Times New Roman"/>
                <w:color w:val="000000"/>
                <w:sz w:val="20"/>
                <w:szCs w:val="20"/>
                <w:lang w:eastAsia="tr-TR"/>
              </w:rPr>
              <w:t>KIRKLARELİ</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3C6BBF" w:rsidRPr="003C6BBF" w:rsidRDefault="003C6BBF" w:rsidP="003C6BBF">
            <w:pPr>
              <w:spacing w:after="0" w:line="240" w:lineRule="auto"/>
              <w:jc w:val="center"/>
              <w:rPr>
                <w:rFonts w:ascii="Times New Roman" w:eastAsia="Times New Roman" w:hAnsi="Times New Roman" w:cs="Times New Roman"/>
                <w:color w:val="000000"/>
                <w:sz w:val="20"/>
                <w:szCs w:val="20"/>
                <w:lang w:eastAsia="tr-TR"/>
              </w:rPr>
            </w:pPr>
            <w:r w:rsidRPr="003C6BBF">
              <w:rPr>
                <w:rFonts w:ascii="Times New Roman" w:eastAsia="Times New Roman" w:hAnsi="Times New Roman" w:cs="Times New Roman"/>
                <w:color w:val="000000"/>
                <w:sz w:val="20"/>
                <w:szCs w:val="20"/>
                <w:lang w:eastAsia="tr-TR"/>
              </w:rPr>
              <w:t>TEKİRDAĞ</w:t>
            </w:r>
          </w:p>
        </w:tc>
        <w:tc>
          <w:tcPr>
            <w:tcW w:w="992" w:type="dxa"/>
            <w:tcBorders>
              <w:top w:val="single" w:sz="8" w:space="0" w:color="auto"/>
              <w:left w:val="nil"/>
              <w:bottom w:val="single" w:sz="8" w:space="0" w:color="auto"/>
              <w:right w:val="single" w:sz="8" w:space="0" w:color="auto"/>
            </w:tcBorders>
            <w:shd w:val="clear" w:color="000000" w:fill="C0C0C0"/>
            <w:vAlign w:val="center"/>
            <w:hideMark/>
          </w:tcPr>
          <w:p w:rsidR="003C6BBF" w:rsidRPr="003C6BBF" w:rsidRDefault="003C6BBF" w:rsidP="003C6BBF">
            <w:pPr>
              <w:spacing w:after="0" w:line="240" w:lineRule="auto"/>
              <w:jc w:val="center"/>
              <w:rPr>
                <w:rFonts w:ascii="Times New Roman" w:eastAsia="Times New Roman" w:hAnsi="Times New Roman" w:cs="Times New Roman"/>
                <w:b/>
                <w:bCs/>
                <w:color w:val="000000"/>
                <w:sz w:val="20"/>
                <w:szCs w:val="20"/>
                <w:lang w:eastAsia="tr-TR"/>
              </w:rPr>
            </w:pPr>
            <w:r w:rsidRPr="003C6BBF">
              <w:rPr>
                <w:rFonts w:ascii="Times New Roman" w:eastAsia="Times New Roman" w:hAnsi="Times New Roman" w:cs="Times New Roman"/>
                <w:b/>
                <w:bCs/>
                <w:color w:val="000000"/>
                <w:sz w:val="20"/>
                <w:szCs w:val="20"/>
                <w:lang w:eastAsia="tr-TR"/>
              </w:rPr>
              <w:t>Genel Toplam</w:t>
            </w:r>
          </w:p>
        </w:tc>
      </w:tr>
      <w:tr w:rsidR="003C6BBF" w:rsidRPr="003C6BBF" w:rsidTr="003C6BBF">
        <w:trPr>
          <w:trHeight w:val="315"/>
        </w:trPr>
        <w:tc>
          <w:tcPr>
            <w:tcW w:w="751" w:type="dxa"/>
            <w:tcBorders>
              <w:top w:val="nil"/>
              <w:left w:val="single" w:sz="8" w:space="0" w:color="auto"/>
              <w:bottom w:val="single" w:sz="8" w:space="0" w:color="auto"/>
              <w:right w:val="single" w:sz="8" w:space="0" w:color="auto"/>
            </w:tcBorders>
            <w:shd w:val="clear" w:color="000000" w:fill="6E9ECA"/>
            <w:vAlign w:val="center"/>
            <w:hideMark/>
          </w:tcPr>
          <w:p w:rsidR="003C6BBF" w:rsidRPr="003C6BBF" w:rsidRDefault="003C6BBF" w:rsidP="003C6BBF">
            <w:pPr>
              <w:spacing w:after="0" w:line="240" w:lineRule="auto"/>
              <w:jc w:val="center"/>
              <w:rPr>
                <w:rFonts w:ascii="Times New Roman" w:eastAsia="Times New Roman" w:hAnsi="Times New Roman" w:cs="Times New Roman"/>
                <w:b/>
                <w:bCs/>
                <w:color w:val="FFFFFF"/>
                <w:sz w:val="20"/>
                <w:szCs w:val="20"/>
                <w:lang w:eastAsia="tr-TR"/>
              </w:rPr>
            </w:pPr>
            <w:r w:rsidRPr="003C6BBF">
              <w:rPr>
                <w:rFonts w:ascii="Times New Roman" w:eastAsia="Times New Roman" w:hAnsi="Times New Roman" w:cs="Times New Roman"/>
                <w:b/>
                <w:bCs/>
                <w:color w:val="FFFFFF"/>
                <w:sz w:val="20"/>
                <w:szCs w:val="20"/>
                <w:lang w:eastAsia="tr-TR"/>
              </w:rPr>
              <w:t>Miktar</w:t>
            </w:r>
          </w:p>
        </w:tc>
        <w:tc>
          <w:tcPr>
            <w:tcW w:w="1304" w:type="dxa"/>
            <w:tcBorders>
              <w:top w:val="nil"/>
              <w:left w:val="nil"/>
              <w:bottom w:val="single" w:sz="8" w:space="0" w:color="auto"/>
              <w:right w:val="nil"/>
            </w:tcBorders>
            <w:shd w:val="clear" w:color="auto" w:fill="auto"/>
            <w:hideMark/>
          </w:tcPr>
          <w:p w:rsidR="003C6BBF" w:rsidRPr="003C6BBF" w:rsidRDefault="003C6BBF" w:rsidP="003C6BBF">
            <w:pPr>
              <w:spacing w:after="0" w:line="240" w:lineRule="auto"/>
              <w:jc w:val="center"/>
              <w:rPr>
                <w:rFonts w:ascii="Times New Roman" w:eastAsia="Times New Roman" w:hAnsi="Times New Roman" w:cs="Times New Roman"/>
                <w:color w:val="000000"/>
                <w:sz w:val="20"/>
                <w:szCs w:val="20"/>
                <w:lang w:eastAsia="tr-TR"/>
              </w:rPr>
            </w:pPr>
            <w:r w:rsidRPr="003C6BBF">
              <w:rPr>
                <w:rFonts w:ascii="Times New Roman" w:eastAsia="Times New Roman" w:hAnsi="Times New Roman" w:cs="Times New Roman"/>
                <w:color w:val="000000"/>
                <w:sz w:val="20"/>
                <w:szCs w:val="20"/>
                <w:lang w:eastAsia="tr-TR"/>
              </w:rPr>
              <w:t>0,022</w:t>
            </w:r>
          </w:p>
        </w:tc>
        <w:tc>
          <w:tcPr>
            <w:tcW w:w="1417" w:type="dxa"/>
            <w:tcBorders>
              <w:top w:val="nil"/>
              <w:left w:val="single" w:sz="8" w:space="0" w:color="auto"/>
              <w:bottom w:val="single" w:sz="8" w:space="0" w:color="auto"/>
              <w:right w:val="single" w:sz="8" w:space="0" w:color="auto"/>
            </w:tcBorders>
            <w:shd w:val="clear" w:color="auto" w:fill="auto"/>
            <w:hideMark/>
          </w:tcPr>
          <w:p w:rsidR="003C6BBF" w:rsidRPr="003C6BBF" w:rsidRDefault="003C6BBF" w:rsidP="003C6BBF">
            <w:pPr>
              <w:spacing w:after="0" w:line="240" w:lineRule="auto"/>
              <w:jc w:val="center"/>
              <w:rPr>
                <w:rFonts w:ascii="Times New Roman" w:eastAsia="Times New Roman" w:hAnsi="Times New Roman" w:cs="Times New Roman"/>
                <w:color w:val="000000"/>
                <w:sz w:val="20"/>
                <w:szCs w:val="20"/>
                <w:lang w:eastAsia="tr-TR"/>
              </w:rPr>
            </w:pPr>
            <w:r w:rsidRPr="003C6BBF">
              <w:rPr>
                <w:rFonts w:ascii="Times New Roman" w:eastAsia="Times New Roman" w:hAnsi="Times New Roman" w:cs="Times New Roman"/>
                <w:color w:val="000000"/>
                <w:sz w:val="20"/>
                <w:szCs w:val="20"/>
                <w:lang w:eastAsia="tr-TR"/>
              </w:rPr>
              <w:t>2,249</w:t>
            </w:r>
          </w:p>
        </w:tc>
        <w:tc>
          <w:tcPr>
            <w:tcW w:w="957" w:type="dxa"/>
            <w:tcBorders>
              <w:top w:val="nil"/>
              <w:left w:val="nil"/>
              <w:bottom w:val="single" w:sz="8" w:space="0" w:color="auto"/>
              <w:right w:val="single" w:sz="8" w:space="0" w:color="auto"/>
            </w:tcBorders>
            <w:shd w:val="clear" w:color="auto" w:fill="auto"/>
            <w:hideMark/>
          </w:tcPr>
          <w:p w:rsidR="003C6BBF" w:rsidRPr="003C6BBF" w:rsidRDefault="003C6BBF" w:rsidP="003C6BBF">
            <w:pPr>
              <w:spacing w:after="0" w:line="240" w:lineRule="auto"/>
              <w:jc w:val="center"/>
              <w:rPr>
                <w:rFonts w:ascii="Times New Roman" w:eastAsia="Times New Roman" w:hAnsi="Times New Roman" w:cs="Times New Roman"/>
                <w:color w:val="000000"/>
                <w:sz w:val="20"/>
                <w:szCs w:val="20"/>
                <w:lang w:eastAsia="tr-TR"/>
              </w:rPr>
            </w:pPr>
            <w:r w:rsidRPr="003C6BBF">
              <w:rPr>
                <w:rFonts w:ascii="Times New Roman" w:eastAsia="Times New Roman" w:hAnsi="Times New Roman" w:cs="Times New Roman"/>
                <w:color w:val="000000"/>
                <w:sz w:val="20"/>
                <w:szCs w:val="20"/>
                <w:lang w:eastAsia="tr-TR"/>
              </w:rPr>
              <w:t>0,530</w:t>
            </w:r>
          </w:p>
        </w:tc>
        <w:tc>
          <w:tcPr>
            <w:tcW w:w="946" w:type="dxa"/>
            <w:tcBorders>
              <w:top w:val="nil"/>
              <w:left w:val="nil"/>
              <w:bottom w:val="single" w:sz="8" w:space="0" w:color="auto"/>
              <w:right w:val="single" w:sz="8" w:space="0" w:color="auto"/>
            </w:tcBorders>
            <w:shd w:val="clear" w:color="auto" w:fill="auto"/>
            <w:hideMark/>
          </w:tcPr>
          <w:p w:rsidR="003C6BBF" w:rsidRPr="003C6BBF" w:rsidRDefault="003C6BBF" w:rsidP="003C6BBF">
            <w:pPr>
              <w:spacing w:after="0" w:line="240" w:lineRule="auto"/>
              <w:jc w:val="center"/>
              <w:rPr>
                <w:rFonts w:ascii="Times New Roman" w:eastAsia="Times New Roman" w:hAnsi="Times New Roman" w:cs="Times New Roman"/>
                <w:color w:val="000000"/>
                <w:sz w:val="20"/>
                <w:szCs w:val="20"/>
                <w:lang w:eastAsia="tr-TR"/>
              </w:rPr>
            </w:pPr>
            <w:r w:rsidRPr="003C6BBF">
              <w:rPr>
                <w:rFonts w:ascii="Times New Roman" w:eastAsia="Times New Roman" w:hAnsi="Times New Roman" w:cs="Times New Roman"/>
                <w:color w:val="000000"/>
                <w:sz w:val="20"/>
                <w:szCs w:val="20"/>
                <w:lang w:eastAsia="tr-TR"/>
              </w:rPr>
              <w:t>0,035</w:t>
            </w:r>
          </w:p>
        </w:tc>
        <w:tc>
          <w:tcPr>
            <w:tcW w:w="1216" w:type="dxa"/>
            <w:tcBorders>
              <w:top w:val="nil"/>
              <w:left w:val="nil"/>
              <w:bottom w:val="single" w:sz="8" w:space="0" w:color="auto"/>
              <w:right w:val="single" w:sz="4" w:space="0" w:color="D3D3D3"/>
            </w:tcBorders>
            <w:shd w:val="clear" w:color="auto" w:fill="auto"/>
            <w:hideMark/>
          </w:tcPr>
          <w:p w:rsidR="003C6BBF" w:rsidRPr="003C6BBF" w:rsidRDefault="003C6BBF" w:rsidP="003C6BBF">
            <w:pPr>
              <w:spacing w:after="0" w:line="240" w:lineRule="auto"/>
              <w:jc w:val="center"/>
              <w:rPr>
                <w:rFonts w:ascii="Times New Roman" w:eastAsia="Times New Roman" w:hAnsi="Times New Roman" w:cs="Times New Roman"/>
                <w:color w:val="000000"/>
                <w:sz w:val="20"/>
                <w:szCs w:val="20"/>
                <w:lang w:eastAsia="tr-TR"/>
              </w:rPr>
            </w:pPr>
            <w:r w:rsidRPr="003C6BBF">
              <w:rPr>
                <w:rFonts w:ascii="Times New Roman" w:eastAsia="Times New Roman" w:hAnsi="Times New Roman" w:cs="Times New Roman"/>
                <w:color w:val="000000"/>
                <w:sz w:val="20"/>
                <w:szCs w:val="20"/>
                <w:lang w:eastAsia="tr-TR"/>
              </w:rPr>
              <w:t>15,297</w:t>
            </w:r>
          </w:p>
        </w:tc>
        <w:tc>
          <w:tcPr>
            <w:tcW w:w="1417" w:type="dxa"/>
            <w:tcBorders>
              <w:top w:val="nil"/>
              <w:left w:val="single" w:sz="8" w:space="0" w:color="auto"/>
              <w:bottom w:val="single" w:sz="8" w:space="0" w:color="auto"/>
              <w:right w:val="single" w:sz="8" w:space="0" w:color="auto"/>
            </w:tcBorders>
            <w:shd w:val="clear" w:color="auto" w:fill="auto"/>
            <w:hideMark/>
          </w:tcPr>
          <w:p w:rsidR="003C6BBF" w:rsidRPr="003C6BBF" w:rsidRDefault="003C6BBF" w:rsidP="003C6BBF">
            <w:pPr>
              <w:spacing w:after="0" w:line="240" w:lineRule="auto"/>
              <w:jc w:val="center"/>
              <w:rPr>
                <w:rFonts w:ascii="Times New Roman" w:eastAsia="Times New Roman" w:hAnsi="Times New Roman" w:cs="Times New Roman"/>
                <w:color w:val="000000"/>
                <w:sz w:val="20"/>
                <w:szCs w:val="20"/>
                <w:lang w:eastAsia="tr-TR"/>
              </w:rPr>
            </w:pPr>
            <w:r w:rsidRPr="003C6BBF">
              <w:rPr>
                <w:rFonts w:ascii="Times New Roman" w:eastAsia="Times New Roman" w:hAnsi="Times New Roman" w:cs="Times New Roman"/>
                <w:color w:val="000000"/>
                <w:sz w:val="20"/>
                <w:szCs w:val="20"/>
                <w:lang w:eastAsia="tr-TR"/>
              </w:rPr>
              <w:t>4,633</w:t>
            </w:r>
          </w:p>
        </w:tc>
        <w:tc>
          <w:tcPr>
            <w:tcW w:w="1276" w:type="dxa"/>
            <w:tcBorders>
              <w:top w:val="nil"/>
              <w:left w:val="nil"/>
              <w:bottom w:val="single" w:sz="8" w:space="0" w:color="auto"/>
              <w:right w:val="single" w:sz="8" w:space="0" w:color="auto"/>
            </w:tcBorders>
            <w:shd w:val="clear" w:color="auto" w:fill="auto"/>
            <w:hideMark/>
          </w:tcPr>
          <w:p w:rsidR="003C6BBF" w:rsidRPr="003C6BBF" w:rsidRDefault="003C6BBF" w:rsidP="003C6BBF">
            <w:pPr>
              <w:spacing w:after="0" w:line="240" w:lineRule="auto"/>
              <w:jc w:val="center"/>
              <w:rPr>
                <w:rFonts w:ascii="Times New Roman" w:eastAsia="Times New Roman" w:hAnsi="Times New Roman" w:cs="Times New Roman"/>
                <w:color w:val="000000"/>
                <w:sz w:val="20"/>
                <w:szCs w:val="20"/>
                <w:lang w:eastAsia="tr-TR"/>
              </w:rPr>
            </w:pPr>
            <w:r w:rsidRPr="003C6BBF">
              <w:rPr>
                <w:rFonts w:ascii="Times New Roman" w:eastAsia="Times New Roman" w:hAnsi="Times New Roman" w:cs="Times New Roman"/>
                <w:color w:val="000000"/>
                <w:sz w:val="20"/>
                <w:szCs w:val="20"/>
                <w:lang w:eastAsia="tr-TR"/>
              </w:rPr>
              <w:t>18,785</w:t>
            </w:r>
          </w:p>
        </w:tc>
        <w:tc>
          <w:tcPr>
            <w:tcW w:w="992" w:type="dxa"/>
            <w:tcBorders>
              <w:top w:val="nil"/>
              <w:left w:val="nil"/>
              <w:bottom w:val="single" w:sz="8" w:space="0" w:color="auto"/>
              <w:right w:val="single" w:sz="8" w:space="0" w:color="auto"/>
            </w:tcBorders>
            <w:shd w:val="clear" w:color="000000" w:fill="C0C0C0"/>
            <w:vAlign w:val="center"/>
            <w:hideMark/>
          </w:tcPr>
          <w:p w:rsidR="003C6BBF" w:rsidRPr="003C6BBF" w:rsidRDefault="003C6BBF" w:rsidP="003C6BBF">
            <w:pPr>
              <w:spacing w:after="0" w:line="240" w:lineRule="auto"/>
              <w:jc w:val="center"/>
              <w:rPr>
                <w:rFonts w:ascii="Times New Roman" w:eastAsia="Times New Roman" w:hAnsi="Times New Roman" w:cs="Times New Roman"/>
                <w:b/>
                <w:bCs/>
                <w:color w:val="000000"/>
                <w:sz w:val="20"/>
                <w:szCs w:val="20"/>
                <w:lang w:eastAsia="tr-TR"/>
              </w:rPr>
            </w:pPr>
            <w:r w:rsidRPr="003C6BBF">
              <w:rPr>
                <w:rFonts w:ascii="Times New Roman" w:eastAsia="Times New Roman" w:hAnsi="Times New Roman" w:cs="Times New Roman"/>
                <w:b/>
                <w:bCs/>
                <w:color w:val="000000"/>
                <w:sz w:val="20"/>
                <w:szCs w:val="20"/>
                <w:lang w:eastAsia="tr-TR"/>
              </w:rPr>
              <w:t>41,549</w:t>
            </w:r>
          </w:p>
        </w:tc>
      </w:tr>
    </w:tbl>
    <w:p w:rsidR="002901BE" w:rsidRPr="006E2E59" w:rsidRDefault="002901BE" w:rsidP="003828A1">
      <w:pPr>
        <w:jc w:val="both"/>
        <w:rPr>
          <w:rFonts w:ascii="Times New Roman" w:eastAsia="Calibri" w:hAnsi="Times New Roman" w:cs="Times New Roman"/>
          <w:b/>
          <w:sz w:val="2"/>
          <w:szCs w:val="24"/>
        </w:rPr>
      </w:pPr>
    </w:p>
    <w:p w:rsidR="002901BE" w:rsidRPr="00092ADB" w:rsidRDefault="002901BE" w:rsidP="002901BE">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t>İthalat</w:t>
      </w:r>
    </w:p>
    <w:p w:rsidR="002901BE" w:rsidRDefault="002901BE" w:rsidP="002901BE">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00272B4F" w:rsidRPr="006A3FCE">
        <w:rPr>
          <w:rFonts w:ascii="Times New Roman" w:eastAsia="Calibri" w:hAnsi="Times New Roman" w:cs="Times New Roman"/>
          <w:sz w:val="24"/>
          <w:szCs w:val="24"/>
        </w:rPr>
        <w:t>Gazın Türüne</w:t>
      </w:r>
      <w:r w:rsidRPr="006A3FCE">
        <w:rPr>
          <w:rFonts w:ascii="Times New Roman" w:eastAsia="Calibri" w:hAnsi="Times New Roman" w:cs="Times New Roman"/>
          <w:sz w:val="24"/>
          <w:szCs w:val="24"/>
        </w:rPr>
        <w:t xml:space="preserv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371" w:type="dxa"/>
        <w:tblInd w:w="70" w:type="dxa"/>
        <w:tblCellMar>
          <w:left w:w="70" w:type="dxa"/>
          <w:right w:w="70" w:type="dxa"/>
        </w:tblCellMar>
        <w:tblLook w:val="04A0" w:firstRow="1" w:lastRow="0" w:firstColumn="1" w:lastColumn="0" w:noHBand="0" w:noVBand="1"/>
      </w:tblPr>
      <w:tblGrid>
        <w:gridCol w:w="2510"/>
        <w:gridCol w:w="1601"/>
        <w:gridCol w:w="1388"/>
        <w:gridCol w:w="1872"/>
      </w:tblGrid>
      <w:tr w:rsidR="00A517E3" w:rsidRPr="00A517E3" w:rsidTr="00A517E3">
        <w:trPr>
          <w:trHeight w:val="248"/>
        </w:trPr>
        <w:tc>
          <w:tcPr>
            <w:tcW w:w="251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A517E3" w:rsidP="007324F2">
            <w:pPr>
              <w:spacing w:after="0" w:line="240" w:lineRule="auto"/>
              <w:jc w:val="center"/>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 xml:space="preserve">2018 </w:t>
            </w:r>
            <w:r w:rsidR="007324F2">
              <w:rPr>
                <w:rFonts w:ascii="Times New Roman" w:eastAsia="Times New Roman" w:hAnsi="Times New Roman" w:cs="Times New Roman"/>
                <w:b/>
                <w:bCs/>
                <w:color w:val="FFFFFF"/>
                <w:sz w:val="20"/>
                <w:szCs w:val="20"/>
                <w:lang w:eastAsia="tr-TR"/>
              </w:rPr>
              <w:t>Aralık</w:t>
            </w:r>
          </w:p>
        </w:tc>
        <w:tc>
          <w:tcPr>
            <w:tcW w:w="1601"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88" w:type="dxa"/>
            <w:tcBorders>
              <w:top w:val="single" w:sz="4" w:space="0" w:color="auto"/>
              <w:left w:val="nil"/>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872" w:type="dxa"/>
            <w:tcBorders>
              <w:top w:val="single" w:sz="4" w:space="0" w:color="auto"/>
              <w:left w:val="nil"/>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A517E3" w:rsidRPr="00A517E3" w:rsidTr="00A517E3">
        <w:trPr>
          <w:trHeight w:val="285"/>
        </w:trPr>
        <w:tc>
          <w:tcPr>
            <w:tcW w:w="2510" w:type="dxa"/>
            <w:tcBorders>
              <w:top w:val="nil"/>
              <w:left w:val="single" w:sz="4" w:space="0" w:color="auto"/>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İthal Edilen Gaz Miktarı</w:t>
            </w:r>
          </w:p>
        </w:tc>
        <w:tc>
          <w:tcPr>
            <w:tcW w:w="1601" w:type="dxa"/>
            <w:tcBorders>
              <w:top w:val="nil"/>
              <w:left w:val="nil"/>
              <w:bottom w:val="single" w:sz="4" w:space="0" w:color="auto"/>
              <w:right w:val="single" w:sz="4" w:space="0" w:color="auto"/>
            </w:tcBorders>
            <w:shd w:val="clear" w:color="auto" w:fill="auto"/>
            <w:vAlign w:val="center"/>
            <w:hideMark/>
          </w:tcPr>
          <w:p w:rsidR="00A517E3" w:rsidRPr="00A517E3" w:rsidRDefault="00605140" w:rsidP="00A517E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3.952,69</w:t>
            </w:r>
          </w:p>
        </w:tc>
        <w:tc>
          <w:tcPr>
            <w:tcW w:w="1388" w:type="dxa"/>
            <w:tcBorders>
              <w:top w:val="nil"/>
              <w:left w:val="nil"/>
              <w:bottom w:val="single" w:sz="4" w:space="0" w:color="auto"/>
              <w:right w:val="single" w:sz="4" w:space="0" w:color="auto"/>
            </w:tcBorders>
            <w:shd w:val="clear" w:color="auto" w:fill="auto"/>
            <w:vAlign w:val="center"/>
            <w:hideMark/>
          </w:tcPr>
          <w:p w:rsidR="00A517E3" w:rsidRPr="00A517E3" w:rsidRDefault="005E55AF" w:rsidP="00A517E3">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2099,87</w:t>
            </w:r>
          </w:p>
        </w:tc>
        <w:tc>
          <w:tcPr>
            <w:tcW w:w="1872" w:type="dxa"/>
            <w:tcBorders>
              <w:top w:val="nil"/>
              <w:left w:val="nil"/>
              <w:bottom w:val="single" w:sz="4" w:space="0" w:color="auto"/>
              <w:right w:val="single" w:sz="4" w:space="0" w:color="auto"/>
            </w:tcBorders>
            <w:shd w:val="clear" w:color="000000" w:fill="C0C0C0"/>
            <w:vAlign w:val="center"/>
            <w:hideMark/>
          </w:tcPr>
          <w:p w:rsidR="00A517E3" w:rsidRPr="00A517E3" w:rsidRDefault="005E55AF" w:rsidP="00605140">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6.0</w:t>
            </w:r>
            <w:r w:rsidR="00605140">
              <w:rPr>
                <w:rFonts w:ascii="Times New Roman" w:eastAsia="Times New Roman" w:hAnsi="Times New Roman" w:cs="Times New Roman"/>
                <w:b/>
                <w:bCs/>
                <w:color w:val="000000"/>
                <w:sz w:val="20"/>
                <w:szCs w:val="20"/>
                <w:lang w:eastAsia="tr-TR"/>
              </w:rPr>
              <w:t>52,56</w:t>
            </w:r>
          </w:p>
        </w:tc>
      </w:tr>
    </w:tbl>
    <w:p w:rsidR="006E2E59" w:rsidRPr="006E2E59" w:rsidRDefault="006E2E59" w:rsidP="002901BE">
      <w:pPr>
        <w:jc w:val="both"/>
        <w:rPr>
          <w:rFonts w:ascii="Times New Roman" w:eastAsia="Calibri" w:hAnsi="Times New Roman" w:cs="Times New Roman"/>
          <w:b/>
          <w:sz w:val="2"/>
          <w:szCs w:val="2"/>
        </w:rPr>
      </w:pPr>
    </w:p>
    <w:p w:rsidR="00FF7736" w:rsidRDefault="002901BE" w:rsidP="002901BE">
      <w:pPr>
        <w:jc w:val="both"/>
        <w:rPr>
          <w:rFonts w:ascii="Times New Roman" w:eastAsia="Calibri" w:hAnsi="Times New Roman" w:cs="Times New Roman"/>
          <w:b/>
          <w:sz w:val="24"/>
          <w:szCs w:val="24"/>
        </w:rPr>
      </w:pPr>
      <w:r w:rsidRPr="003F0C9F">
        <w:rPr>
          <w:rFonts w:ascii="Times New Roman" w:eastAsia="Calibri" w:hAnsi="Times New Roman" w:cs="Times New Roman"/>
          <w:b/>
          <w:sz w:val="24"/>
          <w:szCs w:val="24"/>
        </w:rPr>
        <w:t>Depolama</w:t>
      </w:r>
    </w:p>
    <w:p w:rsidR="002901BE" w:rsidRDefault="002901BE" w:rsidP="002901BE">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A517E3" w:rsidRPr="00A517E3" w:rsidTr="00A517E3">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A517E3" w:rsidRPr="00A517E3" w:rsidRDefault="00A517E3" w:rsidP="007324F2">
            <w:pPr>
              <w:spacing w:after="0" w:line="240" w:lineRule="auto"/>
              <w:jc w:val="center"/>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 xml:space="preserve">2018 </w:t>
            </w:r>
            <w:r w:rsidR="007324F2">
              <w:rPr>
                <w:rFonts w:ascii="Times New Roman" w:eastAsia="Times New Roman" w:hAnsi="Times New Roman" w:cs="Times New Roman"/>
                <w:b/>
                <w:bCs/>
                <w:color w:val="FFFFFF"/>
                <w:sz w:val="20"/>
                <w:szCs w:val="20"/>
                <w:lang w:eastAsia="tr-TR"/>
              </w:rPr>
              <w:t>Aralık</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A517E3" w:rsidRPr="00A517E3" w:rsidRDefault="00A517E3" w:rsidP="00A517E3">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vAlign w:val="center"/>
            <w:hideMark/>
          </w:tcPr>
          <w:p w:rsidR="00A517E3" w:rsidRPr="00A517E3" w:rsidRDefault="002769C8" w:rsidP="00A517E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2937,74</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A517E3" w:rsidRPr="00A517E3" w:rsidRDefault="00A517E3" w:rsidP="00A517E3">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vAlign w:val="center"/>
            <w:hideMark/>
          </w:tcPr>
          <w:p w:rsidR="00A517E3" w:rsidRPr="00A517E3" w:rsidRDefault="002769C8" w:rsidP="00A517E3">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229,49</w:t>
            </w:r>
          </w:p>
        </w:tc>
      </w:tr>
      <w:tr w:rsidR="00A517E3" w:rsidRPr="00A517E3" w:rsidTr="00A517E3">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A517E3" w:rsidRPr="00A517E3" w:rsidRDefault="00A517E3" w:rsidP="00A517E3">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vAlign w:val="center"/>
            <w:hideMark/>
          </w:tcPr>
          <w:p w:rsidR="00A517E3" w:rsidRPr="00A517E3" w:rsidRDefault="002769C8" w:rsidP="00A517E3">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w:t>
            </w:r>
            <w:r w:rsidR="009B0103">
              <w:rPr>
                <w:rFonts w:ascii="Times New Roman" w:eastAsia="Times New Roman" w:hAnsi="Times New Roman" w:cs="Times New Roman"/>
                <w:b/>
                <w:bCs/>
                <w:color w:val="000000"/>
                <w:sz w:val="20"/>
                <w:szCs w:val="20"/>
                <w:lang w:eastAsia="tr-TR"/>
              </w:rPr>
              <w:t>.</w:t>
            </w:r>
            <w:r>
              <w:rPr>
                <w:rFonts w:ascii="Times New Roman" w:eastAsia="Times New Roman" w:hAnsi="Times New Roman" w:cs="Times New Roman"/>
                <w:b/>
                <w:bCs/>
                <w:color w:val="000000"/>
                <w:sz w:val="20"/>
                <w:szCs w:val="20"/>
                <w:lang w:eastAsia="tr-TR"/>
              </w:rPr>
              <w:t>167,23</w:t>
            </w:r>
          </w:p>
        </w:tc>
      </w:tr>
    </w:tbl>
    <w:p w:rsidR="002901BE" w:rsidRPr="00092ADB" w:rsidRDefault="002901BE" w:rsidP="002901BE">
      <w:pPr>
        <w:spacing w:before="120" w:after="120"/>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t>İhracat</w:t>
      </w:r>
    </w:p>
    <w:p w:rsidR="002901BE" w:rsidRPr="00092ADB" w:rsidRDefault="002901BE" w:rsidP="002901BE">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686" w:type="dxa"/>
        <w:tblInd w:w="70" w:type="dxa"/>
        <w:tblCellMar>
          <w:left w:w="70" w:type="dxa"/>
          <w:right w:w="70" w:type="dxa"/>
        </w:tblCellMar>
        <w:tblLook w:val="04A0" w:firstRow="1" w:lastRow="0" w:firstColumn="1" w:lastColumn="0" w:noHBand="0" w:noVBand="1"/>
      </w:tblPr>
      <w:tblGrid>
        <w:gridCol w:w="2410"/>
        <w:gridCol w:w="1276"/>
      </w:tblGrid>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276" w:type="dxa"/>
            <w:tcBorders>
              <w:top w:val="nil"/>
              <w:left w:val="nil"/>
              <w:bottom w:val="single" w:sz="8" w:space="0" w:color="D3D3D3"/>
              <w:right w:val="single" w:sz="8" w:space="0" w:color="D3D3D3"/>
            </w:tcBorders>
            <w:shd w:val="clear" w:color="000000" w:fill="6E9ECA"/>
            <w:vAlign w:val="center"/>
            <w:hideMark/>
          </w:tcPr>
          <w:p w:rsidR="00392DBA" w:rsidRPr="00392DBA" w:rsidRDefault="00392DBA" w:rsidP="00392DBA">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392DBA" w:rsidRPr="00392DBA" w:rsidTr="00392DBA">
        <w:trPr>
          <w:trHeight w:val="315"/>
        </w:trPr>
        <w:tc>
          <w:tcPr>
            <w:tcW w:w="2410" w:type="dxa"/>
            <w:tcBorders>
              <w:top w:val="nil"/>
              <w:left w:val="single" w:sz="8" w:space="0" w:color="D3D3D3"/>
              <w:bottom w:val="single" w:sz="8" w:space="0" w:color="D3D3D3"/>
              <w:right w:val="single" w:sz="8" w:space="0" w:color="D3D3D3"/>
            </w:tcBorders>
            <w:shd w:val="clear" w:color="auto" w:fill="auto"/>
            <w:vAlign w:val="center"/>
            <w:hideMark/>
          </w:tcPr>
          <w:p w:rsidR="00392DBA" w:rsidRPr="00392DBA" w:rsidRDefault="00392DBA" w:rsidP="00392DBA">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YUNANİSTAN</w:t>
            </w:r>
          </w:p>
        </w:tc>
        <w:tc>
          <w:tcPr>
            <w:tcW w:w="1276" w:type="dxa"/>
            <w:tcBorders>
              <w:top w:val="nil"/>
              <w:left w:val="nil"/>
              <w:bottom w:val="single" w:sz="8" w:space="0" w:color="D3D3D3"/>
              <w:right w:val="single" w:sz="8" w:space="0" w:color="D3D3D3"/>
            </w:tcBorders>
            <w:shd w:val="clear" w:color="auto" w:fill="auto"/>
            <w:vAlign w:val="center"/>
            <w:hideMark/>
          </w:tcPr>
          <w:p w:rsidR="00392DBA" w:rsidRPr="00392DBA" w:rsidRDefault="00136FF9" w:rsidP="00392DBA">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106,66</w:t>
            </w:r>
          </w:p>
        </w:tc>
      </w:tr>
    </w:tbl>
    <w:p w:rsidR="002901BE" w:rsidRPr="006E2E59" w:rsidRDefault="002901BE" w:rsidP="002901BE">
      <w:pPr>
        <w:jc w:val="both"/>
        <w:rPr>
          <w:rFonts w:ascii="Times New Roman" w:eastAsia="Calibri" w:hAnsi="Times New Roman" w:cs="Times New Roman"/>
          <w:b/>
          <w:sz w:val="2"/>
          <w:szCs w:val="24"/>
        </w:rPr>
      </w:pPr>
    </w:p>
    <w:p w:rsidR="00B02410" w:rsidRDefault="002901BE" w:rsidP="00B02410">
      <w:pPr>
        <w:spacing w:after="0" w:line="240" w:lineRule="auto"/>
        <w:jc w:val="both"/>
        <w:rPr>
          <w:rFonts w:ascii="Times New Roman" w:eastAsia="Calibri" w:hAnsi="Times New Roman" w:cs="Times New Roman"/>
          <w:b/>
          <w:sz w:val="24"/>
          <w:szCs w:val="24"/>
        </w:rPr>
      </w:pPr>
      <w:r w:rsidRPr="005D0044">
        <w:rPr>
          <w:rFonts w:ascii="Times New Roman" w:eastAsia="Calibri" w:hAnsi="Times New Roman" w:cs="Times New Roman"/>
          <w:b/>
          <w:sz w:val="24"/>
          <w:szCs w:val="24"/>
        </w:rPr>
        <w:t>Tüketim</w:t>
      </w:r>
    </w:p>
    <w:p w:rsidR="002901BE" w:rsidRDefault="002901BE" w:rsidP="00B02410">
      <w:pPr>
        <w:spacing w:after="0" w:line="240" w:lineRule="auto"/>
        <w:jc w:val="both"/>
        <w:rPr>
          <w:rFonts w:ascii="Times New Roman" w:eastAsia="Calibri" w:hAnsi="Times New Roman" w:cs="Times New Roman"/>
          <w:sz w:val="24"/>
          <w:szCs w:val="24"/>
        </w:rPr>
      </w:pPr>
      <w:r w:rsidRPr="00B421E7">
        <w:rPr>
          <w:rFonts w:ascii="Times New Roman" w:eastAsia="Calibri" w:hAnsi="Times New Roman" w:cs="Times New Roman"/>
          <w:b/>
          <w:sz w:val="24"/>
          <w:szCs w:val="24"/>
        </w:rPr>
        <w:t xml:space="preserve">Tablo 5- </w:t>
      </w:r>
      <w:r w:rsidRPr="00B421E7">
        <w:rPr>
          <w:rFonts w:ascii="Times New Roman" w:eastAsia="Calibri" w:hAnsi="Times New Roman" w:cs="Times New Roman"/>
          <w:sz w:val="24"/>
          <w:szCs w:val="24"/>
        </w:rPr>
        <w:t>Lisans Türlerine Göre Nihai Tüketiciye Satış Yapılan Miktarlar (milyon Sm</w:t>
      </w:r>
      <w:r w:rsidRPr="00B421E7">
        <w:rPr>
          <w:rFonts w:ascii="Times New Roman" w:eastAsia="Calibri" w:hAnsi="Times New Roman" w:cs="Times New Roman"/>
          <w:sz w:val="24"/>
          <w:szCs w:val="24"/>
          <w:vertAlign w:val="superscript"/>
        </w:rPr>
        <w:t>3</w:t>
      </w:r>
      <w:r w:rsidRPr="00B421E7">
        <w:rPr>
          <w:rFonts w:ascii="Times New Roman" w:eastAsia="Calibri" w:hAnsi="Times New Roman" w:cs="Times New Roman"/>
          <w:sz w:val="24"/>
          <w:szCs w:val="24"/>
        </w:rPr>
        <w:t>)</w:t>
      </w:r>
    </w:p>
    <w:tbl>
      <w:tblPr>
        <w:tblW w:w="8648" w:type="dxa"/>
        <w:jc w:val="center"/>
        <w:tblLayout w:type="fixed"/>
        <w:tblCellMar>
          <w:left w:w="70" w:type="dxa"/>
          <w:right w:w="70" w:type="dxa"/>
        </w:tblCellMar>
        <w:tblLook w:val="04A0" w:firstRow="1" w:lastRow="0" w:firstColumn="1" w:lastColumn="0" w:noHBand="0" w:noVBand="1"/>
      </w:tblPr>
      <w:tblGrid>
        <w:gridCol w:w="1489"/>
        <w:gridCol w:w="2552"/>
        <w:gridCol w:w="992"/>
        <w:gridCol w:w="638"/>
        <w:gridCol w:w="709"/>
        <w:gridCol w:w="708"/>
        <w:gridCol w:w="709"/>
        <w:gridCol w:w="851"/>
      </w:tblGrid>
      <w:tr w:rsidR="00831886" w:rsidRPr="00CD0BA3" w:rsidTr="00831886">
        <w:trPr>
          <w:trHeight w:val="510"/>
          <w:jc w:val="center"/>
        </w:trPr>
        <w:tc>
          <w:tcPr>
            <w:tcW w:w="1489" w:type="dxa"/>
            <w:tcBorders>
              <w:top w:val="single" w:sz="4" w:space="0" w:color="D3D3D3"/>
              <w:left w:val="single" w:sz="4" w:space="0" w:color="D3D3D3"/>
              <w:bottom w:val="single" w:sz="4" w:space="0" w:color="D3D3D3"/>
              <w:right w:val="single" w:sz="4" w:space="0" w:color="D3D3D3"/>
            </w:tcBorders>
            <w:shd w:val="clear" w:color="6E9ECA" w:fill="6E9ECA"/>
            <w:hideMark/>
          </w:tcPr>
          <w:p w:rsidR="00CD0BA3" w:rsidRPr="00CD0BA3" w:rsidRDefault="00CD0BA3" w:rsidP="00CD0BA3">
            <w:pPr>
              <w:spacing w:after="0" w:line="240" w:lineRule="auto"/>
              <w:rPr>
                <w:rFonts w:ascii="Times New Roman" w:eastAsia="Times New Roman" w:hAnsi="Times New Roman" w:cs="Times New Roman"/>
                <w:b/>
                <w:bCs/>
                <w:color w:val="FFFFFF"/>
                <w:sz w:val="20"/>
                <w:szCs w:val="20"/>
                <w:lang w:eastAsia="tr-TR"/>
              </w:rPr>
            </w:pPr>
            <w:r w:rsidRPr="00CD0BA3">
              <w:rPr>
                <w:rFonts w:ascii="Times New Roman" w:eastAsia="Times New Roman" w:hAnsi="Times New Roman" w:cs="Times New Roman"/>
                <w:b/>
                <w:bCs/>
                <w:color w:val="FFFFFF"/>
                <w:sz w:val="20"/>
                <w:szCs w:val="20"/>
                <w:lang w:eastAsia="tr-TR"/>
              </w:rPr>
              <w:t>Lisans Türü</w:t>
            </w:r>
          </w:p>
        </w:tc>
        <w:tc>
          <w:tcPr>
            <w:tcW w:w="2552" w:type="dxa"/>
            <w:tcBorders>
              <w:top w:val="single" w:sz="4" w:space="0" w:color="D3D3D3"/>
              <w:left w:val="nil"/>
              <w:bottom w:val="single" w:sz="4" w:space="0" w:color="D3D3D3"/>
              <w:right w:val="single" w:sz="4" w:space="0" w:color="D3D3D3"/>
            </w:tcBorders>
            <w:shd w:val="clear" w:color="6E9ECA" w:fill="6E9ECA"/>
            <w:hideMark/>
          </w:tcPr>
          <w:p w:rsidR="00CD0BA3" w:rsidRPr="00CD0BA3" w:rsidRDefault="00CD0BA3" w:rsidP="00CD0BA3">
            <w:pPr>
              <w:spacing w:after="0" w:line="240" w:lineRule="auto"/>
              <w:rPr>
                <w:rFonts w:ascii="Times New Roman" w:eastAsia="Times New Roman" w:hAnsi="Times New Roman" w:cs="Times New Roman"/>
                <w:b/>
                <w:bCs/>
                <w:color w:val="FFFFFF"/>
                <w:sz w:val="20"/>
                <w:szCs w:val="20"/>
                <w:lang w:eastAsia="tr-TR"/>
              </w:rPr>
            </w:pPr>
            <w:r w:rsidRPr="00CD0BA3">
              <w:rPr>
                <w:rFonts w:ascii="Times New Roman" w:eastAsia="Times New Roman" w:hAnsi="Times New Roman" w:cs="Times New Roman"/>
                <w:b/>
                <w:bCs/>
                <w:color w:val="FFFFFF"/>
                <w:sz w:val="20"/>
                <w:szCs w:val="20"/>
                <w:lang w:eastAsia="tr-TR"/>
              </w:rPr>
              <w:t>Lisans Alt Türü</w:t>
            </w:r>
          </w:p>
        </w:tc>
        <w:tc>
          <w:tcPr>
            <w:tcW w:w="992" w:type="dxa"/>
            <w:tcBorders>
              <w:top w:val="single" w:sz="4" w:space="0" w:color="D3D3D3"/>
              <w:left w:val="nil"/>
              <w:bottom w:val="single" w:sz="4" w:space="0" w:color="D3D3D3"/>
              <w:right w:val="single" w:sz="4" w:space="0" w:color="D3D3D3"/>
            </w:tcBorders>
            <w:shd w:val="clear" w:color="6E9ECA" w:fill="6E9ECA"/>
            <w:hideMark/>
          </w:tcPr>
          <w:p w:rsidR="00CD0BA3" w:rsidRPr="00CD0BA3" w:rsidRDefault="00CD0BA3" w:rsidP="00CD0BA3">
            <w:pPr>
              <w:spacing w:after="0" w:line="240" w:lineRule="auto"/>
              <w:rPr>
                <w:rFonts w:ascii="Times New Roman" w:eastAsia="Times New Roman" w:hAnsi="Times New Roman" w:cs="Times New Roman"/>
                <w:b/>
                <w:bCs/>
                <w:color w:val="FFFFFF"/>
                <w:sz w:val="20"/>
                <w:szCs w:val="20"/>
                <w:lang w:eastAsia="tr-TR"/>
              </w:rPr>
            </w:pPr>
            <w:r w:rsidRPr="00CD0BA3">
              <w:rPr>
                <w:rFonts w:ascii="Times New Roman" w:eastAsia="Times New Roman" w:hAnsi="Times New Roman" w:cs="Times New Roman"/>
                <w:b/>
                <w:bCs/>
                <w:color w:val="FFFFFF"/>
                <w:sz w:val="20"/>
                <w:szCs w:val="20"/>
                <w:lang w:eastAsia="tr-TR"/>
              </w:rPr>
              <w:t>Boru Gazı</w:t>
            </w:r>
          </w:p>
        </w:tc>
        <w:tc>
          <w:tcPr>
            <w:tcW w:w="638" w:type="dxa"/>
            <w:tcBorders>
              <w:top w:val="single" w:sz="4" w:space="0" w:color="D3D3D3"/>
              <w:left w:val="nil"/>
              <w:bottom w:val="single" w:sz="4" w:space="0" w:color="D3D3D3"/>
              <w:right w:val="single" w:sz="4" w:space="0" w:color="D3D3D3"/>
            </w:tcBorders>
            <w:shd w:val="clear" w:color="6E9ECA" w:fill="6E9ECA"/>
            <w:hideMark/>
          </w:tcPr>
          <w:p w:rsidR="00CD0BA3" w:rsidRPr="00CD0BA3" w:rsidRDefault="00CD0BA3" w:rsidP="00CD0BA3">
            <w:pPr>
              <w:spacing w:after="0" w:line="240" w:lineRule="auto"/>
              <w:rPr>
                <w:rFonts w:ascii="Times New Roman" w:eastAsia="Times New Roman" w:hAnsi="Times New Roman" w:cs="Times New Roman"/>
                <w:b/>
                <w:bCs/>
                <w:color w:val="FFFFFF"/>
                <w:sz w:val="20"/>
                <w:szCs w:val="20"/>
                <w:lang w:eastAsia="tr-TR"/>
              </w:rPr>
            </w:pPr>
            <w:r w:rsidRPr="00CD0BA3">
              <w:rPr>
                <w:rFonts w:ascii="Times New Roman" w:eastAsia="Times New Roman" w:hAnsi="Times New Roman" w:cs="Times New Roman"/>
                <w:b/>
                <w:bCs/>
                <w:color w:val="FFFFFF"/>
                <w:sz w:val="20"/>
                <w:szCs w:val="20"/>
                <w:lang w:eastAsia="tr-TR"/>
              </w:rPr>
              <w:t>CNG</w:t>
            </w:r>
          </w:p>
        </w:tc>
        <w:tc>
          <w:tcPr>
            <w:tcW w:w="709" w:type="dxa"/>
            <w:tcBorders>
              <w:top w:val="single" w:sz="4" w:space="0" w:color="D3D3D3"/>
              <w:left w:val="nil"/>
              <w:bottom w:val="single" w:sz="4" w:space="0" w:color="D3D3D3"/>
              <w:right w:val="single" w:sz="4" w:space="0" w:color="D3D3D3"/>
            </w:tcBorders>
            <w:shd w:val="clear" w:color="6E9ECA" w:fill="6E9ECA"/>
            <w:hideMark/>
          </w:tcPr>
          <w:p w:rsidR="00CD0BA3" w:rsidRPr="00CD0BA3" w:rsidRDefault="00CD0BA3" w:rsidP="00CD0BA3">
            <w:pPr>
              <w:spacing w:after="0" w:line="240" w:lineRule="auto"/>
              <w:rPr>
                <w:rFonts w:ascii="Times New Roman" w:eastAsia="Times New Roman" w:hAnsi="Times New Roman" w:cs="Times New Roman"/>
                <w:b/>
                <w:bCs/>
                <w:color w:val="FFFFFF"/>
                <w:sz w:val="20"/>
                <w:szCs w:val="20"/>
                <w:lang w:eastAsia="tr-TR"/>
              </w:rPr>
            </w:pPr>
            <w:r w:rsidRPr="00CD0BA3">
              <w:rPr>
                <w:rFonts w:ascii="Times New Roman" w:eastAsia="Times New Roman" w:hAnsi="Times New Roman" w:cs="Times New Roman"/>
                <w:b/>
                <w:bCs/>
                <w:color w:val="FFFFFF"/>
                <w:sz w:val="20"/>
                <w:szCs w:val="20"/>
                <w:lang w:eastAsia="tr-TR"/>
              </w:rPr>
              <w:t>LNG</w:t>
            </w:r>
          </w:p>
        </w:tc>
        <w:tc>
          <w:tcPr>
            <w:tcW w:w="708" w:type="dxa"/>
            <w:tcBorders>
              <w:top w:val="single" w:sz="4" w:space="0" w:color="D3D3D3"/>
              <w:left w:val="nil"/>
              <w:bottom w:val="single" w:sz="4" w:space="0" w:color="D3D3D3"/>
              <w:right w:val="single" w:sz="4" w:space="0" w:color="D3D3D3"/>
            </w:tcBorders>
            <w:shd w:val="clear" w:color="6E9ECA" w:fill="6E9ECA"/>
            <w:hideMark/>
          </w:tcPr>
          <w:p w:rsidR="00CD0BA3" w:rsidRPr="00CD0BA3" w:rsidRDefault="00CD0BA3" w:rsidP="00CD0BA3">
            <w:pPr>
              <w:spacing w:after="0" w:line="240" w:lineRule="auto"/>
              <w:rPr>
                <w:rFonts w:ascii="Times New Roman" w:eastAsia="Times New Roman" w:hAnsi="Times New Roman" w:cs="Times New Roman"/>
                <w:b/>
                <w:bCs/>
                <w:color w:val="FFFFFF"/>
                <w:sz w:val="20"/>
                <w:szCs w:val="20"/>
                <w:lang w:eastAsia="tr-TR"/>
              </w:rPr>
            </w:pPr>
            <w:r w:rsidRPr="00CD0BA3">
              <w:rPr>
                <w:rFonts w:ascii="Times New Roman" w:eastAsia="Times New Roman" w:hAnsi="Times New Roman" w:cs="Times New Roman"/>
                <w:b/>
                <w:bCs/>
                <w:color w:val="FFFFFF"/>
                <w:sz w:val="20"/>
                <w:szCs w:val="20"/>
                <w:lang w:eastAsia="tr-TR"/>
              </w:rPr>
              <w:t>Oto CNG</w:t>
            </w:r>
          </w:p>
        </w:tc>
        <w:tc>
          <w:tcPr>
            <w:tcW w:w="709" w:type="dxa"/>
            <w:tcBorders>
              <w:top w:val="single" w:sz="4" w:space="0" w:color="D3D3D3"/>
              <w:left w:val="nil"/>
              <w:bottom w:val="single" w:sz="4" w:space="0" w:color="D3D3D3"/>
              <w:right w:val="single" w:sz="4" w:space="0" w:color="D3D3D3"/>
            </w:tcBorders>
            <w:shd w:val="clear" w:color="6E9ECA" w:fill="6E9ECA"/>
            <w:hideMark/>
          </w:tcPr>
          <w:p w:rsidR="00CD0BA3" w:rsidRPr="00CD0BA3" w:rsidRDefault="00CD0BA3" w:rsidP="00CD0BA3">
            <w:pPr>
              <w:spacing w:after="0" w:line="240" w:lineRule="auto"/>
              <w:rPr>
                <w:rFonts w:ascii="Times New Roman" w:eastAsia="Times New Roman" w:hAnsi="Times New Roman" w:cs="Times New Roman"/>
                <w:b/>
                <w:bCs/>
                <w:color w:val="FFFFFF"/>
                <w:sz w:val="20"/>
                <w:szCs w:val="20"/>
                <w:lang w:eastAsia="tr-TR"/>
              </w:rPr>
            </w:pPr>
            <w:r w:rsidRPr="00CD0BA3">
              <w:rPr>
                <w:rFonts w:ascii="Times New Roman" w:eastAsia="Times New Roman" w:hAnsi="Times New Roman" w:cs="Times New Roman"/>
                <w:b/>
                <w:bCs/>
                <w:color w:val="FFFFFF"/>
                <w:sz w:val="20"/>
                <w:szCs w:val="20"/>
                <w:lang w:eastAsia="tr-TR"/>
              </w:rPr>
              <w:t>Oto LNG</w:t>
            </w:r>
          </w:p>
        </w:tc>
        <w:tc>
          <w:tcPr>
            <w:tcW w:w="851" w:type="dxa"/>
            <w:tcBorders>
              <w:top w:val="single" w:sz="4" w:space="0" w:color="D3D3D3"/>
              <w:left w:val="nil"/>
              <w:bottom w:val="single" w:sz="4" w:space="0" w:color="D3D3D3"/>
              <w:right w:val="single" w:sz="4" w:space="0" w:color="D3D3D3"/>
            </w:tcBorders>
            <w:shd w:val="clear" w:color="6E9ECA" w:fill="6E9ECA"/>
            <w:hideMark/>
          </w:tcPr>
          <w:p w:rsidR="00CD0BA3" w:rsidRPr="00CD0BA3" w:rsidRDefault="00CD0BA3" w:rsidP="00CD0BA3">
            <w:pPr>
              <w:spacing w:after="0" w:line="240" w:lineRule="auto"/>
              <w:jc w:val="right"/>
              <w:rPr>
                <w:rFonts w:ascii="Times New Roman" w:eastAsia="Times New Roman" w:hAnsi="Times New Roman" w:cs="Times New Roman"/>
                <w:b/>
                <w:bCs/>
                <w:color w:val="FFFFFF"/>
                <w:sz w:val="20"/>
                <w:szCs w:val="20"/>
                <w:lang w:eastAsia="tr-TR"/>
              </w:rPr>
            </w:pPr>
            <w:r w:rsidRPr="00CD0BA3">
              <w:rPr>
                <w:rFonts w:ascii="Times New Roman" w:eastAsia="Times New Roman" w:hAnsi="Times New Roman" w:cs="Times New Roman"/>
                <w:b/>
                <w:bCs/>
                <w:color w:val="FFFFFF"/>
                <w:sz w:val="20"/>
                <w:szCs w:val="20"/>
                <w:lang w:eastAsia="tr-TR"/>
              </w:rPr>
              <w:t>Toplam</w:t>
            </w:r>
          </w:p>
        </w:tc>
      </w:tr>
      <w:tr w:rsidR="00CD0BA3" w:rsidRPr="00CD0BA3" w:rsidTr="00831886">
        <w:trPr>
          <w:trHeight w:val="300"/>
          <w:jc w:val="center"/>
        </w:trPr>
        <w:tc>
          <w:tcPr>
            <w:tcW w:w="1489" w:type="dxa"/>
            <w:vMerge w:val="restart"/>
            <w:tcBorders>
              <w:top w:val="nil"/>
              <w:left w:val="single" w:sz="4" w:space="0" w:color="D3D3D3"/>
              <w:bottom w:val="single" w:sz="4" w:space="0" w:color="D3D3D3"/>
              <w:right w:val="single" w:sz="4" w:space="0" w:color="D3D3D3"/>
            </w:tcBorders>
            <w:shd w:val="clear" w:color="auto" w:fill="auto"/>
            <w:hideMark/>
          </w:tcPr>
          <w:p w:rsidR="00CD0BA3" w:rsidRPr="00CD0BA3" w:rsidRDefault="00CD0BA3" w:rsidP="00CD0BA3">
            <w:pPr>
              <w:spacing w:after="0" w:line="240" w:lineRule="auto"/>
              <w:jc w:val="center"/>
              <w:rPr>
                <w:rFonts w:ascii="Times New Roman" w:eastAsia="Times New Roman" w:hAnsi="Times New Roman" w:cs="Times New Roman"/>
                <w:b/>
                <w:bCs/>
                <w:color w:val="000000"/>
                <w:sz w:val="20"/>
                <w:szCs w:val="20"/>
                <w:lang w:eastAsia="tr-TR"/>
              </w:rPr>
            </w:pPr>
            <w:r w:rsidRPr="00CD0BA3">
              <w:rPr>
                <w:rFonts w:ascii="Times New Roman" w:eastAsia="Times New Roman" w:hAnsi="Times New Roman" w:cs="Times New Roman"/>
                <w:b/>
                <w:bCs/>
                <w:color w:val="000000"/>
                <w:sz w:val="20"/>
                <w:szCs w:val="20"/>
                <w:lang w:eastAsia="tr-TR"/>
              </w:rPr>
              <w:t>İthalat Lisansı</w:t>
            </w:r>
          </w:p>
        </w:tc>
        <w:tc>
          <w:tcPr>
            <w:tcW w:w="2552"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000000"/>
                <w:sz w:val="20"/>
                <w:szCs w:val="20"/>
                <w:lang w:eastAsia="tr-TR"/>
              </w:rPr>
            </w:pPr>
            <w:r w:rsidRPr="00CD0BA3">
              <w:rPr>
                <w:rFonts w:ascii="Times New Roman" w:eastAsia="Times New Roman" w:hAnsi="Times New Roman" w:cs="Times New Roman"/>
                <w:color w:val="000000"/>
                <w:sz w:val="20"/>
                <w:szCs w:val="20"/>
                <w:lang w:eastAsia="tr-TR"/>
              </w:rPr>
              <w:t>Spot LNG</w:t>
            </w:r>
          </w:p>
        </w:tc>
        <w:tc>
          <w:tcPr>
            <w:tcW w:w="992"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26,52</w:t>
            </w:r>
          </w:p>
        </w:tc>
        <w:tc>
          <w:tcPr>
            <w:tcW w:w="638"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708" w:type="dxa"/>
            <w:tcBorders>
              <w:top w:val="single" w:sz="4" w:space="0" w:color="D3D3D3"/>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851"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26,52</w:t>
            </w:r>
          </w:p>
        </w:tc>
      </w:tr>
      <w:tr w:rsidR="00CD0BA3" w:rsidRPr="00CD0BA3" w:rsidTr="00831886">
        <w:trPr>
          <w:trHeight w:val="337"/>
          <w:jc w:val="center"/>
        </w:trPr>
        <w:tc>
          <w:tcPr>
            <w:tcW w:w="1489" w:type="dxa"/>
            <w:vMerge/>
            <w:tcBorders>
              <w:top w:val="nil"/>
              <w:left w:val="single" w:sz="4" w:space="0" w:color="D3D3D3"/>
              <w:bottom w:val="single" w:sz="4" w:space="0" w:color="D3D3D3"/>
              <w:right w:val="single" w:sz="4" w:space="0" w:color="D3D3D3"/>
            </w:tcBorders>
            <w:vAlign w:val="center"/>
            <w:hideMark/>
          </w:tcPr>
          <w:p w:rsidR="00CD0BA3" w:rsidRPr="00CD0BA3" w:rsidRDefault="00CD0BA3" w:rsidP="00CD0BA3">
            <w:pPr>
              <w:spacing w:after="0" w:line="240" w:lineRule="auto"/>
              <w:rPr>
                <w:rFonts w:ascii="Times New Roman" w:eastAsia="Times New Roman" w:hAnsi="Times New Roman" w:cs="Times New Roman"/>
                <w:b/>
                <w:bCs/>
                <w:color w:val="000000"/>
                <w:sz w:val="20"/>
                <w:szCs w:val="20"/>
                <w:lang w:eastAsia="tr-TR"/>
              </w:rPr>
            </w:pPr>
          </w:p>
        </w:tc>
        <w:tc>
          <w:tcPr>
            <w:tcW w:w="2552" w:type="dxa"/>
            <w:tcBorders>
              <w:top w:val="nil"/>
              <w:left w:val="nil"/>
              <w:bottom w:val="single" w:sz="4" w:space="0" w:color="D3D3D3"/>
              <w:right w:val="single" w:sz="4" w:space="0" w:color="D3D3D3"/>
            </w:tcBorders>
            <w:shd w:val="clear" w:color="auto" w:fill="auto"/>
            <w:hideMark/>
          </w:tcPr>
          <w:p w:rsidR="00CD0BA3" w:rsidRPr="00CD0BA3" w:rsidRDefault="00CD0BA3" w:rsidP="00831886">
            <w:pPr>
              <w:spacing w:after="0" w:line="240" w:lineRule="auto"/>
              <w:jc w:val="right"/>
              <w:rPr>
                <w:rFonts w:ascii="Times New Roman" w:eastAsia="Times New Roman" w:hAnsi="Times New Roman" w:cs="Times New Roman"/>
                <w:color w:val="000000"/>
                <w:sz w:val="20"/>
                <w:szCs w:val="20"/>
                <w:lang w:eastAsia="tr-TR"/>
              </w:rPr>
            </w:pPr>
            <w:r w:rsidRPr="00CD0BA3">
              <w:rPr>
                <w:rFonts w:ascii="Times New Roman" w:eastAsia="Times New Roman" w:hAnsi="Times New Roman" w:cs="Times New Roman"/>
                <w:color w:val="000000"/>
                <w:sz w:val="20"/>
                <w:szCs w:val="20"/>
                <w:lang w:eastAsia="tr-TR"/>
              </w:rPr>
              <w:t>Uzun Dönemli İthalat Lisansı</w:t>
            </w:r>
          </w:p>
        </w:tc>
        <w:tc>
          <w:tcPr>
            <w:tcW w:w="992"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2.092,89</w:t>
            </w:r>
          </w:p>
        </w:tc>
        <w:tc>
          <w:tcPr>
            <w:tcW w:w="638"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708" w:type="dxa"/>
            <w:tcBorders>
              <w:top w:val="single" w:sz="4" w:space="0" w:color="D3D3D3"/>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851"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2.092,89</w:t>
            </w:r>
          </w:p>
        </w:tc>
      </w:tr>
      <w:tr w:rsidR="00CD0BA3" w:rsidRPr="00CD0BA3" w:rsidTr="00831886">
        <w:trPr>
          <w:trHeight w:val="300"/>
          <w:jc w:val="center"/>
        </w:trPr>
        <w:tc>
          <w:tcPr>
            <w:tcW w:w="1489" w:type="dxa"/>
            <w:vMerge/>
            <w:tcBorders>
              <w:top w:val="nil"/>
              <w:left w:val="single" w:sz="4" w:space="0" w:color="D3D3D3"/>
              <w:bottom w:val="single" w:sz="4" w:space="0" w:color="D3D3D3"/>
              <w:right w:val="single" w:sz="4" w:space="0" w:color="D3D3D3"/>
            </w:tcBorders>
            <w:vAlign w:val="center"/>
            <w:hideMark/>
          </w:tcPr>
          <w:p w:rsidR="00CD0BA3" w:rsidRPr="00CD0BA3" w:rsidRDefault="00CD0BA3" w:rsidP="00CD0BA3">
            <w:pPr>
              <w:spacing w:after="0" w:line="240" w:lineRule="auto"/>
              <w:rPr>
                <w:rFonts w:ascii="Times New Roman" w:eastAsia="Times New Roman" w:hAnsi="Times New Roman" w:cs="Times New Roman"/>
                <w:b/>
                <w:bCs/>
                <w:color w:val="000000"/>
                <w:sz w:val="20"/>
                <w:szCs w:val="20"/>
                <w:lang w:eastAsia="tr-TR"/>
              </w:rPr>
            </w:pPr>
          </w:p>
        </w:tc>
        <w:tc>
          <w:tcPr>
            <w:tcW w:w="2552"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000000"/>
                <w:sz w:val="20"/>
                <w:szCs w:val="20"/>
                <w:lang w:eastAsia="tr-TR"/>
              </w:rPr>
            </w:pPr>
            <w:r w:rsidRPr="00CD0BA3">
              <w:rPr>
                <w:rFonts w:ascii="Times New Roman" w:eastAsia="Times New Roman" w:hAnsi="Times New Roman" w:cs="Times New Roman"/>
                <w:b/>
                <w:bCs/>
                <w:color w:val="000000"/>
                <w:sz w:val="20"/>
                <w:szCs w:val="20"/>
                <w:lang w:eastAsia="tr-TR"/>
              </w:rPr>
              <w:t>Toplam</w:t>
            </w:r>
          </w:p>
        </w:tc>
        <w:tc>
          <w:tcPr>
            <w:tcW w:w="992"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2.119,41</w:t>
            </w:r>
          </w:p>
        </w:tc>
        <w:tc>
          <w:tcPr>
            <w:tcW w:w="638"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0,00</w:t>
            </w:r>
          </w:p>
        </w:tc>
        <w:tc>
          <w:tcPr>
            <w:tcW w:w="708" w:type="dxa"/>
            <w:tcBorders>
              <w:top w:val="single" w:sz="4" w:space="0" w:color="D3D3D3"/>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0,00</w:t>
            </w:r>
          </w:p>
        </w:tc>
        <w:tc>
          <w:tcPr>
            <w:tcW w:w="851"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2.119,41</w:t>
            </w:r>
          </w:p>
        </w:tc>
      </w:tr>
      <w:tr w:rsidR="00CD0BA3" w:rsidRPr="00CD0BA3" w:rsidTr="00831886">
        <w:trPr>
          <w:trHeight w:val="300"/>
          <w:jc w:val="center"/>
        </w:trPr>
        <w:tc>
          <w:tcPr>
            <w:tcW w:w="1489" w:type="dxa"/>
            <w:vMerge w:val="restart"/>
            <w:tcBorders>
              <w:top w:val="nil"/>
              <w:left w:val="single" w:sz="4" w:space="0" w:color="D3D3D3"/>
              <w:bottom w:val="single" w:sz="4" w:space="0" w:color="D3D3D3"/>
              <w:right w:val="single" w:sz="4" w:space="0" w:color="D3D3D3"/>
            </w:tcBorders>
            <w:shd w:val="clear" w:color="auto" w:fill="auto"/>
            <w:hideMark/>
          </w:tcPr>
          <w:p w:rsidR="00CD0BA3" w:rsidRPr="00CD0BA3" w:rsidRDefault="00CD0BA3" w:rsidP="00CD0BA3">
            <w:pPr>
              <w:spacing w:after="0" w:line="240" w:lineRule="auto"/>
              <w:jc w:val="center"/>
              <w:rPr>
                <w:rFonts w:ascii="Times New Roman" w:eastAsia="Times New Roman" w:hAnsi="Times New Roman" w:cs="Times New Roman"/>
                <w:b/>
                <w:bCs/>
                <w:color w:val="000000"/>
                <w:sz w:val="20"/>
                <w:szCs w:val="20"/>
                <w:lang w:eastAsia="tr-TR"/>
              </w:rPr>
            </w:pPr>
            <w:r w:rsidRPr="00CD0BA3">
              <w:rPr>
                <w:rFonts w:ascii="Times New Roman" w:eastAsia="Times New Roman" w:hAnsi="Times New Roman" w:cs="Times New Roman"/>
                <w:b/>
                <w:bCs/>
                <w:color w:val="000000"/>
                <w:sz w:val="20"/>
                <w:szCs w:val="20"/>
                <w:lang w:eastAsia="tr-TR"/>
              </w:rPr>
              <w:t>Sıkıştırılmış Doğalgaz Lisansı</w:t>
            </w:r>
          </w:p>
        </w:tc>
        <w:tc>
          <w:tcPr>
            <w:tcW w:w="2552"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000000"/>
                <w:sz w:val="20"/>
                <w:szCs w:val="20"/>
                <w:lang w:eastAsia="tr-TR"/>
              </w:rPr>
            </w:pPr>
            <w:r w:rsidRPr="00CD0BA3">
              <w:rPr>
                <w:rFonts w:ascii="Times New Roman" w:eastAsia="Times New Roman" w:hAnsi="Times New Roman" w:cs="Times New Roman"/>
                <w:color w:val="000000"/>
                <w:sz w:val="20"/>
                <w:szCs w:val="20"/>
                <w:lang w:eastAsia="tr-TR"/>
              </w:rPr>
              <w:t>İletim Dağıtım</w:t>
            </w:r>
          </w:p>
        </w:tc>
        <w:tc>
          <w:tcPr>
            <w:tcW w:w="992"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638"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1,55</w:t>
            </w:r>
          </w:p>
        </w:tc>
        <w:tc>
          <w:tcPr>
            <w:tcW w:w="709"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708" w:type="dxa"/>
            <w:tcBorders>
              <w:top w:val="single" w:sz="4" w:space="0" w:color="D3D3D3"/>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851"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1,55</w:t>
            </w:r>
          </w:p>
        </w:tc>
      </w:tr>
      <w:tr w:rsidR="00CD0BA3" w:rsidRPr="00CD0BA3" w:rsidTr="00831886">
        <w:trPr>
          <w:trHeight w:val="300"/>
          <w:jc w:val="center"/>
        </w:trPr>
        <w:tc>
          <w:tcPr>
            <w:tcW w:w="1489" w:type="dxa"/>
            <w:vMerge/>
            <w:tcBorders>
              <w:top w:val="nil"/>
              <w:left w:val="single" w:sz="4" w:space="0" w:color="D3D3D3"/>
              <w:bottom w:val="single" w:sz="4" w:space="0" w:color="D3D3D3"/>
              <w:right w:val="single" w:sz="4" w:space="0" w:color="D3D3D3"/>
            </w:tcBorders>
            <w:vAlign w:val="center"/>
            <w:hideMark/>
          </w:tcPr>
          <w:p w:rsidR="00CD0BA3" w:rsidRPr="00CD0BA3" w:rsidRDefault="00CD0BA3" w:rsidP="00CD0BA3">
            <w:pPr>
              <w:spacing w:after="0" w:line="240" w:lineRule="auto"/>
              <w:rPr>
                <w:rFonts w:ascii="Times New Roman" w:eastAsia="Times New Roman" w:hAnsi="Times New Roman" w:cs="Times New Roman"/>
                <w:b/>
                <w:bCs/>
                <w:color w:val="000000"/>
                <w:sz w:val="20"/>
                <w:szCs w:val="20"/>
                <w:lang w:eastAsia="tr-TR"/>
              </w:rPr>
            </w:pPr>
          </w:p>
        </w:tc>
        <w:tc>
          <w:tcPr>
            <w:tcW w:w="2552"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000000"/>
                <w:sz w:val="20"/>
                <w:szCs w:val="20"/>
                <w:lang w:eastAsia="tr-TR"/>
              </w:rPr>
            </w:pPr>
            <w:r w:rsidRPr="00CD0BA3">
              <w:rPr>
                <w:rFonts w:ascii="Times New Roman" w:eastAsia="Times New Roman" w:hAnsi="Times New Roman" w:cs="Times New Roman"/>
                <w:color w:val="000000"/>
                <w:sz w:val="20"/>
                <w:szCs w:val="20"/>
                <w:lang w:eastAsia="tr-TR"/>
              </w:rPr>
              <w:t>Oto CNG</w:t>
            </w:r>
          </w:p>
        </w:tc>
        <w:tc>
          <w:tcPr>
            <w:tcW w:w="992"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0,27</w:t>
            </w:r>
          </w:p>
        </w:tc>
        <w:tc>
          <w:tcPr>
            <w:tcW w:w="638"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708" w:type="dxa"/>
            <w:tcBorders>
              <w:top w:val="single" w:sz="4" w:space="0" w:color="D3D3D3"/>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2,30</w:t>
            </w:r>
          </w:p>
        </w:tc>
        <w:tc>
          <w:tcPr>
            <w:tcW w:w="709"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851"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2,57</w:t>
            </w:r>
          </w:p>
        </w:tc>
      </w:tr>
      <w:tr w:rsidR="00CD0BA3" w:rsidRPr="00CD0BA3" w:rsidTr="00831886">
        <w:trPr>
          <w:trHeight w:val="300"/>
          <w:jc w:val="center"/>
        </w:trPr>
        <w:tc>
          <w:tcPr>
            <w:tcW w:w="1489" w:type="dxa"/>
            <w:vMerge/>
            <w:tcBorders>
              <w:top w:val="nil"/>
              <w:left w:val="single" w:sz="4" w:space="0" w:color="D3D3D3"/>
              <w:bottom w:val="single" w:sz="4" w:space="0" w:color="D3D3D3"/>
              <w:right w:val="single" w:sz="4" w:space="0" w:color="D3D3D3"/>
            </w:tcBorders>
            <w:vAlign w:val="center"/>
            <w:hideMark/>
          </w:tcPr>
          <w:p w:rsidR="00CD0BA3" w:rsidRPr="00CD0BA3" w:rsidRDefault="00CD0BA3" w:rsidP="00CD0BA3">
            <w:pPr>
              <w:spacing w:after="0" w:line="240" w:lineRule="auto"/>
              <w:rPr>
                <w:rFonts w:ascii="Times New Roman" w:eastAsia="Times New Roman" w:hAnsi="Times New Roman" w:cs="Times New Roman"/>
                <w:b/>
                <w:bCs/>
                <w:color w:val="000000"/>
                <w:sz w:val="20"/>
                <w:szCs w:val="20"/>
                <w:lang w:eastAsia="tr-TR"/>
              </w:rPr>
            </w:pPr>
          </w:p>
        </w:tc>
        <w:tc>
          <w:tcPr>
            <w:tcW w:w="2552"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000000"/>
                <w:sz w:val="20"/>
                <w:szCs w:val="20"/>
                <w:lang w:eastAsia="tr-TR"/>
              </w:rPr>
            </w:pPr>
            <w:r w:rsidRPr="00CD0BA3">
              <w:rPr>
                <w:rFonts w:ascii="Times New Roman" w:eastAsia="Times New Roman" w:hAnsi="Times New Roman" w:cs="Times New Roman"/>
                <w:color w:val="000000"/>
                <w:sz w:val="20"/>
                <w:szCs w:val="20"/>
                <w:lang w:eastAsia="tr-TR"/>
              </w:rPr>
              <w:t>Satış</w:t>
            </w:r>
          </w:p>
        </w:tc>
        <w:tc>
          <w:tcPr>
            <w:tcW w:w="992"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0,35</w:t>
            </w:r>
          </w:p>
        </w:tc>
        <w:tc>
          <w:tcPr>
            <w:tcW w:w="638"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9,92</w:t>
            </w:r>
          </w:p>
        </w:tc>
        <w:tc>
          <w:tcPr>
            <w:tcW w:w="709"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708" w:type="dxa"/>
            <w:tcBorders>
              <w:top w:val="single" w:sz="4" w:space="0" w:color="D3D3D3"/>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851"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10,27</w:t>
            </w:r>
          </w:p>
        </w:tc>
      </w:tr>
      <w:tr w:rsidR="00CD0BA3" w:rsidRPr="00CD0BA3" w:rsidTr="00831886">
        <w:trPr>
          <w:trHeight w:val="300"/>
          <w:jc w:val="center"/>
        </w:trPr>
        <w:tc>
          <w:tcPr>
            <w:tcW w:w="1489" w:type="dxa"/>
            <w:vMerge/>
            <w:tcBorders>
              <w:top w:val="nil"/>
              <w:left w:val="single" w:sz="4" w:space="0" w:color="D3D3D3"/>
              <w:bottom w:val="single" w:sz="4" w:space="0" w:color="D3D3D3"/>
              <w:right w:val="single" w:sz="4" w:space="0" w:color="D3D3D3"/>
            </w:tcBorders>
            <w:vAlign w:val="center"/>
            <w:hideMark/>
          </w:tcPr>
          <w:p w:rsidR="00CD0BA3" w:rsidRPr="00CD0BA3" w:rsidRDefault="00CD0BA3" w:rsidP="00CD0BA3">
            <w:pPr>
              <w:spacing w:after="0" w:line="240" w:lineRule="auto"/>
              <w:rPr>
                <w:rFonts w:ascii="Times New Roman" w:eastAsia="Times New Roman" w:hAnsi="Times New Roman" w:cs="Times New Roman"/>
                <w:b/>
                <w:bCs/>
                <w:color w:val="000000"/>
                <w:sz w:val="20"/>
                <w:szCs w:val="20"/>
                <w:lang w:eastAsia="tr-TR"/>
              </w:rPr>
            </w:pPr>
          </w:p>
        </w:tc>
        <w:tc>
          <w:tcPr>
            <w:tcW w:w="2552"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000000"/>
                <w:sz w:val="20"/>
                <w:szCs w:val="20"/>
                <w:lang w:eastAsia="tr-TR"/>
              </w:rPr>
            </w:pPr>
            <w:r w:rsidRPr="00CD0BA3">
              <w:rPr>
                <w:rFonts w:ascii="Times New Roman" w:eastAsia="Times New Roman" w:hAnsi="Times New Roman" w:cs="Times New Roman"/>
                <w:b/>
                <w:bCs/>
                <w:color w:val="000000"/>
                <w:sz w:val="20"/>
                <w:szCs w:val="20"/>
                <w:lang w:eastAsia="tr-TR"/>
              </w:rPr>
              <w:t>Toplam</w:t>
            </w:r>
          </w:p>
        </w:tc>
        <w:tc>
          <w:tcPr>
            <w:tcW w:w="992"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0,62</w:t>
            </w:r>
          </w:p>
        </w:tc>
        <w:tc>
          <w:tcPr>
            <w:tcW w:w="638"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11,47</w:t>
            </w:r>
          </w:p>
        </w:tc>
        <w:tc>
          <w:tcPr>
            <w:tcW w:w="709"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0,00</w:t>
            </w:r>
          </w:p>
        </w:tc>
        <w:tc>
          <w:tcPr>
            <w:tcW w:w="708" w:type="dxa"/>
            <w:tcBorders>
              <w:top w:val="single" w:sz="4" w:space="0" w:color="D3D3D3"/>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2,30</w:t>
            </w:r>
          </w:p>
        </w:tc>
        <w:tc>
          <w:tcPr>
            <w:tcW w:w="709"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0,00</w:t>
            </w:r>
          </w:p>
        </w:tc>
        <w:tc>
          <w:tcPr>
            <w:tcW w:w="851"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14,39</w:t>
            </w:r>
          </w:p>
        </w:tc>
      </w:tr>
      <w:tr w:rsidR="00CD0BA3" w:rsidRPr="00CD0BA3" w:rsidTr="00831886">
        <w:trPr>
          <w:trHeight w:val="268"/>
          <w:jc w:val="center"/>
        </w:trPr>
        <w:tc>
          <w:tcPr>
            <w:tcW w:w="1489" w:type="dxa"/>
            <w:vMerge w:val="restart"/>
            <w:tcBorders>
              <w:top w:val="nil"/>
              <w:left w:val="single" w:sz="4" w:space="0" w:color="D3D3D3"/>
              <w:bottom w:val="single" w:sz="4" w:space="0" w:color="D3D3D3"/>
              <w:right w:val="single" w:sz="4" w:space="0" w:color="D3D3D3"/>
            </w:tcBorders>
            <w:shd w:val="clear" w:color="auto" w:fill="auto"/>
            <w:hideMark/>
          </w:tcPr>
          <w:p w:rsidR="00CD0BA3" w:rsidRPr="00CD0BA3" w:rsidRDefault="00CD0BA3" w:rsidP="00CD0BA3">
            <w:pPr>
              <w:spacing w:after="0" w:line="240" w:lineRule="auto"/>
              <w:jc w:val="center"/>
              <w:rPr>
                <w:rFonts w:ascii="Times New Roman" w:eastAsia="Times New Roman" w:hAnsi="Times New Roman" w:cs="Times New Roman"/>
                <w:b/>
                <w:bCs/>
                <w:color w:val="000000"/>
                <w:sz w:val="20"/>
                <w:szCs w:val="20"/>
                <w:lang w:eastAsia="tr-TR"/>
              </w:rPr>
            </w:pPr>
            <w:r w:rsidRPr="00CD0BA3">
              <w:rPr>
                <w:rFonts w:ascii="Times New Roman" w:eastAsia="Times New Roman" w:hAnsi="Times New Roman" w:cs="Times New Roman"/>
                <w:b/>
                <w:bCs/>
                <w:color w:val="000000"/>
                <w:sz w:val="20"/>
                <w:szCs w:val="20"/>
                <w:lang w:eastAsia="tr-TR"/>
              </w:rPr>
              <w:t>Toptan Satış Lisansı</w:t>
            </w:r>
          </w:p>
        </w:tc>
        <w:tc>
          <w:tcPr>
            <w:tcW w:w="2552"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000000"/>
                <w:sz w:val="20"/>
                <w:szCs w:val="20"/>
                <w:lang w:eastAsia="tr-TR"/>
              </w:rPr>
            </w:pPr>
            <w:r w:rsidRPr="00CD0BA3">
              <w:rPr>
                <w:rFonts w:ascii="Times New Roman" w:eastAsia="Times New Roman" w:hAnsi="Times New Roman" w:cs="Times New Roman"/>
                <w:color w:val="000000"/>
                <w:sz w:val="20"/>
                <w:szCs w:val="20"/>
                <w:lang w:eastAsia="tr-TR"/>
              </w:rPr>
              <w:t>Toptan Satış Üretim</w:t>
            </w:r>
          </w:p>
        </w:tc>
        <w:tc>
          <w:tcPr>
            <w:tcW w:w="992"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19,70</w:t>
            </w:r>
          </w:p>
        </w:tc>
        <w:tc>
          <w:tcPr>
            <w:tcW w:w="638"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708" w:type="dxa"/>
            <w:tcBorders>
              <w:top w:val="single" w:sz="4" w:space="0" w:color="D3D3D3"/>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851"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19,70</w:t>
            </w:r>
          </w:p>
        </w:tc>
      </w:tr>
      <w:tr w:rsidR="00CD0BA3" w:rsidRPr="00CD0BA3" w:rsidTr="00831886">
        <w:trPr>
          <w:trHeight w:val="248"/>
          <w:jc w:val="center"/>
        </w:trPr>
        <w:tc>
          <w:tcPr>
            <w:tcW w:w="1489" w:type="dxa"/>
            <w:vMerge/>
            <w:tcBorders>
              <w:top w:val="nil"/>
              <w:left w:val="single" w:sz="4" w:space="0" w:color="D3D3D3"/>
              <w:bottom w:val="single" w:sz="4" w:space="0" w:color="D3D3D3"/>
              <w:right w:val="single" w:sz="4" w:space="0" w:color="D3D3D3"/>
            </w:tcBorders>
            <w:vAlign w:val="center"/>
            <w:hideMark/>
          </w:tcPr>
          <w:p w:rsidR="00CD0BA3" w:rsidRPr="00CD0BA3" w:rsidRDefault="00CD0BA3" w:rsidP="00CD0BA3">
            <w:pPr>
              <w:spacing w:after="0" w:line="240" w:lineRule="auto"/>
              <w:rPr>
                <w:rFonts w:ascii="Times New Roman" w:eastAsia="Times New Roman" w:hAnsi="Times New Roman" w:cs="Times New Roman"/>
                <w:b/>
                <w:bCs/>
                <w:color w:val="000000"/>
                <w:sz w:val="20"/>
                <w:szCs w:val="20"/>
                <w:lang w:eastAsia="tr-TR"/>
              </w:rPr>
            </w:pPr>
          </w:p>
        </w:tc>
        <w:tc>
          <w:tcPr>
            <w:tcW w:w="2552"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000000"/>
                <w:sz w:val="20"/>
                <w:szCs w:val="20"/>
                <w:lang w:eastAsia="tr-TR"/>
              </w:rPr>
            </w:pPr>
            <w:r w:rsidRPr="00CD0BA3">
              <w:rPr>
                <w:rFonts w:ascii="Times New Roman" w:eastAsia="Times New Roman" w:hAnsi="Times New Roman" w:cs="Times New Roman"/>
                <w:color w:val="000000"/>
                <w:sz w:val="20"/>
                <w:szCs w:val="20"/>
                <w:lang w:eastAsia="tr-TR"/>
              </w:rPr>
              <w:t>Toptan Satış Üretim Harici</w:t>
            </w:r>
          </w:p>
        </w:tc>
        <w:tc>
          <w:tcPr>
            <w:tcW w:w="992"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57,55</w:t>
            </w:r>
          </w:p>
        </w:tc>
        <w:tc>
          <w:tcPr>
            <w:tcW w:w="638"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42,13</w:t>
            </w:r>
          </w:p>
        </w:tc>
        <w:tc>
          <w:tcPr>
            <w:tcW w:w="708" w:type="dxa"/>
            <w:tcBorders>
              <w:top w:val="single" w:sz="4" w:space="0" w:color="D3D3D3"/>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color w:val="333333"/>
                <w:sz w:val="20"/>
                <w:szCs w:val="20"/>
                <w:lang w:eastAsia="tr-TR"/>
              </w:rPr>
            </w:pPr>
            <w:r w:rsidRPr="00CD0BA3">
              <w:rPr>
                <w:rFonts w:ascii="Times New Roman" w:eastAsia="Times New Roman" w:hAnsi="Times New Roman" w:cs="Times New Roman"/>
                <w:color w:val="333333"/>
                <w:sz w:val="20"/>
                <w:szCs w:val="20"/>
                <w:lang w:eastAsia="tr-TR"/>
              </w:rPr>
              <w:t>0,00</w:t>
            </w:r>
          </w:p>
        </w:tc>
        <w:tc>
          <w:tcPr>
            <w:tcW w:w="851"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99,69</w:t>
            </w:r>
          </w:p>
        </w:tc>
      </w:tr>
      <w:tr w:rsidR="00CD0BA3" w:rsidRPr="00CD0BA3" w:rsidTr="00831886">
        <w:trPr>
          <w:trHeight w:val="300"/>
          <w:jc w:val="center"/>
        </w:trPr>
        <w:tc>
          <w:tcPr>
            <w:tcW w:w="1489" w:type="dxa"/>
            <w:vMerge/>
            <w:tcBorders>
              <w:top w:val="nil"/>
              <w:left w:val="single" w:sz="4" w:space="0" w:color="D3D3D3"/>
              <w:bottom w:val="single" w:sz="4" w:space="0" w:color="D3D3D3"/>
              <w:right w:val="single" w:sz="4" w:space="0" w:color="D3D3D3"/>
            </w:tcBorders>
            <w:vAlign w:val="center"/>
            <w:hideMark/>
          </w:tcPr>
          <w:p w:rsidR="00CD0BA3" w:rsidRPr="00CD0BA3" w:rsidRDefault="00CD0BA3" w:rsidP="00CD0BA3">
            <w:pPr>
              <w:spacing w:after="0" w:line="240" w:lineRule="auto"/>
              <w:rPr>
                <w:rFonts w:ascii="Segoe UI" w:eastAsia="Times New Roman" w:hAnsi="Segoe UI" w:cs="Segoe UI"/>
                <w:b/>
                <w:bCs/>
                <w:color w:val="000000"/>
                <w:sz w:val="20"/>
                <w:szCs w:val="20"/>
                <w:lang w:eastAsia="tr-TR"/>
              </w:rPr>
            </w:pPr>
          </w:p>
        </w:tc>
        <w:tc>
          <w:tcPr>
            <w:tcW w:w="2552"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000000"/>
                <w:sz w:val="20"/>
                <w:szCs w:val="20"/>
                <w:lang w:eastAsia="tr-TR"/>
              </w:rPr>
            </w:pPr>
            <w:r w:rsidRPr="00CD0BA3">
              <w:rPr>
                <w:rFonts w:ascii="Times New Roman" w:eastAsia="Times New Roman" w:hAnsi="Times New Roman" w:cs="Times New Roman"/>
                <w:b/>
                <w:bCs/>
                <w:color w:val="000000"/>
                <w:sz w:val="20"/>
                <w:szCs w:val="20"/>
                <w:lang w:eastAsia="tr-TR"/>
              </w:rPr>
              <w:t>Toplam</w:t>
            </w:r>
          </w:p>
        </w:tc>
        <w:tc>
          <w:tcPr>
            <w:tcW w:w="992"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77,25</w:t>
            </w:r>
          </w:p>
        </w:tc>
        <w:tc>
          <w:tcPr>
            <w:tcW w:w="638"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42,13</w:t>
            </w:r>
          </w:p>
        </w:tc>
        <w:tc>
          <w:tcPr>
            <w:tcW w:w="708" w:type="dxa"/>
            <w:tcBorders>
              <w:top w:val="single" w:sz="4" w:space="0" w:color="D3D3D3"/>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0,00</w:t>
            </w:r>
          </w:p>
        </w:tc>
        <w:tc>
          <w:tcPr>
            <w:tcW w:w="709"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0,00</w:t>
            </w:r>
          </w:p>
        </w:tc>
        <w:tc>
          <w:tcPr>
            <w:tcW w:w="851"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119,39</w:t>
            </w:r>
          </w:p>
        </w:tc>
      </w:tr>
      <w:tr w:rsidR="00CD0BA3" w:rsidRPr="00CD0BA3" w:rsidTr="00831886">
        <w:trPr>
          <w:trHeight w:val="267"/>
          <w:jc w:val="center"/>
        </w:trPr>
        <w:tc>
          <w:tcPr>
            <w:tcW w:w="1489" w:type="dxa"/>
            <w:tcBorders>
              <w:top w:val="nil"/>
              <w:left w:val="single" w:sz="4" w:space="0" w:color="D3D3D3"/>
              <w:bottom w:val="single" w:sz="4" w:space="0" w:color="D3D3D3"/>
              <w:right w:val="single" w:sz="4" w:space="0" w:color="D3D3D3"/>
            </w:tcBorders>
            <w:shd w:val="clear" w:color="auto" w:fill="auto"/>
            <w:hideMark/>
          </w:tcPr>
          <w:p w:rsidR="00CD0BA3" w:rsidRPr="00CD0BA3" w:rsidRDefault="00CD0BA3" w:rsidP="00CD0BA3">
            <w:pPr>
              <w:spacing w:after="0" w:line="240" w:lineRule="auto"/>
              <w:jc w:val="center"/>
              <w:rPr>
                <w:rFonts w:ascii="Times New Roman" w:eastAsia="Times New Roman" w:hAnsi="Times New Roman" w:cs="Times New Roman"/>
                <w:b/>
                <w:bCs/>
                <w:color w:val="000000"/>
                <w:sz w:val="20"/>
                <w:szCs w:val="20"/>
                <w:lang w:eastAsia="tr-TR"/>
              </w:rPr>
            </w:pPr>
            <w:r w:rsidRPr="00CD0BA3">
              <w:rPr>
                <w:rFonts w:ascii="Times New Roman" w:eastAsia="Times New Roman" w:hAnsi="Times New Roman" w:cs="Times New Roman"/>
                <w:b/>
                <w:bCs/>
                <w:color w:val="000000"/>
                <w:sz w:val="20"/>
                <w:szCs w:val="20"/>
                <w:lang w:eastAsia="tr-TR"/>
              </w:rPr>
              <w:t>Dağıtım Lisansı</w:t>
            </w:r>
          </w:p>
        </w:tc>
        <w:tc>
          <w:tcPr>
            <w:tcW w:w="2552"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000000"/>
                <w:sz w:val="20"/>
                <w:szCs w:val="20"/>
                <w:lang w:eastAsia="tr-TR"/>
              </w:rPr>
            </w:pPr>
            <w:r w:rsidRPr="00CD0BA3">
              <w:rPr>
                <w:rFonts w:ascii="Times New Roman" w:eastAsia="Times New Roman" w:hAnsi="Times New Roman" w:cs="Times New Roman"/>
                <w:b/>
                <w:bCs/>
                <w:color w:val="000000"/>
                <w:sz w:val="20"/>
                <w:szCs w:val="20"/>
                <w:lang w:eastAsia="tr-TR"/>
              </w:rPr>
              <w:t>Toplam</w:t>
            </w:r>
          </w:p>
        </w:tc>
        <w:tc>
          <w:tcPr>
            <w:tcW w:w="992"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3.399,37</w:t>
            </w:r>
          </w:p>
        </w:tc>
        <w:tc>
          <w:tcPr>
            <w:tcW w:w="638"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 </w:t>
            </w:r>
          </w:p>
        </w:tc>
        <w:tc>
          <w:tcPr>
            <w:tcW w:w="709"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 </w:t>
            </w:r>
          </w:p>
        </w:tc>
        <w:tc>
          <w:tcPr>
            <w:tcW w:w="708" w:type="dxa"/>
            <w:tcBorders>
              <w:top w:val="single" w:sz="4" w:space="0" w:color="D3D3D3"/>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 </w:t>
            </w:r>
          </w:p>
        </w:tc>
        <w:tc>
          <w:tcPr>
            <w:tcW w:w="709"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 </w:t>
            </w:r>
          </w:p>
        </w:tc>
        <w:tc>
          <w:tcPr>
            <w:tcW w:w="851" w:type="dxa"/>
            <w:tcBorders>
              <w:top w:val="nil"/>
              <w:left w:val="nil"/>
              <w:bottom w:val="single" w:sz="4" w:space="0" w:color="D3D3D3"/>
              <w:right w:val="single" w:sz="4" w:space="0" w:color="D3D3D3"/>
            </w:tcBorders>
            <w:shd w:val="clear" w:color="auto" w:fill="auto"/>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3.399,37</w:t>
            </w:r>
          </w:p>
        </w:tc>
      </w:tr>
      <w:tr w:rsidR="00831886" w:rsidRPr="00CD0BA3" w:rsidTr="00831886">
        <w:trPr>
          <w:trHeight w:val="300"/>
          <w:jc w:val="center"/>
        </w:trPr>
        <w:tc>
          <w:tcPr>
            <w:tcW w:w="1489" w:type="dxa"/>
            <w:tcBorders>
              <w:top w:val="nil"/>
              <w:left w:val="single" w:sz="4" w:space="0" w:color="D3D3D3"/>
              <w:bottom w:val="single" w:sz="4" w:space="0" w:color="D3D3D3"/>
              <w:right w:val="single" w:sz="4" w:space="0" w:color="D3D3D3"/>
            </w:tcBorders>
            <w:shd w:val="clear" w:color="6E9ECA" w:fill="6E9ECA"/>
            <w:hideMark/>
          </w:tcPr>
          <w:p w:rsidR="00CD0BA3" w:rsidRPr="00CD0BA3" w:rsidRDefault="00CD0BA3" w:rsidP="00CD0BA3">
            <w:pPr>
              <w:spacing w:after="0" w:line="240" w:lineRule="auto"/>
              <w:jc w:val="right"/>
              <w:rPr>
                <w:rFonts w:ascii="Times New Roman" w:eastAsia="Times New Roman" w:hAnsi="Times New Roman" w:cs="Times New Roman"/>
                <w:color w:val="000000"/>
                <w:sz w:val="20"/>
                <w:szCs w:val="20"/>
                <w:lang w:eastAsia="tr-TR"/>
              </w:rPr>
            </w:pPr>
            <w:r w:rsidRPr="00CD0BA3">
              <w:rPr>
                <w:rFonts w:ascii="Times New Roman" w:eastAsia="Times New Roman" w:hAnsi="Times New Roman" w:cs="Times New Roman"/>
                <w:color w:val="000000"/>
                <w:sz w:val="20"/>
                <w:szCs w:val="20"/>
                <w:lang w:eastAsia="tr-TR"/>
              </w:rPr>
              <w:t> </w:t>
            </w:r>
          </w:p>
        </w:tc>
        <w:tc>
          <w:tcPr>
            <w:tcW w:w="2552" w:type="dxa"/>
            <w:tcBorders>
              <w:top w:val="nil"/>
              <w:left w:val="nil"/>
              <w:bottom w:val="single" w:sz="4" w:space="0" w:color="D3D3D3"/>
              <w:right w:val="single" w:sz="4" w:space="0" w:color="D3D3D3"/>
            </w:tcBorders>
            <w:shd w:val="clear" w:color="6E9ECA" w:fill="6E9ECA"/>
            <w:hideMark/>
          </w:tcPr>
          <w:p w:rsidR="00CD0BA3" w:rsidRPr="00CD0BA3" w:rsidRDefault="00CD0BA3" w:rsidP="00CD0BA3">
            <w:pPr>
              <w:spacing w:after="0" w:line="240" w:lineRule="auto"/>
              <w:jc w:val="right"/>
              <w:rPr>
                <w:rFonts w:ascii="Times New Roman" w:eastAsia="Times New Roman" w:hAnsi="Times New Roman" w:cs="Times New Roman"/>
                <w:b/>
                <w:bCs/>
                <w:color w:val="FFFFFF"/>
                <w:sz w:val="20"/>
                <w:szCs w:val="20"/>
                <w:lang w:eastAsia="tr-TR"/>
              </w:rPr>
            </w:pPr>
            <w:r w:rsidRPr="00CD0BA3">
              <w:rPr>
                <w:rFonts w:ascii="Times New Roman" w:eastAsia="Times New Roman" w:hAnsi="Times New Roman" w:cs="Times New Roman"/>
                <w:b/>
                <w:bCs/>
                <w:color w:val="FFFFFF"/>
                <w:sz w:val="20"/>
                <w:szCs w:val="20"/>
                <w:lang w:eastAsia="tr-TR"/>
              </w:rPr>
              <w:t>Genel Toplam</w:t>
            </w:r>
          </w:p>
        </w:tc>
        <w:tc>
          <w:tcPr>
            <w:tcW w:w="992" w:type="dxa"/>
            <w:tcBorders>
              <w:top w:val="nil"/>
              <w:left w:val="nil"/>
              <w:bottom w:val="single" w:sz="4" w:space="0" w:color="D3D3D3"/>
              <w:right w:val="single" w:sz="4" w:space="0" w:color="D3D3D3"/>
            </w:tcBorders>
            <w:shd w:val="clear" w:color="6E9ECA" w:fill="6E9ECA"/>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5.596,66</w:t>
            </w:r>
          </w:p>
        </w:tc>
        <w:tc>
          <w:tcPr>
            <w:tcW w:w="638" w:type="dxa"/>
            <w:tcBorders>
              <w:top w:val="nil"/>
              <w:left w:val="nil"/>
              <w:bottom w:val="single" w:sz="4" w:space="0" w:color="D3D3D3"/>
              <w:right w:val="single" w:sz="4" w:space="0" w:color="D3D3D3"/>
            </w:tcBorders>
            <w:shd w:val="clear" w:color="6E9ECA" w:fill="6E9ECA"/>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11,47</w:t>
            </w:r>
          </w:p>
        </w:tc>
        <w:tc>
          <w:tcPr>
            <w:tcW w:w="709" w:type="dxa"/>
            <w:tcBorders>
              <w:top w:val="nil"/>
              <w:left w:val="nil"/>
              <w:bottom w:val="single" w:sz="4" w:space="0" w:color="D3D3D3"/>
              <w:right w:val="single" w:sz="4" w:space="0" w:color="D3D3D3"/>
            </w:tcBorders>
            <w:shd w:val="clear" w:color="6E9ECA" w:fill="6E9ECA"/>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42,13</w:t>
            </w:r>
          </w:p>
        </w:tc>
        <w:tc>
          <w:tcPr>
            <w:tcW w:w="708" w:type="dxa"/>
            <w:tcBorders>
              <w:top w:val="single" w:sz="4" w:space="0" w:color="D3D3D3"/>
              <w:left w:val="nil"/>
              <w:bottom w:val="single" w:sz="4" w:space="0" w:color="D3D3D3"/>
              <w:right w:val="single" w:sz="4" w:space="0" w:color="D3D3D3"/>
            </w:tcBorders>
            <w:shd w:val="clear" w:color="6E9ECA" w:fill="6E9ECA"/>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2,30</w:t>
            </w:r>
          </w:p>
        </w:tc>
        <w:tc>
          <w:tcPr>
            <w:tcW w:w="709" w:type="dxa"/>
            <w:tcBorders>
              <w:top w:val="nil"/>
              <w:left w:val="nil"/>
              <w:bottom w:val="single" w:sz="4" w:space="0" w:color="D3D3D3"/>
              <w:right w:val="single" w:sz="4" w:space="0" w:color="D3D3D3"/>
            </w:tcBorders>
            <w:shd w:val="clear" w:color="6E9ECA" w:fill="6E9ECA"/>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0,00</w:t>
            </w:r>
          </w:p>
        </w:tc>
        <w:tc>
          <w:tcPr>
            <w:tcW w:w="851" w:type="dxa"/>
            <w:tcBorders>
              <w:top w:val="nil"/>
              <w:left w:val="nil"/>
              <w:bottom w:val="single" w:sz="4" w:space="0" w:color="D3D3D3"/>
              <w:right w:val="single" w:sz="4" w:space="0" w:color="D3D3D3"/>
            </w:tcBorders>
            <w:shd w:val="clear" w:color="6E9ECA" w:fill="6E9ECA"/>
            <w:hideMark/>
          </w:tcPr>
          <w:p w:rsidR="00CD0BA3" w:rsidRPr="00CD0BA3" w:rsidRDefault="00CD0BA3" w:rsidP="00CD0BA3">
            <w:pPr>
              <w:spacing w:after="0" w:line="240" w:lineRule="auto"/>
              <w:jc w:val="right"/>
              <w:rPr>
                <w:rFonts w:ascii="Times New Roman" w:eastAsia="Times New Roman" w:hAnsi="Times New Roman" w:cs="Times New Roman"/>
                <w:b/>
                <w:bCs/>
                <w:color w:val="333333"/>
                <w:sz w:val="20"/>
                <w:szCs w:val="20"/>
                <w:lang w:eastAsia="tr-TR"/>
              </w:rPr>
            </w:pPr>
            <w:r w:rsidRPr="00CD0BA3">
              <w:rPr>
                <w:rFonts w:ascii="Times New Roman" w:eastAsia="Times New Roman" w:hAnsi="Times New Roman" w:cs="Times New Roman"/>
                <w:b/>
                <w:bCs/>
                <w:color w:val="333333"/>
                <w:sz w:val="20"/>
                <w:szCs w:val="20"/>
                <w:lang w:eastAsia="tr-TR"/>
              </w:rPr>
              <w:t>5.652,56</w:t>
            </w:r>
          </w:p>
        </w:tc>
      </w:tr>
    </w:tbl>
    <w:p w:rsidR="00CD0BA3" w:rsidRDefault="00CD0BA3" w:rsidP="00B02410">
      <w:pPr>
        <w:spacing w:after="0" w:line="240" w:lineRule="auto"/>
        <w:jc w:val="both"/>
        <w:rPr>
          <w:rFonts w:ascii="Times New Roman" w:eastAsia="Calibri" w:hAnsi="Times New Roman" w:cs="Times New Roman"/>
          <w:sz w:val="24"/>
          <w:szCs w:val="24"/>
        </w:rPr>
      </w:pPr>
    </w:p>
    <w:p w:rsidR="00CD0BA3" w:rsidRDefault="00CD0BA3" w:rsidP="00B02410">
      <w:pPr>
        <w:spacing w:after="0" w:line="240" w:lineRule="auto"/>
        <w:jc w:val="both"/>
        <w:rPr>
          <w:rFonts w:ascii="Times New Roman" w:eastAsia="Calibri" w:hAnsi="Times New Roman" w:cs="Times New Roman"/>
          <w:sz w:val="24"/>
          <w:szCs w:val="24"/>
        </w:rPr>
      </w:pPr>
    </w:p>
    <w:p w:rsidR="00CD0BA3" w:rsidRDefault="00CD0BA3" w:rsidP="00B02410">
      <w:pPr>
        <w:spacing w:after="0" w:line="240" w:lineRule="auto"/>
        <w:jc w:val="both"/>
        <w:rPr>
          <w:rFonts w:ascii="Times New Roman" w:eastAsia="Calibri" w:hAnsi="Times New Roman" w:cs="Times New Roman"/>
          <w:sz w:val="24"/>
          <w:szCs w:val="24"/>
        </w:rPr>
      </w:pPr>
    </w:p>
    <w:p w:rsidR="009215A4" w:rsidRPr="003772CE" w:rsidRDefault="00830218" w:rsidP="00700F07">
      <w:pPr>
        <w:rPr>
          <w:rFonts w:ascii="Times New Roman" w:eastAsia="Calibri" w:hAnsi="Times New Roman" w:cs="Times New Roman"/>
          <w:b/>
          <w:sz w:val="24"/>
          <w:szCs w:val="24"/>
        </w:rPr>
      </w:pPr>
      <w:r>
        <w:rPr>
          <w:rFonts w:ascii="Times New Roman" w:eastAsia="Calibri" w:hAnsi="Times New Roman" w:cs="Times New Roman"/>
          <w:b/>
          <w:sz w:val="24"/>
          <w:szCs w:val="24"/>
        </w:rPr>
        <w:t>ARALIK</w:t>
      </w:r>
      <w:r w:rsidR="005E2BEF">
        <w:rPr>
          <w:rFonts w:ascii="Times New Roman" w:eastAsia="Calibri" w:hAnsi="Times New Roman" w:cs="Times New Roman"/>
          <w:b/>
          <w:sz w:val="24"/>
          <w:szCs w:val="24"/>
        </w:rPr>
        <w:t xml:space="preserve"> </w:t>
      </w:r>
      <w:r w:rsidR="001E7D31">
        <w:rPr>
          <w:rFonts w:ascii="Times New Roman" w:eastAsia="Calibri" w:hAnsi="Times New Roman" w:cs="Times New Roman"/>
          <w:b/>
          <w:sz w:val="24"/>
          <w:szCs w:val="24"/>
        </w:rPr>
        <w:t>2017</w:t>
      </w:r>
      <w:r w:rsidR="009215A4"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ARALIK</w:t>
      </w:r>
      <w:r w:rsidR="009215A4">
        <w:rPr>
          <w:rFonts w:ascii="Times New Roman" w:eastAsia="Calibri" w:hAnsi="Times New Roman" w:cs="Times New Roman"/>
          <w:b/>
          <w:sz w:val="24"/>
          <w:szCs w:val="24"/>
        </w:rPr>
        <w:t xml:space="preserve"> </w:t>
      </w:r>
      <w:r w:rsidR="001E7D31">
        <w:rPr>
          <w:rFonts w:ascii="Times New Roman" w:eastAsia="Calibri" w:hAnsi="Times New Roman" w:cs="Times New Roman"/>
          <w:b/>
          <w:sz w:val="24"/>
          <w:szCs w:val="24"/>
        </w:rPr>
        <w:t>2018</w:t>
      </w:r>
      <w:r w:rsidR="009215A4" w:rsidRPr="003772CE">
        <w:rPr>
          <w:rFonts w:ascii="Times New Roman" w:eastAsia="Calibri" w:hAnsi="Times New Roman" w:cs="Times New Roman"/>
          <w:b/>
          <w:sz w:val="24"/>
          <w:szCs w:val="24"/>
        </w:rPr>
        <w:t xml:space="preserve"> DÖNEMLERİNDE DOĞAL GAZ PİYASASI</w:t>
      </w:r>
      <w:r w:rsidR="00660984">
        <w:rPr>
          <w:rFonts w:ascii="Times New Roman" w:eastAsia="Calibri" w:hAnsi="Times New Roman" w:cs="Times New Roman"/>
          <w:b/>
          <w:sz w:val="24"/>
          <w:szCs w:val="24"/>
        </w:rPr>
        <w:t>NIN</w:t>
      </w:r>
      <w:r w:rsidR="009215A4" w:rsidRPr="003772CE">
        <w:rPr>
          <w:rFonts w:ascii="Times New Roman" w:eastAsia="Calibri" w:hAnsi="Times New Roman" w:cs="Times New Roman"/>
          <w:b/>
          <w:sz w:val="24"/>
          <w:szCs w:val="24"/>
        </w:rPr>
        <w:t xml:space="preserve"> GENEL GÖRÜNÜMÜ</w:t>
      </w:r>
    </w:p>
    <w:p w:rsidR="009215A4" w:rsidRDefault="009215A4" w:rsidP="009215A4">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 xml:space="preserve">Tablo 6- </w:t>
      </w:r>
      <w:r w:rsidRPr="003772CE">
        <w:rPr>
          <w:rFonts w:ascii="Times New Roman" w:eastAsia="Calibri" w:hAnsi="Times New Roman" w:cs="Times New Roman"/>
          <w:sz w:val="24"/>
          <w:szCs w:val="24"/>
        </w:rPr>
        <w:t>İthalat-</w:t>
      </w:r>
      <w:r w:rsidR="007B67AE">
        <w:rPr>
          <w:rFonts w:ascii="Times New Roman" w:eastAsia="Calibri" w:hAnsi="Times New Roman" w:cs="Times New Roman"/>
          <w:sz w:val="24"/>
          <w:szCs w:val="24"/>
        </w:rPr>
        <w:t>İhracat-</w:t>
      </w:r>
      <w:r w:rsidRPr="003772CE">
        <w:rPr>
          <w:rFonts w:ascii="Times New Roman" w:eastAsia="Calibri" w:hAnsi="Times New Roman" w:cs="Times New Roman"/>
          <w:sz w:val="24"/>
          <w:szCs w:val="24"/>
        </w:rPr>
        <w:t>Üretim-Tüketim-Stok Miktarları Karşılaştırması (Milyon Sm</w:t>
      </w:r>
      <w:r w:rsidRPr="003772CE">
        <w:rPr>
          <w:rFonts w:ascii="Times New Roman" w:eastAsia="Calibri" w:hAnsi="Times New Roman" w:cs="Times New Roman"/>
          <w:sz w:val="24"/>
          <w:szCs w:val="24"/>
          <w:vertAlign w:val="superscript"/>
        </w:rPr>
        <w:t>3</w:t>
      </w:r>
      <w:r w:rsidRPr="003772CE">
        <w:rPr>
          <w:rFonts w:ascii="Times New Roman" w:eastAsia="Calibri" w:hAnsi="Times New Roman" w:cs="Times New Roman"/>
          <w:sz w:val="24"/>
          <w:szCs w:val="24"/>
        </w:rPr>
        <w:t>)</w:t>
      </w:r>
    </w:p>
    <w:tbl>
      <w:tblPr>
        <w:tblW w:w="7000" w:type="dxa"/>
        <w:jc w:val="center"/>
        <w:tblCellMar>
          <w:left w:w="70" w:type="dxa"/>
          <w:right w:w="70" w:type="dxa"/>
        </w:tblCellMar>
        <w:tblLook w:val="04A0" w:firstRow="1" w:lastRow="0" w:firstColumn="1" w:lastColumn="0" w:noHBand="0" w:noVBand="1"/>
      </w:tblPr>
      <w:tblGrid>
        <w:gridCol w:w="2220"/>
        <w:gridCol w:w="1680"/>
        <w:gridCol w:w="1800"/>
        <w:gridCol w:w="1300"/>
      </w:tblGrid>
      <w:tr w:rsidR="00A441A1" w:rsidRPr="00A441A1" w:rsidTr="00D442F0">
        <w:trPr>
          <w:trHeight w:val="510"/>
          <w:jc w:val="center"/>
        </w:trPr>
        <w:tc>
          <w:tcPr>
            <w:tcW w:w="22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441A1" w:rsidRPr="00A441A1" w:rsidRDefault="00A441A1" w:rsidP="00A441A1">
            <w:pPr>
              <w:spacing w:after="0" w:line="240" w:lineRule="auto"/>
              <w:jc w:val="center"/>
              <w:rPr>
                <w:rFonts w:ascii="Times New Roman" w:eastAsia="Times New Roman" w:hAnsi="Times New Roman" w:cs="Times New Roman"/>
                <w:b/>
                <w:bCs/>
                <w:color w:val="FFFFFF"/>
                <w:sz w:val="20"/>
                <w:szCs w:val="20"/>
                <w:lang w:eastAsia="tr-TR"/>
              </w:rPr>
            </w:pPr>
            <w:r w:rsidRPr="00A441A1">
              <w:rPr>
                <w:rFonts w:ascii="Times New Roman" w:eastAsia="Times New Roman" w:hAnsi="Times New Roman" w:cs="Times New Roman"/>
                <w:b/>
                <w:bCs/>
                <w:color w:val="FFFFFF"/>
                <w:sz w:val="20"/>
                <w:szCs w:val="20"/>
                <w:lang w:eastAsia="tr-TR"/>
              </w:rPr>
              <w:t> </w:t>
            </w:r>
          </w:p>
        </w:tc>
        <w:tc>
          <w:tcPr>
            <w:tcW w:w="1680" w:type="dxa"/>
            <w:tcBorders>
              <w:top w:val="single" w:sz="4" w:space="0" w:color="D3D3D3"/>
              <w:left w:val="nil"/>
              <w:bottom w:val="single" w:sz="4" w:space="0" w:color="D3D3D3"/>
              <w:right w:val="single" w:sz="4" w:space="0" w:color="D3D3D3"/>
            </w:tcBorders>
            <w:shd w:val="clear" w:color="6E9ECA" w:fill="6E9ECA"/>
            <w:vAlign w:val="center"/>
            <w:hideMark/>
          </w:tcPr>
          <w:p w:rsidR="00A441A1" w:rsidRPr="00A441A1" w:rsidRDefault="00A441A1" w:rsidP="00A441A1">
            <w:pPr>
              <w:spacing w:after="0" w:line="240" w:lineRule="auto"/>
              <w:jc w:val="center"/>
              <w:rPr>
                <w:rFonts w:ascii="Times New Roman" w:eastAsia="Times New Roman" w:hAnsi="Times New Roman" w:cs="Times New Roman"/>
                <w:b/>
                <w:bCs/>
                <w:color w:val="FFFFFF"/>
                <w:sz w:val="20"/>
                <w:szCs w:val="20"/>
                <w:lang w:eastAsia="tr-TR"/>
              </w:rPr>
            </w:pPr>
            <w:r w:rsidRPr="00A441A1">
              <w:rPr>
                <w:rFonts w:ascii="Times New Roman" w:eastAsia="Times New Roman" w:hAnsi="Times New Roman" w:cs="Times New Roman"/>
                <w:b/>
                <w:bCs/>
                <w:color w:val="FFFFFF"/>
                <w:sz w:val="20"/>
                <w:szCs w:val="20"/>
                <w:lang w:eastAsia="tr-TR"/>
              </w:rPr>
              <w:t>2017</w:t>
            </w:r>
            <w:r w:rsidRPr="00A441A1">
              <w:rPr>
                <w:rFonts w:ascii="Times New Roman" w:eastAsia="Times New Roman" w:hAnsi="Times New Roman" w:cs="Times New Roman"/>
                <w:b/>
                <w:bCs/>
                <w:color w:val="FFFFFF"/>
                <w:sz w:val="20"/>
                <w:szCs w:val="20"/>
                <w:lang w:eastAsia="tr-TR"/>
              </w:rPr>
              <w:br/>
              <w:t>Aralık</w:t>
            </w:r>
          </w:p>
        </w:tc>
        <w:tc>
          <w:tcPr>
            <w:tcW w:w="1800" w:type="dxa"/>
            <w:tcBorders>
              <w:top w:val="single" w:sz="4" w:space="0" w:color="D3D3D3"/>
              <w:left w:val="nil"/>
              <w:bottom w:val="single" w:sz="4" w:space="0" w:color="D3D3D3"/>
              <w:right w:val="single" w:sz="4" w:space="0" w:color="D3D3D3"/>
            </w:tcBorders>
            <w:shd w:val="clear" w:color="6E9ECA" w:fill="6E9ECA"/>
            <w:vAlign w:val="center"/>
            <w:hideMark/>
          </w:tcPr>
          <w:p w:rsidR="00A441A1" w:rsidRPr="00A441A1" w:rsidRDefault="00A441A1" w:rsidP="00A441A1">
            <w:pPr>
              <w:spacing w:after="0" w:line="240" w:lineRule="auto"/>
              <w:jc w:val="center"/>
              <w:rPr>
                <w:rFonts w:ascii="Times New Roman" w:eastAsia="Times New Roman" w:hAnsi="Times New Roman" w:cs="Times New Roman"/>
                <w:b/>
                <w:bCs/>
                <w:color w:val="FFFFFF"/>
                <w:sz w:val="20"/>
                <w:szCs w:val="20"/>
                <w:lang w:eastAsia="tr-TR"/>
              </w:rPr>
            </w:pPr>
            <w:r w:rsidRPr="00A441A1">
              <w:rPr>
                <w:rFonts w:ascii="Times New Roman" w:eastAsia="Times New Roman" w:hAnsi="Times New Roman" w:cs="Times New Roman"/>
                <w:b/>
                <w:bCs/>
                <w:color w:val="FFFFFF"/>
                <w:sz w:val="20"/>
                <w:szCs w:val="20"/>
                <w:lang w:eastAsia="tr-TR"/>
              </w:rPr>
              <w:t>2018</w:t>
            </w:r>
            <w:r w:rsidRPr="00A441A1">
              <w:rPr>
                <w:rFonts w:ascii="Times New Roman" w:eastAsia="Times New Roman" w:hAnsi="Times New Roman" w:cs="Times New Roman"/>
                <w:b/>
                <w:bCs/>
                <w:color w:val="FFFFFF"/>
                <w:sz w:val="20"/>
                <w:szCs w:val="20"/>
                <w:lang w:eastAsia="tr-TR"/>
              </w:rPr>
              <w:br/>
              <w:t>Aralık</w:t>
            </w:r>
          </w:p>
        </w:tc>
        <w:tc>
          <w:tcPr>
            <w:tcW w:w="1300" w:type="dxa"/>
            <w:tcBorders>
              <w:top w:val="single" w:sz="4" w:space="0" w:color="D3D3D3"/>
              <w:left w:val="nil"/>
              <w:bottom w:val="single" w:sz="4" w:space="0" w:color="D3D3D3"/>
              <w:right w:val="single" w:sz="4" w:space="0" w:color="D3D3D3"/>
            </w:tcBorders>
            <w:shd w:val="clear" w:color="6E9ECA" w:fill="6E9ECA"/>
            <w:vAlign w:val="center"/>
            <w:hideMark/>
          </w:tcPr>
          <w:p w:rsidR="00A441A1" w:rsidRPr="00A441A1" w:rsidRDefault="00A441A1" w:rsidP="00A441A1">
            <w:pPr>
              <w:spacing w:after="0" w:line="240" w:lineRule="auto"/>
              <w:jc w:val="center"/>
              <w:rPr>
                <w:rFonts w:ascii="Times New Roman" w:eastAsia="Times New Roman" w:hAnsi="Times New Roman" w:cs="Times New Roman"/>
                <w:b/>
                <w:bCs/>
                <w:color w:val="FFFFFF"/>
                <w:sz w:val="20"/>
                <w:szCs w:val="20"/>
                <w:lang w:eastAsia="tr-TR"/>
              </w:rPr>
            </w:pPr>
            <w:r w:rsidRPr="00A441A1">
              <w:rPr>
                <w:rFonts w:ascii="Times New Roman" w:eastAsia="Times New Roman" w:hAnsi="Times New Roman" w:cs="Times New Roman"/>
                <w:b/>
                <w:bCs/>
                <w:color w:val="FFFFFF"/>
                <w:sz w:val="20"/>
                <w:szCs w:val="20"/>
                <w:lang w:eastAsia="tr-TR"/>
              </w:rPr>
              <w:t>Değişim (%)</w:t>
            </w:r>
          </w:p>
        </w:tc>
      </w:tr>
      <w:tr w:rsidR="00A441A1" w:rsidRPr="00A441A1" w:rsidTr="00D442F0">
        <w:trPr>
          <w:trHeight w:val="300"/>
          <w:jc w:val="center"/>
        </w:trPr>
        <w:tc>
          <w:tcPr>
            <w:tcW w:w="2220" w:type="dxa"/>
            <w:tcBorders>
              <w:top w:val="nil"/>
              <w:left w:val="single" w:sz="4" w:space="0" w:color="D3D3D3"/>
              <w:bottom w:val="single" w:sz="4" w:space="0" w:color="D3D3D3"/>
              <w:right w:val="single" w:sz="4" w:space="0" w:color="D3D3D3"/>
            </w:tcBorders>
            <w:shd w:val="clear" w:color="auto" w:fill="auto"/>
            <w:hideMark/>
          </w:tcPr>
          <w:p w:rsidR="00A441A1" w:rsidRPr="00A441A1" w:rsidRDefault="00A441A1" w:rsidP="00A441A1">
            <w:pPr>
              <w:spacing w:after="0" w:line="240" w:lineRule="auto"/>
              <w:jc w:val="center"/>
              <w:rPr>
                <w:rFonts w:ascii="Times New Roman" w:eastAsia="Times New Roman" w:hAnsi="Times New Roman" w:cs="Times New Roman"/>
                <w:b/>
                <w:bCs/>
                <w:color w:val="000000"/>
                <w:sz w:val="20"/>
                <w:szCs w:val="20"/>
                <w:lang w:eastAsia="tr-TR"/>
              </w:rPr>
            </w:pPr>
            <w:r w:rsidRPr="00A441A1">
              <w:rPr>
                <w:rFonts w:ascii="Times New Roman" w:eastAsia="Times New Roman" w:hAnsi="Times New Roman" w:cs="Times New Roman"/>
                <w:b/>
                <w:bCs/>
                <w:color w:val="000000"/>
                <w:sz w:val="20"/>
                <w:szCs w:val="20"/>
                <w:lang w:eastAsia="tr-TR"/>
              </w:rPr>
              <w:t>İthalat</w:t>
            </w:r>
          </w:p>
        </w:tc>
        <w:tc>
          <w:tcPr>
            <w:tcW w:w="1680" w:type="dxa"/>
            <w:tcBorders>
              <w:top w:val="nil"/>
              <w:left w:val="nil"/>
              <w:bottom w:val="single" w:sz="4" w:space="0" w:color="D3D3D3"/>
              <w:right w:val="single" w:sz="4" w:space="0" w:color="D3D3D3"/>
            </w:tcBorders>
            <w:shd w:val="clear" w:color="auto" w:fill="auto"/>
            <w:hideMark/>
          </w:tcPr>
          <w:p w:rsidR="00A441A1" w:rsidRPr="00A441A1" w:rsidRDefault="00A441A1" w:rsidP="00A441A1">
            <w:pPr>
              <w:spacing w:after="0" w:line="240" w:lineRule="auto"/>
              <w:jc w:val="right"/>
              <w:rPr>
                <w:rFonts w:ascii="Times New Roman" w:eastAsia="Times New Roman" w:hAnsi="Times New Roman" w:cs="Times New Roman"/>
                <w:color w:val="000000"/>
                <w:sz w:val="20"/>
                <w:szCs w:val="20"/>
                <w:lang w:eastAsia="tr-TR"/>
              </w:rPr>
            </w:pPr>
            <w:r w:rsidRPr="00A441A1">
              <w:rPr>
                <w:rFonts w:ascii="Times New Roman" w:eastAsia="Times New Roman" w:hAnsi="Times New Roman" w:cs="Times New Roman"/>
                <w:color w:val="000000"/>
                <w:sz w:val="20"/>
                <w:szCs w:val="20"/>
                <w:lang w:eastAsia="tr-TR"/>
              </w:rPr>
              <w:t>5.995,79</w:t>
            </w:r>
          </w:p>
        </w:tc>
        <w:tc>
          <w:tcPr>
            <w:tcW w:w="1800" w:type="dxa"/>
            <w:tcBorders>
              <w:top w:val="nil"/>
              <w:left w:val="nil"/>
              <w:bottom w:val="single" w:sz="4" w:space="0" w:color="D3D3D3"/>
              <w:right w:val="single" w:sz="4" w:space="0" w:color="D3D3D3"/>
            </w:tcBorders>
            <w:shd w:val="clear" w:color="auto" w:fill="auto"/>
            <w:hideMark/>
          </w:tcPr>
          <w:p w:rsidR="00A441A1" w:rsidRPr="00A441A1" w:rsidRDefault="00A441A1" w:rsidP="00A441A1">
            <w:pPr>
              <w:spacing w:after="0" w:line="240" w:lineRule="auto"/>
              <w:jc w:val="right"/>
              <w:rPr>
                <w:rFonts w:ascii="Times New Roman" w:eastAsia="Times New Roman" w:hAnsi="Times New Roman" w:cs="Times New Roman"/>
                <w:color w:val="000000"/>
                <w:sz w:val="20"/>
                <w:szCs w:val="20"/>
                <w:lang w:eastAsia="tr-TR"/>
              </w:rPr>
            </w:pPr>
            <w:r w:rsidRPr="00A441A1">
              <w:rPr>
                <w:rFonts w:ascii="Times New Roman" w:eastAsia="Times New Roman" w:hAnsi="Times New Roman" w:cs="Times New Roman"/>
                <w:color w:val="000000"/>
                <w:sz w:val="20"/>
                <w:szCs w:val="20"/>
                <w:lang w:eastAsia="tr-TR"/>
              </w:rPr>
              <w:t>6.052,56</w:t>
            </w:r>
          </w:p>
        </w:tc>
        <w:tc>
          <w:tcPr>
            <w:tcW w:w="1300" w:type="dxa"/>
            <w:tcBorders>
              <w:top w:val="nil"/>
              <w:left w:val="nil"/>
              <w:bottom w:val="single" w:sz="4" w:space="0" w:color="D3D3D3"/>
              <w:right w:val="single" w:sz="4" w:space="0" w:color="D3D3D3"/>
            </w:tcBorders>
            <w:shd w:val="clear" w:color="0000FF" w:fill="0000FF"/>
            <w:hideMark/>
          </w:tcPr>
          <w:p w:rsidR="00A441A1" w:rsidRPr="00A441A1" w:rsidRDefault="00A441A1" w:rsidP="00A441A1">
            <w:pPr>
              <w:spacing w:after="0" w:line="240" w:lineRule="auto"/>
              <w:jc w:val="center"/>
              <w:rPr>
                <w:rFonts w:ascii="Times New Roman" w:eastAsia="Times New Roman" w:hAnsi="Times New Roman" w:cs="Times New Roman"/>
                <w:color w:val="FFFF00"/>
                <w:sz w:val="20"/>
                <w:szCs w:val="20"/>
                <w:lang w:eastAsia="tr-TR"/>
              </w:rPr>
            </w:pPr>
            <w:r w:rsidRPr="00A441A1">
              <w:rPr>
                <w:rFonts w:ascii="Times New Roman" w:eastAsia="Times New Roman" w:hAnsi="Times New Roman" w:cs="Times New Roman"/>
                <w:color w:val="FFFF00"/>
                <w:sz w:val="20"/>
                <w:szCs w:val="20"/>
                <w:lang w:eastAsia="tr-TR"/>
              </w:rPr>
              <w:t>0,95</w:t>
            </w:r>
          </w:p>
        </w:tc>
      </w:tr>
      <w:tr w:rsidR="00A441A1" w:rsidRPr="00A441A1" w:rsidTr="00D442F0">
        <w:trPr>
          <w:trHeight w:val="300"/>
          <w:jc w:val="center"/>
        </w:trPr>
        <w:tc>
          <w:tcPr>
            <w:tcW w:w="2220" w:type="dxa"/>
            <w:tcBorders>
              <w:top w:val="nil"/>
              <w:left w:val="single" w:sz="4" w:space="0" w:color="D3D3D3"/>
              <w:bottom w:val="single" w:sz="4" w:space="0" w:color="D3D3D3"/>
              <w:right w:val="single" w:sz="4" w:space="0" w:color="D3D3D3"/>
            </w:tcBorders>
            <w:shd w:val="clear" w:color="auto" w:fill="auto"/>
            <w:hideMark/>
          </w:tcPr>
          <w:p w:rsidR="00A441A1" w:rsidRPr="00A441A1" w:rsidRDefault="00A441A1" w:rsidP="00A441A1">
            <w:pPr>
              <w:spacing w:after="0" w:line="240" w:lineRule="auto"/>
              <w:jc w:val="center"/>
              <w:rPr>
                <w:rFonts w:ascii="Times New Roman" w:eastAsia="Times New Roman" w:hAnsi="Times New Roman" w:cs="Times New Roman"/>
                <w:b/>
                <w:bCs/>
                <w:color w:val="000000"/>
                <w:sz w:val="20"/>
                <w:szCs w:val="20"/>
                <w:lang w:eastAsia="tr-TR"/>
              </w:rPr>
            </w:pPr>
            <w:r w:rsidRPr="00A441A1">
              <w:rPr>
                <w:rFonts w:ascii="Times New Roman" w:eastAsia="Times New Roman" w:hAnsi="Times New Roman" w:cs="Times New Roman"/>
                <w:b/>
                <w:bCs/>
                <w:color w:val="000000"/>
                <w:sz w:val="20"/>
                <w:szCs w:val="20"/>
                <w:lang w:eastAsia="tr-TR"/>
              </w:rPr>
              <w:t>Üretim</w:t>
            </w:r>
          </w:p>
        </w:tc>
        <w:tc>
          <w:tcPr>
            <w:tcW w:w="1680" w:type="dxa"/>
            <w:tcBorders>
              <w:top w:val="nil"/>
              <w:left w:val="nil"/>
              <w:bottom w:val="single" w:sz="4" w:space="0" w:color="D3D3D3"/>
              <w:right w:val="single" w:sz="4" w:space="0" w:color="D3D3D3"/>
            </w:tcBorders>
            <w:shd w:val="clear" w:color="auto" w:fill="auto"/>
            <w:hideMark/>
          </w:tcPr>
          <w:p w:rsidR="00A441A1" w:rsidRPr="00A441A1" w:rsidRDefault="00A441A1" w:rsidP="00A441A1">
            <w:pPr>
              <w:spacing w:after="0" w:line="240" w:lineRule="auto"/>
              <w:jc w:val="right"/>
              <w:rPr>
                <w:rFonts w:ascii="Times New Roman" w:eastAsia="Times New Roman" w:hAnsi="Times New Roman" w:cs="Times New Roman"/>
                <w:color w:val="000000"/>
                <w:sz w:val="20"/>
                <w:szCs w:val="20"/>
                <w:lang w:eastAsia="tr-TR"/>
              </w:rPr>
            </w:pPr>
            <w:r w:rsidRPr="00A441A1">
              <w:rPr>
                <w:rFonts w:ascii="Times New Roman" w:eastAsia="Times New Roman" w:hAnsi="Times New Roman" w:cs="Times New Roman"/>
                <w:color w:val="000000"/>
                <w:sz w:val="20"/>
                <w:szCs w:val="20"/>
                <w:lang w:eastAsia="tr-TR"/>
              </w:rPr>
              <w:t>29,70</w:t>
            </w:r>
          </w:p>
        </w:tc>
        <w:tc>
          <w:tcPr>
            <w:tcW w:w="1800" w:type="dxa"/>
            <w:tcBorders>
              <w:top w:val="nil"/>
              <w:left w:val="nil"/>
              <w:bottom w:val="single" w:sz="4" w:space="0" w:color="D3D3D3"/>
              <w:right w:val="single" w:sz="4" w:space="0" w:color="D3D3D3"/>
            </w:tcBorders>
            <w:shd w:val="clear" w:color="auto" w:fill="auto"/>
            <w:hideMark/>
          </w:tcPr>
          <w:p w:rsidR="00A441A1" w:rsidRPr="00A441A1" w:rsidRDefault="00A441A1" w:rsidP="00A441A1">
            <w:pPr>
              <w:spacing w:after="0" w:line="240" w:lineRule="auto"/>
              <w:jc w:val="right"/>
              <w:rPr>
                <w:rFonts w:ascii="Times New Roman" w:eastAsia="Times New Roman" w:hAnsi="Times New Roman" w:cs="Times New Roman"/>
                <w:color w:val="000000"/>
                <w:sz w:val="20"/>
                <w:szCs w:val="20"/>
                <w:lang w:eastAsia="tr-TR"/>
              </w:rPr>
            </w:pPr>
            <w:r w:rsidRPr="00A441A1">
              <w:rPr>
                <w:rFonts w:ascii="Times New Roman" w:eastAsia="Times New Roman" w:hAnsi="Times New Roman" w:cs="Times New Roman"/>
                <w:color w:val="000000"/>
                <w:sz w:val="20"/>
                <w:szCs w:val="20"/>
                <w:lang w:eastAsia="tr-TR"/>
              </w:rPr>
              <w:t>41,55</w:t>
            </w:r>
          </w:p>
        </w:tc>
        <w:tc>
          <w:tcPr>
            <w:tcW w:w="1300" w:type="dxa"/>
            <w:tcBorders>
              <w:top w:val="nil"/>
              <w:left w:val="nil"/>
              <w:bottom w:val="single" w:sz="4" w:space="0" w:color="D3D3D3"/>
              <w:right w:val="single" w:sz="4" w:space="0" w:color="D3D3D3"/>
            </w:tcBorders>
            <w:shd w:val="clear" w:color="0000FF" w:fill="0000FF"/>
            <w:hideMark/>
          </w:tcPr>
          <w:p w:rsidR="00A441A1" w:rsidRPr="00A441A1" w:rsidRDefault="00A441A1" w:rsidP="00A441A1">
            <w:pPr>
              <w:spacing w:after="0" w:line="240" w:lineRule="auto"/>
              <w:jc w:val="center"/>
              <w:rPr>
                <w:rFonts w:ascii="Times New Roman" w:eastAsia="Times New Roman" w:hAnsi="Times New Roman" w:cs="Times New Roman"/>
                <w:color w:val="FFFF00"/>
                <w:sz w:val="20"/>
                <w:szCs w:val="20"/>
                <w:lang w:eastAsia="tr-TR"/>
              </w:rPr>
            </w:pPr>
            <w:r w:rsidRPr="00A441A1">
              <w:rPr>
                <w:rFonts w:ascii="Times New Roman" w:eastAsia="Times New Roman" w:hAnsi="Times New Roman" w:cs="Times New Roman"/>
                <w:color w:val="FFFF00"/>
                <w:sz w:val="20"/>
                <w:szCs w:val="20"/>
                <w:lang w:eastAsia="tr-TR"/>
              </w:rPr>
              <w:t>39,88</w:t>
            </w:r>
          </w:p>
        </w:tc>
      </w:tr>
      <w:tr w:rsidR="00A441A1" w:rsidRPr="00A441A1" w:rsidTr="00D442F0">
        <w:trPr>
          <w:trHeight w:val="300"/>
          <w:jc w:val="center"/>
        </w:trPr>
        <w:tc>
          <w:tcPr>
            <w:tcW w:w="2220" w:type="dxa"/>
            <w:tcBorders>
              <w:top w:val="nil"/>
              <w:left w:val="single" w:sz="4" w:space="0" w:color="D3D3D3"/>
              <w:bottom w:val="single" w:sz="4" w:space="0" w:color="D3D3D3"/>
              <w:right w:val="single" w:sz="4" w:space="0" w:color="D3D3D3"/>
            </w:tcBorders>
            <w:shd w:val="clear" w:color="auto" w:fill="auto"/>
            <w:hideMark/>
          </w:tcPr>
          <w:p w:rsidR="00A441A1" w:rsidRPr="00A441A1" w:rsidRDefault="00A441A1" w:rsidP="00A441A1">
            <w:pPr>
              <w:spacing w:after="0" w:line="240" w:lineRule="auto"/>
              <w:jc w:val="center"/>
              <w:rPr>
                <w:rFonts w:ascii="Times New Roman" w:eastAsia="Times New Roman" w:hAnsi="Times New Roman" w:cs="Times New Roman"/>
                <w:b/>
                <w:bCs/>
                <w:color w:val="000000"/>
                <w:sz w:val="20"/>
                <w:szCs w:val="20"/>
                <w:lang w:eastAsia="tr-TR"/>
              </w:rPr>
            </w:pPr>
            <w:r w:rsidRPr="00A441A1">
              <w:rPr>
                <w:rFonts w:ascii="Times New Roman" w:eastAsia="Times New Roman" w:hAnsi="Times New Roman" w:cs="Times New Roman"/>
                <w:b/>
                <w:bCs/>
                <w:color w:val="000000"/>
                <w:sz w:val="20"/>
                <w:szCs w:val="20"/>
                <w:lang w:eastAsia="tr-TR"/>
              </w:rPr>
              <w:t>İhracat</w:t>
            </w:r>
          </w:p>
        </w:tc>
        <w:tc>
          <w:tcPr>
            <w:tcW w:w="1680" w:type="dxa"/>
            <w:tcBorders>
              <w:top w:val="nil"/>
              <w:left w:val="nil"/>
              <w:bottom w:val="single" w:sz="4" w:space="0" w:color="D3D3D3"/>
              <w:right w:val="single" w:sz="4" w:space="0" w:color="D3D3D3"/>
            </w:tcBorders>
            <w:shd w:val="clear" w:color="auto" w:fill="auto"/>
            <w:hideMark/>
          </w:tcPr>
          <w:p w:rsidR="00A441A1" w:rsidRPr="00A441A1" w:rsidRDefault="00A441A1" w:rsidP="00A441A1">
            <w:pPr>
              <w:spacing w:after="0" w:line="240" w:lineRule="auto"/>
              <w:jc w:val="right"/>
              <w:rPr>
                <w:rFonts w:ascii="Times New Roman" w:eastAsia="Times New Roman" w:hAnsi="Times New Roman" w:cs="Times New Roman"/>
                <w:color w:val="000000"/>
                <w:sz w:val="20"/>
                <w:szCs w:val="20"/>
                <w:lang w:eastAsia="tr-TR"/>
              </w:rPr>
            </w:pPr>
            <w:r w:rsidRPr="00A441A1">
              <w:rPr>
                <w:rFonts w:ascii="Times New Roman" w:eastAsia="Times New Roman" w:hAnsi="Times New Roman" w:cs="Times New Roman"/>
                <w:color w:val="000000"/>
                <w:sz w:val="20"/>
                <w:szCs w:val="20"/>
                <w:lang w:eastAsia="tr-TR"/>
              </w:rPr>
              <w:t>61,79</w:t>
            </w:r>
          </w:p>
        </w:tc>
        <w:tc>
          <w:tcPr>
            <w:tcW w:w="1800" w:type="dxa"/>
            <w:tcBorders>
              <w:top w:val="nil"/>
              <w:left w:val="nil"/>
              <w:bottom w:val="single" w:sz="4" w:space="0" w:color="D3D3D3"/>
              <w:right w:val="single" w:sz="4" w:space="0" w:color="D3D3D3"/>
            </w:tcBorders>
            <w:shd w:val="clear" w:color="auto" w:fill="auto"/>
            <w:hideMark/>
          </w:tcPr>
          <w:p w:rsidR="00A441A1" w:rsidRPr="00A441A1" w:rsidRDefault="00A441A1" w:rsidP="00A441A1">
            <w:pPr>
              <w:spacing w:after="0" w:line="240" w:lineRule="auto"/>
              <w:jc w:val="right"/>
              <w:rPr>
                <w:rFonts w:ascii="Times New Roman" w:eastAsia="Times New Roman" w:hAnsi="Times New Roman" w:cs="Times New Roman"/>
                <w:color w:val="000000"/>
                <w:sz w:val="20"/>
                <w:szCs w:val="20"/>
                <w:lang w:eastAsia="tr-TR"/>
              </w:rPr>
            </w:pPr>
            <w:r w:rsidRPr="00A441A1">
              <w:rPr>
                <w:rFonts w:ascii="Times New Roman" w:eastAsia="Times New Roman" w:hAnsi="Times New Roman" w:cs="Times New Roman"/>
                <w:color w:val="000000"/>
                <w:sz w:val="20"/>
                <w:szCs w:val="20"/>
                <w:lang w:eastAsia="tr-TR"/>
              </w:rPr>
              <w:t>106,66</w:t>
            </w:r>
          </w:p>
        </w:tc>
        <w:tc>
          <w:tcPr>
            <w:tcW w:w="1300" w:type="dxa"/>
            <w:tcBorders>
              <w:top w:val="nil"/>
              <w:left w:val="nil"/>
              <w:bottom w:val="single" w:sz="4" w:space="0" w:color="D3D3D3"/>
              <w:right w:val="single" w:sz="4" w:space="0" w:color="D3D3D3"/>
            </w:tcBorders>
            <w:shd w:val="clear" w:color="0000FF" w:fill="0000FF"/>
            <w:hideMark/>
          </w:tcPr>
          <w:p w:rsidR="00A441A1" w:rsidRPr="00A441A1" w:rsidRDefault="00A441A1" w:rsidP="00A441A1">
            <w:pPr>
              <w:spacing w:after="0" w:line="240" w:lineRule="auto"/>
              <w:jc w:val="center"/>
              <w:rPr>
                <w:rFonts w:ascii="Times New Roman" w:eastAsia="Times New Roman" w:hAnsi="Times New Roman" w:cs="Times New Roman"/>
                <w:color w:val="FFFF00"/>
                <w:sz w:val="20"/>
                <w:szCs w:val="20"/>
                <w:lang w:eastAsia="tr-TR"/>
              </w:rPr>
            </w:pPr>
            <w:r w:rsidRPr="00A441A1">
              <w:rPr>
                <w:rFonts w:ascii="Times New Roman" w:eastAsia="Times New Roman" w:hAnsi="Times New Roman" w:cs="Times New Roman"/>
                <w:color w:val="FFFF00"/>
                <w:sz w:val="20"/>
                <w:szCs w:val="20"/>
                <w:lang w:eastAsia="tr-TR"/>
              </w:rPr>
              <w:t>72,61</w:t>
            </w:r>
          </w:p>
        </w:tc>
      </w:tr>
      <w:tr w:rsidR="00A441A1" w:rsidRPr="00A441A1" w:rsidTr="00D442F0">
        <w:trPr>
          <w:trHeight w:val="300"/>
          <w:jc w:val="center"/>
        </w:trPr>
        <w:tc>
          <w:tcPr>
            <w:tcW w:w="2220" w:type="dxa"/>
            <w:tcBorders>
              <w:top w:val="nil"/>
              <w:left w:val="single" w:sz="4" w:space="0" w:color="D3D3D3"/>
              <w:bottom w:val="single" w:sz="4" w:space="0" w:color="D3D3D3"/>
              <w:right w:val="single" w:sz="4" w:space="0" w:color="D3D3D3"/>
            </w:tcBorders>
            <w:shd w:val="clear" w:color="auto" w:fill="auto"/>
            <w:hideMark/>
          </w:tcPr>
          <w:p w:rsidR="00A441A1" w:rsidRPr="00A441A1" w:rsidRDefault="00A441A1" w:rsidP="00A441A1">
            <w:pPr>
              <w:spacing w:after="0" w:line="240" w:lineRule="auto"/>
              <w:jc w:val="center"/>
              <w:rPr>
                <w:rFonts w:ascii="Times New Roman" w:eastAsia="Times New Roman" w:hAnsi="Times New Roman" w:cs="Times New Roman"/>
                <w:b/>
                <w:bCs/>
                <w:color w:val="000000"/>
                <w:sz w:val="20"/>
                <w:szCs w:val="20"/>
                <w:lang w:eastAsia="tr-TR"/>
              </w:rPr>
            </w:pPr>
            <w:r w:rsidRPr="00A441A1">
              <w:rPr>
                <w:rFonts w:ascii="Times New Roman" w:eastAsia="Times New Roman" w:hAnsi="Times New Roman" w:cs="Times New Roman"/>
                <w:b/>
                <w:bCs/>
                <w:color w:val="000000"/>
                <w:sz w:val="20"/>
                <w:szCs w:val="20"/>
                <w:lang w:eastAsia="tr-TR"/>
              </w:rPr>
              <w:t>Tüketim</w:t>
            </w:r>
          </w:p>
        </w:tc>
        <w:tc>
          <w:tcPr>
            <w:tcW w:w="1680" w:type="dxa"/>
            <w:tcBorders>
              <w:top w:val="nil"/>
              <w:left w:val="nil"/>
              <w:bottom w:val="single" w:sz="4" w:space="0" w:color="D3D3D3"/>
              <w:right w:val="single" w:sz="4" w:space="0" w:color="D3D3D3"/>
            </w:tcBorders>
            <w:shd w:val="clear" w:color="auto" w:fill="auto"/>
            <w:hideMark/>
          </w:tcPr>
          <w:p w:rsidR="00A441A1" w:rsidRPr="00A441A1" w:rsidRDefault="00A441A1" w:rsidP="00A441A1">
            <w:pPr>
              <w:spacing w:after="0" w:line="240" w:lineRule="auto"/>
              <w:jc w:val="right"/>
              <w:rPr>
                <w:rFonts w:ascii="Times New Roman" w:eastAsia="Times New Roman" w:hAnsi="Times New Roman" w:cs="Times New Roman"/>
                <w:color w:val="000000"/>
                <w:sz w:val="20"/>
                <w:szCs w:val="20"/>
                <w:lang w:eastAsia="tr-TR"/>
              </w:rPr>
            </w:pPr>
            <w:r w:rsidRPr="00A441A1">
              <w:rPr>
                <w:rFonts w:ascii="Times New Roman" w:eastAsia="Times New Roman" w:hAnsi="Times New Roman" w:cs="Times New Roman"/>
                <w:color w:val="000000"/>
                <w:sz w:val="20"/>
                <w:szCs w:val="20"/>
                <w:lang w:eastAsia="tr-TR"/>
              </w:rPr>
              <w:t>5.483,08</w:t>
            </w:r>
          </w:p>
        </w:tc>
        <w:tc>
          <w:tcPr>
            <w:tcW w:w="1800" w:type="dxa"/>
            <w:tcBorders>
              <w:top w:val="nil"/>
              <w:left w:val="nil"/>
              <w:bottom w:val="single" w:sz="4" w:space="0" w:color="D3D3D3"/>
              <w:right w:val="single" w:sz="4" w:space="0" w:color="D3D3D3"/>
            </w:tcBorders>
            <w:shd w:val="clear" w:color="auto" w:fill="auto"/>
            <w:hideMark/>
          </w:tcPr>
          <w:p w:rsidR="00A441A1" w:rsidRPr="00A441A1" w:rsidRDefault="00D442F0" w:rsidP="00A441A1">
            <w:pPr>
              <w:spacing w:after="0" w:line="240" w:lineRule="auto"/>
              <w:jc w:val="right"/>
              <w:rPr>
                <w:rFonts w:ascii="Times New Roman" w:eastAsia="Times New Roman" w:hAnsi="Times New Roman" w:cs="Times New Roman"/>
                <w:color w:val="000000"/>
                <w:sz w:val="20"/>
                <w:szCs w:val="20"/>
                <w:lang w:eastAsia="tr-TR"/>
              </w:rPr>
            </w:pPr>
            <w:r w:rsidRPr="00D442F0">
              <w:rPr>
                <w:rFonts w:ascii="Times New Roman" w:eastAsia="Times New Roman" w:hAnsi="Times New Roman" w:cs="Times New Roman"/>
                <w:color w:val="000000"/>
                <w:sz w:val="20"/>
                <w:szCs w:val="20"/>
                <w:lang w:eastAsia="tr-TR"/>
              </w:rPr>
              <w:t>5.652,56</w:t>
            </w:r>
          </w:p>
        </w:tc>
        <w:tc>
          <w:tcPr>
            <w:tcW w:w="1300" w:type="dxa"/>
            <w:tcBorders>
              <w:top w:val="nil"/>
              <w:left w:val="nil"/>
              <w:bottom w:val="single" w:sz="4" w:space="0" w:color="D3D3D3"/>
              <w:right w:val="single" w:sz="4" w:space="0" w:color="D3D3D3"/>
            </w:tcBorders>
            <w:shd w:val="clear" w:color="0000FF" w:fill="0000FF"/>
            <w:hideMark/>
          </w:tcPr>
          <w:p w:rsidR="00A441A1" w:rsidRPr="00A441A1" w:rsidRDefault="00A441A1" w:rsidP="00A441A1">
            <w:pPr>
              <w:spacing w:after="0" w:line="240" w:lineRule="auto"/>
              <w:jc w:val="center"/>
              <w:rPr>
                <w:rFonts w:ascii="Times New Roman" w:eastAsia="Times New Roman" w:hAnsi="Times New Roman" w:cs="Times New Roman"/>
                <w:color w:val="FFFF00"/>
                <w:sz w:val="20"/>
                <w:szCs w:val="20"/>
                <w:lang w:eastAsia="tr-TR"/>
              </w:rPr>
            </w:pPr>
            <w:r w:rsidRPr="00A441A1">
              <w:rPr>
                <w:rFonts w:ascii="Times New Roman" w:eastAsia="Times New Roman" w:hAnsi="Times New Roman" w:cs="Times New Roman"/>
                <w:color w:val="FFFF00"/>
                <w:sz w:val="20"/>
                <w:szCs w:val="20"/>
                <w:lang w:eastAsia="tr-TR"/>
              </w:rPr>
              <w:t>3,09</w:t>
            </w:r>
          </w:p>
        </w:tc>
      </w:tr>
      <w:tr w:rsidR="00A441A1" w:rsidRPr="00A441A1" w:rsidTr="00D442F0">
        <w:trPr>
          <w:trHeight w:val="300"/>
          <w:jc w:val="center"/>
        </w:trPr>
        <w:tc>
          <w:tcPr>
            <w:tcW w:w="2220" w:type="dxa"/>
            <w:tcBorders>
              <w:top w:val="nil"/>
              <w:left w:val="single" w:sz="4" w:space="0" w:color="D3D3D3"/>
              <w:bottom w:val="single" w:sz="4" w:space="0" w:color="D3D3D3"/>
              <w:right w:val="single" w:sz="4" w:space="0" w:color="D3D3D3"/>
            </w:tcBorders>
            <w:shd w:val="clear" w:color="auto" w:fill="auto"/>
            <w:hideMark/>
          </w:tcPr>
          <w:p w:rsidR="00A441A1" w:rsidRPr="00A441A1" w:rsidRDefault="00A441A1" w:rsidP="00A441A1">
            <w:pPr>
              <w:spacing w:after="0" w:line="240" w:lineRule="auto"/>
              <w:jc w:val="center"/>
              <w:rPr>
                <w:rFonts w:ascii="Times New Roman" w:eastAsia="Times New Roman" w:hAnsi="Times New Roman" w:cs="Times New Roman"/>
                <w:b/>
                <w:bCs/>
                <w:color w:val="000000"/>
                <w:sz w:val="20"/>
                <w:szCs w:val="20"/>
                <w:lang w:eastAsia="tr-TR"/>
              </w:rPr>
            </w:pPr>
            <w:r w:rsidRPr="00A441A1">
              <w:rPr>
                <w:rFonts w:ascii="Times New Roman" w:eastAsia="Times New Roman" w:hAnsi="Times New Roman" w:cs="Times New Roman"/>
                <w:b/>
                <w:bCs/>
                <w:color w:val="000000"/>
                <w:sz w:val="20"/>
                <w:szCs w:val="20"/>
                <w:lang w:eastAsia="tr-TR"/>
              </w:rPr>
              <w:t>Dönem Sonu Stok</w:t>
            </w:r>
          </w:p>
        </w:tc>
        <w:tc>
          <w:tcPr>
            <w:tcW w:w="1680" w:type="dxa"/>
            <w:tcBorders>
              <w:top w:val="nil"/>
              <w:left w:val="nil"/>
              <w:bottom w:val="single" w:sz="4" w:space="0" w:color="D3D3D3"/>
              <w:right w:val="single" w:sz="4" w:space="0" w:color="D3D3D3"/>
            </w:tcBorders>
            <w:shd w:val="clear" w:color="auto" w:fill="auto"/>
            <w:hideMark/>
          </w:tcPr>
          <w:p w:rsidR="00A441A1" w:rsidRPr="00A441A1" w:rsidRDefault="00A441A1" w:rsidP="00A441A1">
            <w:pPr>
              <w:spacing w:after="0" w:line="240" w:lineRule="auto"/>
              <w:jc w:val="right"/>
              <w:rPr>
                <w:rFonts w:ascii="Times New Roman" w:eastAsia="Times New Roman" w:hAnsi="Times New Roman" w:cs="Times New Roman"/>
                <w:color w:val="000000"/>
                <w:sz w:val="20"/>
                <w:szCs w:val="20"/>
                <w:lang w:eastAsia="tr-TR"/>
              </w:rPr>
            </w:pPr>
            <w:r w:rsidRPr="00A441A1">
              <w:rPr>
                <w:rFonts w:ascii="Times New Roman" w:eastAsia="Times New Roman" w:hAnsi="Times New Roman" w:cs="Times New Roman"/>
                <w:color w:val="000000"/>
                <w:sz w:val="20"/>
                <w:szCs w:val="20"/>
                <w:lang w:eastAsia="tr-TR"/>
              </w:rPr>
              <w:t>2.948,37</w:t>
            </w:r>
          </w:p>
        </w:tc>
        <w:tc>
          <w:tcPr>
            <w:tcW w:w="1800" w:type="dxa"/>
            <w:tcBorders>
              <w:top w:val="nil"/>
              <w:left w:val="nil"/>
              <w:bottom w:val="single" w:sz="4" w:space="0" w:color="D3D3D3"/>
              <w:right w:val="single" w:sz="4" w:space="0" w:color="D3D3D3"/>
            </w:tcBorders>
            <w:shd w:val="clear" w:color="auto" w:fill="auto"/>
            <w:hideMark/>
          </w:tcPr>
          <w:p w:rsidR="00A441A1" w:rsidRPr="00A441A1" w:rsidRDefault="00A441A1" w:rsidP="00A441A1">
            <w:pPr>
              <w:spacing w:after="0" w:line="240" w:lineRule="auto"/>
              <w:jc w:val="right"/>
              <w:rPr>
                <w:rFonts w:ascii="Times New Roman" w:eastAsia="Times New Roman" w:hAnsi="Times New Roman" w:cs="Times New Roman"/>
                <w:color w:val="000000"/>
                <w:sz w:val="20"/>
                <w:szCs w:val="20"/>
                <w:lang w:eastAsia="tr-TR"/>
              </w:rPr>
            </w:pPr>
            <w:r w:rsidRPr="00A441A1">
              <w:rPr>
                <w:rFonts w:ascii="Times New Roman" w:eastAsia="Times New Roman" w:hAnsi="Times New Roman" w:cs="Times New Roman"/>
                <w:color w:val="000000"/>
                <w:sz w:val="20"/>
                <w:szCs w:val="20"/>
                <w:lang w:eastAsia="tr-TR"/>
              </w:rPr>
              <w:t>3.167,23</w:t>
            </w:r>
          </w:p>
        </w:tc>
        <w:tc>
          <w:tcPr>
            <w:tcW w:w="1300" w:type="dxa"/>
            <w:tcBorders>
              <w:top w:val="nil"/>
              <w:left w:val="nil"/>
              <w:bottom w:val="single" w:sz="4" w:space="0" w:color="D3D3D3"/>
              <w:right w:val="single" w:sz="4" w:space="0" w:color="D3D3D3"/>
            </w:tcBorders>
            <w:shd w:val="clear" w:color="0000FF" w:fill="0000FF"/>
            <w:hideMark/>
          </w:tcPr>
          <w:p w:rsidR="00A441A1" w:rsidRPr="00A441A1" w:rsidRDefault="00A441A1" w:rsidP="00A441A1">
            <w:pPr>
              <w:spacing w:after="0" w:line="240" w:lineRule="auto"/>
              <w:jc w:val="center"/>
              <w:rPr>
                <w:rFonts w:ascii="Times New Roman" w:eastAsia="Times New Roman" w:hAnsi="Times New Roman" w:cs="Times New Roman"/>
                <w:color w:val="FFFF00"/>
                <w:sz w:val="20"/>
                <w:szCs w:val="20"/>
                <w:lang w:eastAsia="tr-TR"/>
              </w:rPr>
            </w:pPr>
            <w:r w:rsidRPr="00A441A1">
              <w:rPr>
                <w:rFonts w:ascii="Times New Roman" w:eastAsia="Times New Roman" w:hAnsi="Times New Roman" w:cs="Times New Roman"/>
                <w:color w:val="FFFF00"/>
                <w:sz w:val="20"/>
                <w:szCs w:val="20"/>
                <w:lang w:eastAsia="tr-TR"/>
              </w:rPr>
              <w:t>7,42</w:t>
            </w:r>
          </w:p>
        </w:tc>
      </w:tr>
    </w:tbl>
    <w:p w:rsidR="00A441A1" w:rsidRDefault="00A441A1" w:rsidP="001F1E0F">
      <w:pPr>
        <w:rPr>
          <w:rFonts w:ascii="Times New Roman" w:eastAsia="Calibri" w:hAnsi="Times New Roman" w:cs="Times New Roman"/>
          <w:b/>
          <w:sz w:val="24"/>
          <w:szCs w:val="24"/>
        </w:rPr>
      </w:pPr>
    </w:p>
    <w:p w:rsidR="001F1E0F" w:rsidRDefault="001F1E0F" w:rsidP="001F1E0F">
      <w:pPr>
        <w:rPr>
          <w:rFonts w:ascii="Times New Roman" w:eastAsia="Calibri" w:hAnsi="Times New Roman" w:cs="Times New Roman"/>
          <w:sz w:val="24"/>
          <w:szCs w:val="24"/>
        </w:rPr>
      </w:pPr>
      <w:r>
        <w:rPr>
          <w:rFonts w:ascii="Times New Roman" w:eastAsia="Calibri" w:hAnsi="Times New Roman" w:cs="Times New Roman"/>
          <w:b/>
          <w:sz w:val="24"/>
          <w:szCs w:val="24"/>
        </w:rPr>
        <w:t>Tablo 7</w:t>
      </w:r>
      <w:r w:rsidRPr="003772CE">
        <w:rPr>
          <w:rFonts w:ascii="Times New Roman" w:eastAsia="Calibri" w:hAnsi="Times New Roman" w:cs="Times New Roman"/>
          <w:b/>
          <w:sz w:val="24"/>
          <w:szCs w:val="24"/>
        </w:rPr>
        <w:t xml:space="preserve">- </w:t>
      </w:r>
      <w:r>
        <w:rPr>
          <w:rFonts w:ascii="Times New Roman" w:eastAsia="Calibri" w:hAnsi="Times New Roman" w:cs="Times New Roman"/>
          <w:sz w:val="24"/>
          <w:szCs w:val="24"/>
        </w:rPr>
        <w:t>201</w:t>
      </w:r>
      <w:r w:rsidR="007B67AE">
        <w:rPr>
          <w:rFonts w:ascii="Times New Roman" w:eastAsia="Calibri" w:hAnsi="Times New Roman" w:cs="Times New Roman"/>
          <w:sz w:val="24"/>
          <w:szCs w:val="24"/>
        </w:rPr>
        <w:t>7</w:t>
      </w:r>
      <w:r>
        <w:rPr>
          <w:rFonts w:ascii="Times New Roman" w:eastAsia="Calibri" w:hAnsi="Times New Roman" w:cs="Times New Roman"/>
          <w:sz w:val="24"/>
          <w:szCs w:val="24"/>
        </w:rPr>
        <w:t xml:space="preserve"> (Ocak-</w:t>
      </w:r>
      <w:r w:rsidR="00830218">
        <w:rPr>
          <w:rFonts w:ascii="Times New Roman" w:eastAsia="Calibri" w:hAnsi="Times New Roman" w:cs="Times New Roman"/>
          <w:sz w:val="24"/>
          <w:szCs w:val="24"/>
        </w:rPr>
        <w:t>Aralık</w:t>
      </w:r>
      <w:r>
        <w:rPr>
          <w:rFonts w:ascii="Times New Roman" w:eastAsia="Calibri" w:hAnsi="Times New Roman" w:cs="Times New Roman"/>
          <w:sz w:val="24"/>
          <w:szCs w:val="24"/>
        </w:rPr>
        <w:t xml:space="preserve">) </w:t>
      </w:r>
      <w:r w:rsidRPr="009F7AD2">
        <w:rPr>
          <w:rFonts w:ascii="Times New Roman" w:eastAsia="Calibri" w:hAnsi="Times New Roman" w:cs="Times New Roman"/>
          <w:sz w:val="24"/>
          <w:szCs w:val="24"/>
        </w:rPr>
        <w:t>ve 201</w:t>
      </w:r>
      <w:r w:rsidR="007B67AE">
        <w:rPr>
          <w:rFonts w:ascii="Times New Roman" w:eastAsia="Calibri" w:hAnsi="Times New Roman" w:cs="Times New Roman"/>
          <w:sz w:val="24"/>
          <w:szCs w:val="24"/>
        </w:rPr>
        <w:t xml:space="preserve">8 </w:t>
      </w:r>
      <w:r>
        <w:rPr>
          <w:rFonts w:ascii="Times New Roman" w:eastAsia="Calibri" w:hAnsi="Times New Roman" w:cs="Times New Roman"/>
          <w:sz w:val="24"/>
          <w:szCs w:val="24"/>
        </w:rPr>
        <w:t>(Ocak-</w:t>
      </w:r>
      <w:r w:rsidR="00830218">
        <w:rPr>
          <w:rFonts w:ascii="Times New Roman" w:eastAsia="Calibri" w:hAnsi="Times New Roman" w:cs="Times New Roman"/>
          <w:sz w:val="24"/>
          <w:szCs w:val="24"/>
        </w:rPr>
        <w:t>Aralık</w:t>
      </w:r>
      <w:r w:rsidR="00277B26">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9F7AD2">
        <w:rPr>
          <w:rFonts w:ascii="Times New Roman" w:eastAsia="Calibri" w:hAnsi="Times New Roman" w:cs="Times New Roman"/>
          <w:sz w:val="24"/>
          <w:szCs w:val="24"/>
        </w:rPr>
        <w:t>yıllarında</w:t>
      </w:r>
      <w:r>
        <w:rPr>
          <w:rFonts w:ascii="Times New Roman" w:eastAsia="Calibri" w:hAnsi="Times New Roman" w:cs="Times New Roman"/>
          <w:b/>
          <w:sz w:val="24"/>
          <w:szCs w:val="24"/>
        </w:rPr>
        <w:t xml:space="preserve"> </w:t>
      </w:r>
      <w:r w:rsidRPr="00092ADB">
        <w:rPr>
          <w:rFonts w:ascii="Times New Roman" w:eastAsia="Calibri" w:hAnsi="Times New Roman" w:cs="Times New Roman"/>
          <w:sz w:val="24"/>
          <w:szCs w:val="24"/>
        </w:rPr>
        <w:t>İthalat-</w:t>
      </w:r>
      <w:r w:rsidR="007B67AE">
        <w:rPr>
          <w:rFonts w:ascii="Times New Roman" w:eastAsia="Calibri" w:hAnsi="Times New Roman" w:cs="Times New Roman"/>
          <w:sz w:val="24"/>
          <w:szCs w:val="24"/>
        </w:rPr>
        <w:t>İhracat-Üretim-Tüketim</w:t>
      </w:r>
      <w:r w:rsidRPr="00092ADB">
        <w:rPr>
          <w:rFonts w:ascii="Times New Roman" w:eastAsia="Calibri" w:hAnsi="Times New Roman" w:cs="Times New Roman"/>
          <w:sz w:val="24"/>
          <w:szCs w:val="24"/>
        </w:rPr>
        <w:t xml:space="preserve"> Miktarları Karşılaştırması (Milyon Sm</w:t>
      </w:r>
      <w:r w:rsidRPr="00451702">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7327" w:type="dxa"/>
        <w:jc w:val="center"/>
        <w:tblCellMar>
          <w:left w:w="70" w:type="dxa"/>
          <w:right w:w="70" w:type="dxa"/>
        </w:tblCellMar>
        <w:tblLook w:val="04A0" w:firstRow="1" w:lastRow="0" w:firstColumn="1" w:lastColumn="0" w:noHBand="0" w:noVBand="1"/>
      </w:tblPr>
      <w:tblGrid>
        <w:gridCol w:w="1963"/>
        <w:gridCol w:w="2264"/>
        <w:gridCol w:w="1800"/>
        <w:gridCol w:w="1300"/>
      </w:tblGrid>
      <w:tr w:rsidR="00F2562C" w:rsidRPr="00A441A1" w:rsidTr="00A441A1">
        <w:trPr>
          <w:trHeight w:val="510"/>
          <w:jc w:val="center"/>
        </w:trPr>
        <w:tc>
          <w:tcPr>
            <w:tcW w:w="1963"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F2562C" w:rsidRPr="00A441A1" w:rsidRDefault="00F2562C" w:rsidP="00F2562C">
            <w:pPr>
              <w:spacing w:after="0" w:line="240" w:lineRule="auto"/>
              <w:jc w:val="center"/>
              <w:rPr>
                <w:rFonts w:ascii="Times New Roman" w:eastAsia="Times New Roman" w:hAnsi="Times New Roman" w:cs="Times New Roman"/>
                <w:b/>
                <w:bCs/>
                <w:color w:val="FFFFFF"/>
                <w:sz w:val="20"/>
                <w:szCs w:val="20"/>
                <w:lang w:eastAsia="tr-TR"/>
              </w:rPr>
            </w:pPr>
            <w:r w:rsidRPr="00A441A1">
              <w:rPr>
                <w:rFonts w:ascii="Times New Roman" w:eastAsia="Times New Roman" w:hAnsi="Times New Roman" w:cs="Times New Roman"/>
                <w:b/>
                <w:bCs/>
                <w:color w:val="FFFFFF"/>
                <w:sz w:val="20"/>
                <w:szCs w:val="20"/>
                <w:lang w:eastAsia="tr-TR"/>
              </w:rPr>
              <w:t> </w:t>
            </w:r>
          </w:p>
        </w:tc>
        <w:tc>
          <w:tcPr>
            <w:tcW w:w="2264" w:type="dxa"/>
            <w:tcBorders>
              <w:top w:val="single" w:sz="8" w:space="0" w:color="D3D3D3"/>
              <w:left w:val="nil"/>
              <w:bottom w:val="single" w:sz="8" w:space="0" w:color="D3D3D3"/>
              <w:right w:val="single" w:sz="8" w:space="0" w:color="D3D3D3"/>
            </w:tcBorders>
            <w:shd w:val="clear" w:color="000000" w:fill="6E9ECA"/>
            <w:vAlign w:val="center"/>
            <w:hideMark/>
          </w:tcPr>
          <w:p w:rsidR="00F2562C" w:rsidRPr="00A441A1" w:rsidRDefault="00F2562C" w:rsidP="00F2562C">
            <w:pPr>
              <w:spacing w:after="0" w:line="240" w:lineRule="auto"/>
              <w:jc w:val="center"/>
              <w:rPr>
                <w:rFonts w:ascii="Times New Roman" w:eastAsia="Times New Roman" w:hAnsi="Times New Roman" w:cs="Times New Roman"/>
                <w:b/>
                <w:bCs/>
                <w:color w:val="FFFFFF"/>
                <w:sz w:val="20"/>
                <w:szCs w:val="20"/>
                <w:lang w:eastAsia="tr-TR"/>
              </w:rPr>
            </w:pPr>
            <w:r w:rsidRPr="00A441A1">
              <w:rPr>
                <w:rFonts w:ascii="Times New Roman" w:eastAsia="Times New Roman" w:hAnsi="Times New Roman" w:cs="Times New Roman"/>
                <w:b/>
                <w:bCs/>
                <w:color w:val="FFFFFF"/>
                <w:sz w:val="20"/>
                <w:szCs w:val="20"/>
                <w:lang w:eastAsia="tr-TR"/>
              </w:rPr>
              <w:t>2017(Ocak-Aralık)</w:t>
            </w:r>
          </w:p>
        </w:tc>
        <w:tc>
          <w:tcPr>
            <w:tcW w:w="1800" w:type="dxa"/>
            <w:tcBorders>
              <w:top w:val="single" w:sz="8" w:space="0" w:color="D3D3D3"/>
              <w:left w:val="nil"/>
              <w:bottom w:val="single" w:sz="8" w:space="0" w:color="D3D3D3"/>
              <w:right w:val="single" w:sz="8" w:space="0" w:color="D3D3D3"/>
            </w:tcBorders>
            <w:shd w:val="clear" w:color="000000" w:fill="6E9ECA"/>
            <w:vAlign w:val="center"/>
            <w:hideMark/>
          </w:tcPr>
          <w:p w:rsidR="00F2562C" w:rsidRPr="00A441A1" w:rsidRDefault="00F2562C" w:rsidP="00F2562C">
            <w:pPr>
              <w:spacing w:after="0" w:line="240" w:lineRule="auto"/>
              <w:jc w:val="center"/>
              <w:rPr>
                <w:rFonts w:ascii="Times New Roman" w:eastAsia="Times New Roman" w:hAnsi="Times New Roman" w:cs="Times New Roman"/>
                <w:b/>
                <w:bCs/>
                <w:color w:val="FFFFFF"/>
                <w:sz w:val="20"/>
                <w:szCs w:val="20"/>
                <w:lang w:eastAsia="tr-TR"/>
              </w:rPr>
            </w:pPr>
            <w:r w:rsidRPr="00A441A1">
              <w:rPr>
                <w:rFonts w:ascii="Times New Roman" w:eastAsia="Times New Roman" w:hAnsi="Times New Roman" w:cs="Times New Roman"/>
                <w:b/>
                <w:bCs/>
                <w:color w:val="FFFFFF"/>
                <w:sz w:val="20"/>
                <w:szCs w:val="20"/>
                <w:lang w:eastAsia="tr-TR"/>
              </w:rPr>
              <w:t>2018(Ocak-Aralık)</w:t>
            </w:r>
          </w:p>
        </w:tc>
        <w:tc>
          <w:tcPr>
            <w:tcW w:w="1300" w:type="dxa"/>
            <w:tcBorders>
              <w:top w:val="single" w:sz="8" w:space="0" w:color="D3D3D3"/>
              <w:left w:val="nil"/>
              <w:bottom w:val="single" w:sz="8" w:space="0" w:color="D3D3D3"/>
              <w:right w:val="single" w:sz="8" w:space="0" w:color="D3D3D3"/>
            </w:tcBorders>
            <w:shd w:val="clear" w:color="000000" w:fill="6E9ECA"/>
            <w:vAlign w:val="center"/>
            <w:hideMark/>
          </w:tcPr>
          <w:p w:rsidR="00F2562C" w:rsidRPr="00A441A1" w:rsidRDefault="00F2562C" w:rsidP="00F2562C">
            <w:pPr>
              <w:spacing w:after="0" w:line="240" w:lineRule="auto"/>
              <w:jc w:val="center"/>
              <w:rPr>
                <w:rFonts w:ascii="Times New Roman" w:eastAsia="Times New Roman" w:hAnsi="Times New Roman" w:cs="Times New Roman"/>
                <w:b/>
                <w:bCs/>
                <w:color w:val="FFFFFF"/>
                <w:sz w:val="20"/>
                <w:szCs w:val="20"/>
                <w:lang w:eastAsia="tr-TR"/>
              </w:rPr>
            </w:pPr>
            <w:r w:rsidRPr="00A441A1">
              <w:rPr>
                <w:rFonts w:ascii="Times New Roman" w:eastAsia="Times New Roman" w:hAnsi="Times New Roman" w:cs="Times New Roman"/>
                <w:b/>
                <w:bCs/>
                <w:color w:val="FFFFFF"/>
                <w:sz w:val="20"/>
                <w:szCs w:val="20"/>
                <w:lang w:eastAsia="tr-TR"/>
              </w:rPr>
              <w:t>Değişim (%)</w:t>
            </w:r>
          </w:p>
        </w:tc>
      </w:tr>
      <w:tr w:rsidR="00F2562C" w:rsidRPr="00A441A1" w:rsidTr="00A441A1">
        <w:trPr>
          <w:trHeight w:val="300"/>
          <w:jc w:val="center"/>
        </w:trPr>
        <w:tc>
          <w:tcPr>
            <w:tcW w:w="1963" w:type="dxa"/>
            <w:tcBorders>
              <w:top w:val="single" w:sz="4" w:space="0" w:color="D3D3D3"/>
              <w:left w:val="single" w:sz="4" w:space="0" w:color="D3D3D3"/>
              <w:bottom w:val="single" w:sz="4" w:space="0" w:color="D3D3D3"/>
              <w:right w:val="single" w:sz="4" w:space="0" w:color="D3D3D3"/>
            </w:tcBorders>
            <w:shd w:val="clear" w:color="auto" w:fill="auto"/>
            <w:hideMark/>
          </w:tcPr>
          <w:p w:rsidR="00F2562C" w:rsidRPr="00A441A1" w:rsidRDefault="00F2562C" w:rsidP="00F2562C">
            <w:pPr>
              <w:spacing w:after="0" w:line="240" w:lineRule="auto"/>
              <w:jc w:val="center"/>
              <w:rPr>
                <w:rFonts w:ascii="Times New Roman" w:eastAsia="Times New Roman" w:hAnsi="Times New Roman" w:cs="Times New Roman"/>
                <w:b/>
                <w:bCs/>
                <w:color w:val="000000"/>
                <w:sz w:val="20"/>
                <w:szCs w:val="20"/>
                <w:lang w:eastAsia="tr-TR"/>
              </w:rPr>
            </w:pPr>
            <w:r w:rsidRPr="00A441A1">
              <w:rPr>
                <w:rFonts w:ascii="Times New Roman" w:eastAsia="Times New Roman" w:hAnsi="Times New Roman" w:cs="Times New Roman"/>
                <w:b/>
                <w:bCs/>
                <w:color w:val="000000"/>
                <w:sz w:val="20"/>
                <w:szCs w:val="20"/>
                <w:lang w:eastAsia="tr-TR"/>
              </w:rPr>
              <w:t>İthalat</w:t>
            </w:r>
          </w:p>
        </w:tc>
        <w:tc>
          <w:tcPr>
            <w:tcW w:w="2264" w:type="dxa"/>
            <w:tcBorders>
              <w:top w:val="single" w:sz="4" w:space="0" w:color="D3D3D3"/>
              <w:left w:val="nil"/>
              <w:bottom w:val="single" w:sz="4" w:space="0" w:color="D3D3D3"/>
              <w:right w:val="single" w:sz="4" w:space="0" w:color="D3D3D3"/>
            </w:tcBorders>
            <w:shd w:val="clear" w:color="auto" w:fill="auto"/>
            <w:hideMark/>
          </w:tcPr>
          <w:p w:rsidR="00F2562C" w:rsidRPr="00A441A1" w:rsidRDefault="00F2562C" w:rsidP="00F2562C">
            <w:pPr>
              <w:spacing w:after="0" w:line="240" w:lineRule="auto"/>
              <w:jc w:val="right"/>
              <w:rPr>
                <w:rFonts w:ascii="Times New Roman" w:eastAsia="Times New Roman" w:hAnsi="Times New Roman" w:cs="Times New Roman"/>
                <w:color w:val="000000"/>
                <w:sz w:val="20"/>
                <w:szCs w:val="20"/>
                <w:lang w:eastAsia="tr-TR"/>
              </w:rPr>
            </w:pPr>
            <w:r w:rsidRPr="00A441A1">
              <w:rPr>
                <w:rFonts w:ascii="Times New Roman" w:eastAsia="Times New Roman" w:hAnsi="Times New Roman" w:cs="Times New Roman"/>
                <w:color w:val="000000"/>
                <w:sz w:val="20"/>
                <w:szCs w:val="20"/>
                <w:lang w:eastAsia="tr-TR"/>
              </w:rPr>
              <w:t>55.249,95</w:t>
            </w:r>
          </w:p>
        </w:tc>
        <w:tc>
          <w:tcPr>
            <w:tcW w:w="1800" w:type="dxa"/>
            <w:tcBorders>
              <w:top w:val="single" w:sz="4" w:space="0" w:color="D3D3D3"/>
              <w:left w:val="nil"/>
              <w:bottom w:val="single" w:sz="4" w:space="0" w:color="D3D3D3"/>
              <w:right w:val="single" w:sz="4" w:space="0" w:color="D3D3D3"/>
            </w:tcBorders>
            <w:shd w:val="clear" w:color="auto" w:fill="auto"/>
            <w:hideMark/>
          </w:tcPr>
          <w:p w:rsidR="00F2562C" w:rsidRPr="00A441A1" w:rsidRDefault="00F2562C" w:rsidP="00F2562C">
            <w:pPr>
              <w:spacing w:after="0" w:line="240" w:lineRule="auto"/>
              <w:jc w:val="right"/>
              <w:rPr>
                <w:rFonts w:ascii="Times New Roman" w:eastAsia="Times New Roman" w:hAnsi="Times New Roman" w:cs="Times New Roman"/>
                <w:color w:val="000000"/>
                <w:sz w:val="20"/>
                <w:szCs w:val="20"/>
                <w:lang w:eastAsia="tr-TR"/>
              </w:rPr>
            </w:pPr>
            <w:r w:rsidRPr="00A441A1">
              <w:rPr>
                <w:rFonts w:ascii="Times New Roman" w:eastAsia="Times New Roman" w:hAnsi="Times New Roman" w:cs="Times New Roman"/>
                <w:color w:val="000000"/>
                <w:sz w:val="20"/>
                <w:szCs w:val="20"/>
                <w:lang w:eastAsia="tr-TR"/>
              </w:rPr>
              <w:t>50.360,58</w:t>
            </w:r>
          </w:p>
        </w:tc>
        <w:tc>
          <w:tcPr>
            <w:tcW w:w="1300" w:type="dxa"/>
            <w:tcBorders>
              <w:top w:val="single" w:sz="4" w:space="0" w:color="D3D3D3"/>
              <w:left w:val="nil"/>
              <w:bottom w:val="single" w:sz="4" w:space="0" w:color="D3D3D3"/>
              <w:right w:val="single" w:sz="4" w:space="0" w:color="D3D3D3"/>
            </w:tcBorders>
            <w:shd w:val="clear" w:color="FFA500" w:fill="FFA500"/>
            <w:hideMark/>
          </w:tcPr>
          <w:p w:rsidR="00F2562C" w:rsidRPr="00A441A1" w:rsidRDefault="00F2562C" w:rsidP="00F2562C">
            <w:pPr>
              <w:spacing w:after="0" w:line="240" w:lineRule="auto"/>
              <w:jc w:val="center"/>
              <w:rPr>
                <w:rFonts w:ascii="Times New Roman" w:eastAsia="Times New Roman" w:hAnsi="Times New Roman" w:cs="Times New Roman"/>
                <w:color w:val="000000"/>
                <w:sz w:val="20"/>
                <w:szCs w:val="20"/>
                <w:lang w:eastAsia="tr-TR"/>
              </w:rPr>
            </w:pPr>
            <w:r w:rsidRPr="00A441A1">
              <w:rPr>
                <w:rFonts w:ascii="Times New Roman" w:eastAsia="Times New Roman" w:hAnsi="Times New Roman" w:cs="Times New Roman"/>
                <w:color w:val="000000"/>
                <w:sz w:val="20"/>
                <w:szCs w:val="20"/>
                <w:lang w:eastAsia="tr-TR"/>
              </w:rPr>
              <w:t>-8,85</w:t>
            </w:r>
          </w:p>
        </w:tc>
      </w:tr>
      <w:tr w:rsidR="00F2562C" w:rsidRPr="00A441A1" w:rsidTr="00A441A1">
        <w:trPr>
          <w:trHeight w:val="300"/>
          <w:jc w:val="center"/>
        </w:trPr>
        <w:tc>
          <w:tcPr>
            <w:tcW w:w="1963" w:type="dxa"/>
            <w:tcBorders>
              <w:top w:val="nil"/>
              <w:left w:val="single" w:sz="4" w:space="0" w:color="D3D3D3"/>
              <w:bottom w:val="single" w:sz="4" w:space="0" w:color="D3D3D3"/>
              <w:right w:val="single" w:sz="4" w:space="0" w:color="D3D3D3"/>
            </w:tcBorders>
            <w:shd w:val="clear" w:color="auto" w:fill="auto"/>
            <w:hideMark/>
          </w:tcPr>
          <w:p w:rsidR="00F2562C" w:rsidRPr="00A441A1" w:rsidRDefault="00F2562C" w:rsidP="00F2562C">
            <w:pPr>
              <w:spacing w:after="0" w:line="240" w:lineRule="auto"/>
              <w:jc w:val="center"/>
              <w:rPr>
                <w:rFonts w:ascii="Times New Roman" w:eastAsia="Times New Roman" w:hAnsi="Times New Roman" w:cs="Times New Roman"/>
                <w:b/>
                <w:bCs/>
                <w:color w:val="000000"/>
                <w:sz w:val="20"/>
                <w:szCs w:val="20"/>
                <w:lang w:eastAsia="tr-TR"/>
              </w:rPr>
            </w:pPr>
            <w:r w:rsidRPr="00A441A1">
              <w:rPr>
                <w:rFonts w:ascii="Times New Roman" w:eastAsia="Times New Roman" w:hAnsi="Times New Roman" w:cs="Times New Roman"/>
                <w:b/>
                <w:bCs/>
                <w:color w:val="000000"/>
                <w:sz w:val="20"/>
                <w:szCs w:val="20"/>
                <w:lang w:eastAsia="tr-TR"/>
              </w:rPr>
              <w:t>Üretim</w:t>
            </w:r>
          </w:p>
        </w:tc>
        <w:tc>
          <w:tcPr>
            <w:tcW w:w="2264" w:type="dxa"/>
            <w:tcBorders>
              <w:top w:val="nil"/>
              <w:left w:val="nil"/>
              <w:bottom w:val="single" w:sz="4" w:space="0" w:color="D3D3D3"/>
              <w:right w:val="single" w:sz="4" w:space="0" w:color="D3D3D3"/>
            </w:tcBorders>
            <w:shd w:val="clear" w:color="auto" w:fill="auto"/>
            <w:hideMark/>
          </w:tcPr>
          <w:p w:rsidR="00F2562C" w:rsidRPr="00A441A1" w:rsidRDefault="00F2562C" w:rsidP="00F2562C">
            <w:pPr>
              <w:spacing w:after="0" w:line="240" w:lineRule="auto"/>
              <w:jc w:val="right"/>
              <w:rPr>
                <w:rFonts w:ascii="Times New Roman" w:eastAsia="Times New Roman" w:hAnsi="Times New Roman" w:cs="Times New Roman"/>
                <w:color w:val="000000"/>
                <w:sz w:val="20"/>
                <w:szCs w:val="20"/>
                <w:lang w:eastAsia="tr-TR"/>
              </w:rPr>
            </w:pPr>
            <w:r w:rsidRPr="00A441A1">
              <w:rPr>
                <w:rFonts w:ascii="Times New Roman" w:eastAsia="Times New Roman" w:hAnsi="Times New Roman" w:cs="Times New Roman"/>
                <w:color w:val="000000"/>
                <w:sz w:val="20"/>
                <w:szCs w:val="20"/>
                <w:lang w:eastAsia="tr-TR"/>
              </w:rPr>
              <w:t>354,15</w:t>
            </w:r>
          </w:p>
        </w:tc>
        <w:tc>
          <w:tcPr>
            <w:tcW w:w="1800" w:type="dxa"/>
            <w:tcBorders>
              <w:top w:val="nil"/>
              <w:left w:val="nil"/>
              <w:bottom w:val="single" w:sz="4" w:space="0" w:color="D3D3D3"/>
              <w:right w:val="single" w:sz="4" w:space="0" w:color="D3D3D3"/>
            </w:tcBorders>
            <w:shd w:val="clear" w:color="auto" w:fill="auto"/>
            <w:hideMark/>
          </w:tcPr>
          <w:p w:rsidR="00F2562C" w:rsidRPr="00A441A1" w:rsidRDefault="00F2562C" w:rsidP="00F2562C">
            <w:pPr>
              <w:spacing w:after="0" w:line="240" w:lineRule="auto"/>
              <w:jc w:val="right"/>
              <w:rPr>
                <w:rFonts w:ascii="Times New Roman" w:eastAsia="Times New Roman" w:hAnsi="Times New Roman" w:cs="Times New Roman"/>
                <w:color w:val="000000"/>
                <w:sz w:val="20"/>
                <w:szCs w:val="20"/>
                <w:lang w:eastAsia="tr-TR"/>
              </w:rPr>
            </w:pPr>
            <w:r w:rsidRPr="00A441A1">
              <w:rPr>
                <w:rFonts w:ascii="Times New Roman" w:eastAsia="Times New Roman" w:hAnsi="Times New Roman" w:cs="Times New Roman"/>
                <w:color w:val="000000"/>
                <w:sz w:val="20"/>
                <w:szCs w:val="20"/>
                <w:lang w:eastAsia="tr-TR"/>
              </w:rPr>
              <w:t>428,17</w:t>
            </w:r>
          </w:p>
        </w:tc>
        <w:tc>
          <w:tcPr>
            <w:tcW w:w="1300" w:type="dxa"/>
            <w:tcBorders>
              <w:top w:val="nil"/>
              <w:left w:val="nil"/>
              <w:bottom w:val="single" w:sz="4" w:space="0" w:color="D3D3D3"/>
              <w:right w:val="single" w:sz="4" w:space="0" w:color="D3D3D3"/>
            </w:tcBorders>
            <w:shd w:val="clear" w:color="0000FF" w:fill="0000FF"/>
            <w:hideMark/>
          </w:tcPr>
          <w:p w:rsidR="00F2562C" w:rsidRPr="00A441A1" w:rsidRDefault="00F2562C" w:rsidP="00F2562C">
            <w:pPr>
              <w:spacing w:after="0" w:line="240" w:lineRule="auto"/>
              <w:jc w:val="center"/>
              <w:rPr>
                <w:rFonts w:ascii="Times New Roman" w:eastAsia="Times New Roman" w:hAnsi="Times New Roman" w:cs="Times New Roman"/>
                <w:color w:val="FFFF00"/>
                <w:sz w:val="20"/>
                <w:szCs w:val="20"/>
                <w:lang w:eastAsia="tr-TR"/>
              </w:rPr>
            </w:pPr>
            <w:r w:rsidRPr="00A441A1">
              <w:rPr>
                <w:rFonts w:ascii="Times New Roman" w:eastAsia="Times New Roman" w:hAnsi="Times New Roman" w:cs="Times New Roman"/>
                <w:color w:val="FFFF00"/>
                <w:sz w:val="20"/>
                <w:szCs w:val="20"/>
                <w:lang w:eastAsia="tr-TR"/>
              </w:rPr>
              <w:t>20,90</w:t>
            </w:r>
          </w:p>
        </w:tc>
      </w:tr>
      <w:tr w:rsidR="00F2562C" w:rsidRPr="00A441A1" w:rsidTr="00A441A1">
        <w:trPr>
          <w:trHeight w:val="315"/>
          <w:jc w:val="center"/>
        </w:trPr>
        <w:tc>
          <w:tcPr>
            <w:tcW w:w="1963" w:type="dxa"/>
            <w:tcBorders>
              <w:top w:val="nil"/>
              <w:left w:val="single" w:sz="4" w:space="0" w:color="D3D3D3"/>
              <w:bottom w:val="single" w:sz="4" w:space="0" w:color="D3D3D3"/>
              <w:right w:val="single" w:sz="4" w:space="0" w:color="D3D3D3"/>
            </w:tcBorders>
            <w:shd w:val="clear" w:color="auto" w:fill="auto"/>
            <w:hideMark/>
          </w:tcPr>
          <w:p w:rsidR="00F2562C" w:rsidRPr="00A441A1" w:rsidRDefault="00F2562C" w:rsidP="00F2562C">
            <w:pPr>
              <w:spacing w:after="0" w:line="240" w:lineRule="auto"/>
              <w:jc w:val="center"/>
              <w:rPr>
                <w:rFonts w:ascii="Times New Roman" w:eastAsia="Times New Roman" w:hAnsi="Times New Roman" w:cs="Times New Roman"/>
                <w:b/>
                <w:bCs/>
                <w:color w:val="000000"/>
                <w:sz w:val="20"/>
                <w:szCs w:val="20"/>
                <w:lang w:eastAsia="tr-TR"/>
              </w:rPr>
            </w:pPr>
            <w:r w:rsidRPr="00A441A1">
              <w:rPr>
                <w:rFonts w:ascii="Times New Roman" w:eastAsia="Times New Roman" w:hAnsi="Times New Roman" w:cs="Times New Roman"/>
                <w:b/>
                <w:bCs/>
                <w:color w:val="000000"/>
                <w:sz w:val="20"/>
                <w:szCs w:val="20"/>
                <w:lang w:eastAsia="tr-TR"/>
              </w:rPr>
              <w:t>İhracat</w:t>
            </w:r>
          </w:p>
        </w:tc>
        <w:tc>
          <w:tcPr>
            <w:tcW w:w="2264" w:type="dxa"/>
            <w:tcBorders>
              <w:top w:val="nil"/>
              <w:left w:val="nil"/>
              <w:bottom w:val="single" w:sz="4" w:space="0" w:color="D3D3D3"/>
              <w:right w:val="single" w:sz="4" w:space="0" w:color="D3D3D3"/>
            </w:tcBorders>
            <w:shd w:val="clear" w:color="auto" w:fill="auto"/>
            <w:hideMark/>
          </w:tcPr>
          <w:p w:rsidR="00F2562C" w:rsidRPr="00A441A1" w:rsidRDefault="00F2562C" w:rsidP="00F2562C">
            <w:pPr>
              <w:spacing w:after="0" w:line="240" w:lineRule="auto"/>
              <w:jc w:val="right"/>
              <w:rPr>
                <w:rFonts w:ascii="Times New Roman" w:eastAsia="Times New Roman" w:hAnsi="Times New Roman" w:cs="Times New Roman"/>
                <w:color w:val="000000"/>
                <w:sz w:val="20"/>
                <w:szCs w:val="20"/>
                <w:lang w:eastAsia="tr-TR"/>
              </w:rPr>
            </w:pPr>
            <w:r w:rsidRPr="00A441A1">
              <w:rPr>
                <w:rFonts w:ascii="Times New Roman" w:eastAsia="Times New Roman" w:hAnsi="Times New Roman" w:cs="Times New Roman"/>
                <w:color w:val="000000"/>
                <w:sz w:val="20"/>
                <w:szCs w:val="20"/>
                <w:lang w:eastAsia="tr-TR"/>
              </w:rPr>
              <w:t>630,67</w:t>
            </w:r>
          </w:p>
        </w:tc>
        <w:tc>
          <w:tcPr>
            <w:tcW w:w="1800" w:type="dxa"/>
            <w:tcBorders>
              <w:top w:val="nil"/>
              <w:left w:val="nil"/>
              <w:bottom w:val="single" w:sz="4" w:space="0" w:color="D3D3D3"/>
              <w:right w:val="single" w:sz="4" w:space="0" w:color="D3D3D3"/>
            </w:tcBorders>
            <w:shd w:val="clear" w:color="auto" w:fill="auto"/>
            <w:hideMark/>
          </w:tcPr>
          <w:p w:rsidR="00F2562C" w:rsidRPr="00A441A1" w:rsidRDefault="00F2562C" w:rsidP="00F2562C">
            <w:pPr>
              <w:spacing w:after="0" w:line="240" w:lineRule="auto"/>
              <w:jc w:val="right"/>
              <w:rPr>
                <w:rFonts w:ascii="Times New Roman" w:eastAsia="Times New Roman" w:hAnsi="Times New Roman" w:cs="Times New Roman"/>
                <w:color w:val="000000"/>
                <w:sz w:val="20"/>
                <w:szCs w:val="20"/>
                <w:lang w:eastAsia="tr-TR"/>
              </w:rPr>
            </w:pPr>
            <w:r w:rsidRPr="00A441A1">
              <w:rPr>
                <w:rFonts w:ascii="Times New Roman" w:eastAsia="Times New Roman" w:hAnsi="Times New Roman" w:cs="Times New Roman"/>
                <w:color w:val="000000"/>
                <w:sz w:val="20"/>
                <w:szCs w:val="20"/>
                <w:lang w:eastAsia="tr-TR"/>
              </w:rPr>
              <w:t>673,29</w:t>
            </w:r>
          </w:p>
        </w:tc>
        <w:tc>
          <w:tcPr>
            <w:tcW w:w="1300" w:type="dxa"/>
            <w:tcBorders>
              <w:top w:val="nil"/>
              <w:left w:val="nil"/>
              <w:bottom w:val="single" w:sz="4" w:space="0" w:color="D3D3D3"/>
              <w:right w:val="single" w:sz="4" w:space="0" w:color="D3D3D3"/>
            </w:tcBorders>
            <w:shd w:val="clear" w:color="0000FF" w:fill="0000FF"/>
            <w:hideMark/>
          </w:tcPr>
          <w:p w:rsidR="00F2562C" w:rsidRPr="00A441A1" w:rsidRDefault="00F2562C" w:rsidP="00F2562C">
            <w:pPr>
              <w:spacing w:after="0" w:line="240" w:lineRule="auto"/>
              <w:jc w:val="center"/>
              <w:rPr>
                <w:rFonts w:ascii="Times New Roman" w:eastAsia="Times New Roman" w:hAnsi="Times New Roman" w:cs="Times New Roman"/>
                <w:color w:val="FFFF00"/>
                <w:sz w:val="20"/>
                <w:szCs w:val="20"/>
                <w:lang w:eastAsia="tr-TR"/>
              </w:rPr>
            </w:pPr>
            <w:r w:rsidRPr="00A441A1">
              <w:rPr>
                <w:rFonts w:ascii="Times New Roman" w:eastAsia="Times New Roman" w:hAnsi="Times New Roman" w:cs="Times New Roman"/>
                <w:color w:val="FFFF00"/>
                <w:sz w:val="20"/>
                <w:szCs w:val="20"/>
                <w:lang w:eastAsia="tr-TR"/>
              </w:rPr>
              <w:t>6,76</w:t>
            </w:r>
          </w:p>
        </w:tc>
      </w:tr>
      <w:tr w:rsidR="00F2562C" w:rsidRPr="00A441A1" w:rsidTr="00A441A1">
        <w:trPr>
          <w:trHeight w:val="315"/>
          <w:jc w:val="center"/>
        </w:trPr>
        <w:tc>
          <w:tcPr>
            <w:tcW w:w="1963" w:type="dxa"/>
            <w:tcBorders>
              <w:top w:val="nil"/>
              <w:left w:val="single" w:sz="4" w:space="0" w:color="D3D3D3"/>
              <w:bottom w:val="single" w:sz="4" w:space="0" w:color="D3D3D3"/>
              <w:right w:val="single" w:sz="4" w:space="0" w:color="D3D3D3"/>
            </w:tcBorders>
            <w:shd w:val="clear" w:color="auto" w:fill="auto"/>
            <w:hideMark/>
          </w:tcPr>
          <w:p w:rsidR="00F2562C" w:rsidRPr="00A441A1" w:rsidRDefault="00F2562C" w:rsidP="00F2562C">
            <w:pPr>
              <w:spacing w:after="0" w:line="240" w:lineRule="auto"/>
              <w:jc w:val="center"/>
              <w:rPr>
                <w:rFonts w:ascii="Times New Roman" w:eastAsia="Times New Roman" w:hAnsi="Times New Roman" w:cs="Times New Roman"/>
                <w:b/>
                <w:bCs/>
                <w:color w:val="000000"/>
                <w:sz w:val="20"/>
                <w:szCs w:val="20"/>
                <w:lang w:eastAsia="tr-TR"/>
              </w:rPr>
            </w:pPr>
            <w:r w:rsidRPr="00A441A1">
              <w:rPr>
                <w:rFonts w:ascii="Times New Roman" w:eastAsia="Times New Roman" w:hAnsi="Times New Roman" w:cs="Times New Roman"/>
                <w:b/>
                <w:bCs/>
                <w:color w:val="000000"/>
                <w:sz w:val="20"/>
                <w:szCs w:val="20"/>
                <w:lang w:eastAsia="tr-TR"/>
              </w:rPr>
              <w:t>Tüketim</w:t>
            </w:r>
          </w:p>
        </w:tc>
        <w:tc>
          <w:tcPr>
            <w:tcW w:w="2264" w:type="dxa"/>
            <w:tcBorders>
              <w:top w:val="nil"/>
              <w:left w:val="nil"/>
              <w:bottom w:val="single" w:sz="4" w:space="0" w:color="D3D3D3"/>
              <w:right w:val="single" w:sz="4" w:space="0" w:color="D3D3D3"/>
            </w:tcBorders>
            <w:shd w:val="clear" w:color="auto" w:fill="auto"/>
            <w:hideMark/>
          </w:tcPr>
          <w:p w:rsidR="00F2562C" w:rsidRPr="00A441A1" w:rsidRDefault="00F2562C" w:rsidP="00F2562C">
            <w:pPr>
              <w:spacing w:after="0" w:line="240" w:lineRule="auto"/>
              <w:jc w:val="right"/>
              <w:rPr>
                <w:rFonts w:ascii="Times New Roman" w:eastAsia="Times New Roman" w:hAnsi="Times New Roman" w:cs="Times New Roman"/>
                <w:color w:val="000000"/>
                <w:sz w:val="20"/>
                <w:szCs w:val="20"/>
                <w:lang w:eastAsia="tr-TR"/>
              </w:rPr>
            </w:pPr>
            <w:r w:rsidRPr="00A441A1">
              <w:rPr>
                <w:rFonts w:ascii="Times New Roman" w:eastAsia="Times New Roman" w:hAnsi="Times New Roman" w:cs="Times New Roman"/>
                <w:color w:val="000000"/>
                <w:sz w:val="20"/>
                <w:szCs w:val="20"/>
                <w:lang w:eastAsia="tr-TR"/>
              </w:rPr>
              <w:t>53.322,76</w:t>
            </w:r>
          </w:p>
        </w:tc>
        <w:tc>
          <w:tcPr>
            <w:tcW w:w="1800" w:type="dxa"/>
            <w:tcBorders>
              <w:top w:val="nil"/>
              <w:left w:val="nil"/>
              <w:bottom w:val="single" w:sz="4" w:space="0" w:color="D3D3D3"/>
              <w:right w:val="single" w:sz="4" w:space="0" w:color="D3D3D3"/>
            </w:tcBorders>
            <w:shd w:val="clear" w:color="auto" w:fill="auto"/>
            <w:hideMark/>
          </w:tcPr>
          <w:p w:rsidR="00F2562C" w:rsidRPr="00A441A1" w:rsidRDefault="00F2562C" w:rsidP="00F2562C">
            <w:pPr>
              <w:spacing w:after="0" w:line="240" w:lineRule="auto"/>
              <w:jc w:val="right"/>
              <w:rPr>
                <w:rFonts w:ascii="Times New Roman" w:eastAsia="Times New Roman" w:hAnsi="Times New Roman" w:cs="Times New Roman"/>
                <w:color w:val="000000"/>
                <w:sz w:val="20"/>
                <w:szCs w:val="20"/>
                <w:lang w:eastAsia="tr-TR"/>
              </w:rPr>
            </w:pPr>
            <w:r w:rsidRPr="00A441A1">
              <w:rPr>
                <w:rFonts w:ascii="Times New Roman" w:eastAsia="Times New Roman" w:hAnsi="Times New Roman" w:cs="Times New Roman"/>
                <w:color w:val="000000"/>
                <w:sz w:val="20"/>
                <w:szCs w:val="20"/>
                <w:lang w:eastAsia="tr-TR"/>
              </w:rPr>
              <w:t>48.907,60</w:t>
            </w:r>
          </w:p>
        </w:tc>
        <w:tc>
          <w:tcPr>
            <w:tcW w:w="1300" w:type="dxa"/>
            <w:tcBorders>
              <w:top w:val="nil"/>
              <w:left w:val="nil"/>
              <w:bottom w:val="single" w:sz="4" w:space="0" w:color="D3D3D3"/>
              <w:right w:val="single" w:sz="4" w:space="0" w:color="D3D3D3"/>
            </w:tcBorders>
            <w:shd w:val="clear" w:color="FFA500" w:fill="FFA500"/>
            <w:hideMark/>
          </w:tcPr>
          <w:p w:rsidR="00F2562C" w:rsidRPr="00A441A1" w:rsidRDefault="00F2562C" w:rsidP="00F2562C">
            <w:pPr>
              <w:spacing w:after="0" w:line="240" w:lineRule="auto"/>
              <w:jc w:val="center"/>
              <w:rPr>
                <w:rFonts w:ascii="Times New Roman" w:eastAsia="Times New Roman" w:hAnsi="Times New Roman" w:cs="Times New Roman"/>
                <w:color w:val="000000"/>
                <w:sz w:val="20"/>
                <w:szCs w:val="20"/>
                <w:lang w:eastAsia="tr-TR"/>
              </w:rPr>
            </w:pPr>
            <w:r w:rsidRPr="00A441A1">
              <w:rPr>
                <w:rFonts w:ascii="Times New Roman" w:eastAsia="Times New Roman" w:hAnsi="Times New Roman" w:cs="Times New Roman"/>
                <w:color w:val="000000"/>
                <w:sz w:val="20"/>
                <w:szCs w:val="20"/>
                <w:lang w:eastAsia="tr-TR"/>
              </w:rPr>
              <w:t>-8,28</w:t>
            </w:r>
          </w:p>
        </w:tc>
      </w:tr>
    </w:tbl>
    <w:p w:rsidR="00F2562C" w:rsidRDefault="00F2562C" w:rsidP="001F1E0F">
      <w:pPr>
        <w:rPr>
          <w:rFonts w:ascii="Times New Roman" w:eastAsia="Calibri" w:hAnsi="Times New Roman" w:cs="Times New Roman"/>
          <w:sz w:val="24"/>
          <w:szCs w:val="24"/>
        </w:rPr>
      </w:pPr>
    </w:p>
    <w:p w:rsidR="00A441A1" w:rsidRDefault="00A441A1" w:rsidP="001F1E0F">
      <w:pPr>
        <w:rPr>
          <w:rFonts w:ascii="Times New Roman" w:eastAsia="Calibri" w:hAnsi="Times New Roman" w:cs="Times New Roman"/>
          <w:sz w:val="24"/>
          <w:szCs w:val="24"/>
        </w:rPr>
      </w:pPr>
      <w:r>
        <w:rPr>
          <w:noProof/>
          <w:lang w:eastAsia="tr-TR"/>
        </w:rPr>
        <w:drawing>
          <wp:inline distT="0" distB="0" distL="0" distR="0" wp14:anchorId="79E93AA6" wp14:editId="44639250">
            <wp:extent cx="5391150" cy="3124200"/>
            <wp:effectExtent l="0" t="0" r="19050" b="19050"/>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bookmarkStart w:id="1" w:name="_GoBack"/>
      <w:bookmarkEnd w:id="1"/>
    </w:p>
    <w:p w:rsidR="001F1E0F" w:rsidRPr="00092ADB" w:rsidRDefault="001F1E0F" w:rsidP="007B67AE">
      <w:pPr>
        <w:jc w:val="both"/>
        <w:rPr>
          <w:rFonts w:ascii="Times New Roman" w:eastAsia="Calibri" w:hAnsi="Times New Roman" w:cs="Times New Roman"/>
          <w:sz w:val="24"/>
          <w:szCs w:val="24"/>
        </w:rPr>
      </w:pPr>
      <w:r w:rsidRPr="006F5717">
        <w:rPr>
          <w:rFonts w:ascii="Times New Roman" w:eastAsia="Calibri" w:hAnsi="Times New Roman" w:cs="Times New Roman"/>
          <w:b/>
          <w:sz w:val="24"/>
          <w:szCs w:val="24"/>
        </w:rPr>
        <w:t xml:space="preserve">Şekil 1- </w:t>
      </w:r>
      <w:r w:rsidRPr="006F5717">
        <w:rPr>
          <w:rFonts w:ascii="Times New Roman" w:eastAsia="Calibri" w:hAnsi="Times New Roman" w:cs="Times New Roman"/>
          <w:sz w:val="24"/>
          <w:szCs w:val="24"/>
        </w:rPr>
        <w:t>201</w:t>
      </w:r>
      <w:r w:rsidR="007B67AE" w:rsidRPr="006F5717">
        <w:rPr>
          <w:rFonts w:ascii="Times New Roman" w:eastAsia="Calibri" w:hAnsi="Times New Roman" w:cs="Times New Roman"/>
          <w:sz w:val="24"/>
          <w:szCs w:val="24"/>
        </w:rPr>
        <w:t>7</w:t>
      </w:r>
      <w:r w:rsidRPr="006F5717">
        <w:rPr>
          <w:rFonts w:ascii="Times New Roman" w:eastAsia="Calibri" w:hAnsi="Times New Roman" w:cs="Times New Roman"/>
          <w:sz w:val="24"/>
          <w:szCs w:val="24"/>
        </w:rPr>
        <w:t>(Ocak-</w:t>
      </w:r>
      <w:r w:rsidR="00CF720F">
        <w:rPr>
          <w:rFonts w:ascii="Times New Roman" w:eastAsia="Calibri" w:hAnsi="Times New Roman" w:cs="Times New Roman"/>
          <w:sz w:val="24"/>
          <w:szCs w:val="24"/>
        </w:rPr>
        <w:t>Aralık</w:t>
      </w:r>
      <w:r w:rsidR="007B67AE" w:rsidRPr="006F5717">
        <w:rPr>
          <w:rFonts w:ascii="Times New Roman" w:eastAsia="Calibri" w:hAnsi="Times New Roman" w:cs="Times New Roman"/>
          <w:sz w:val="24"/>
          <w:szCs w:val="24"/>
        </w:rPr>
        <w:t>) ve 2018</w:t>
      </w:r>
      <w:r w:rsidRPr="006F5717">
        <w:rPr>
          <w:rFonts w:ascii="Times New Roman" w:eastAsia="Calibri" w:hAnsi="Times New Roman" w:cs="Times New Roman"/>
          <w:sz w:val="24"/>
          <w:szCs w:val="24"/>
        </w:rPr>
        <w:t xml:space="preserve"> (Ocak-</w:t>
      </w:r>
      <w:r w:rsidR="00CF720F">
        <w:rPr>
          <w:rFonts w:ascii="Times New Roman" w:eastAsia="Calibri" w:hAnsi="Times New Roman" w:cs="Times New Roman"/>
          <w:sz w:val="24"/>
          <w:szCs w:val="24"/>
        </w:rPr>
        <w:t>Aralık</w:t>
      </w:r>
      <w:r w:rsidRPr="006F5717">
        <w:rPr>
          <w:rFonts w:ascii="Times New Roman" w:eastAsia="Calibri" w:hAnsi="Times New Roman" w:cs="Times New Roman"/>
          <w:sz w:val="24"/>
          <w:szCs w:val="24"/>
        </w:rPr>
        <w:t>) dönemlerindeki</w:t>
      </w:r>
      <w:r w:rsidRPr="006F5717">
        <w:rPr>
          <w:rFonts w:ascii="Times New Roman" w:eastAsia="Calibri" w:hAnsi="Times New Roman" w:cs="Times New Roman"/>
          <w:b/>
          <w:sz w:val="24"/>
          <w:szCs w:val="24"/>
        </w:rPr>
        <w:t xml:space="preserve"> </w:t>
      </w:r>
      <w:r w:rsidRPr="006F5717">
        <w:rPr>
          <w:rFonts w:ascii="Times New Roman" w:eastAsia="Calibri" w:hAnsi="Times New Roman" w:cs="Times New Roman"/>
          <w:sz w:val="24"/>
          <w:szCs w:val="24"/>
        </w:rPr>
        <w:t>İthalat-Üretim-T</w:t>
      </w:r>
      <w:r w:rsidR="007B67AE" w:rsidRPr="006F5717">
        <w:rPr>
          <w:rFonts w:ascii="Times New Roman" w:eastAsia="Calibri" w:hAnsi="Times New Roman" w:cs="Times New Roman"/>
          <w:sz w:val="24"/>
          <w:szCs w:val="24"/>
        </w:rPr>
        <w:t>üketim</w:t>
      </w:r>
      <w:r w:rsidR="006943C4" w:rsidRPr="006F5717">
        <w:rPr>
          <w:rFonts w:ascii="Times New Roman" w:eastAsia="Calibri" w:hAnsi="Times New Roman" w:cs="Times New Roman"/>
          <w:sz w:val="24"/>
          <w:szCs w:val="24"/>
        </w:rPr>
        <w:t xml:space="preserve"> Miktarları ile </w:t>
      </w:r>
      <w:r w:rsidR="00CF720F">
        <w:rPr>
          <w:rFonts w:ascii="Times New Roman" w:eastAsia="Calibri" w:hAnsi="Times New Roman" w:cs="Times New Roman"/>
          <w:sz w:val="24"/>
          <w:szCs w:val="24"/>
        </w:rPr>
        <w:t>Aralık</w:t>
      </w:r>
      <w:r w:rsidRPr="006F5717">
        <w:rPr>
          <w:rFonts w:ascii="Times New Roman" w:eastAsia="Calibri" w:hAnsi="Times New Roman" w:cs="Times New Roman"/>
          <w:sz w:val="24"/>
          <w:szCs w:val="24"/>
        </w:rPr>
        <w:t xml:space="preserve"> Aylarındaki miktarların bu d</w:t>
      </w:r>
      <w:r w:rsidR="007B67AE" w:rsidRPr="006F5717">
        <w:rPr>
          <w:rFonts w:ascii="Times New Roman" w:eastAsia="Calibri" w:hAnsi="Times New Roman" w:cs="Times New Roman"/>
          <w:sz w:val="24"/>
          <w:szCs w:val="24"/>
        </w:rPr>
        <w:t xml:space="preserve">eğerler içerisindeki paylarının </w:t>
      </w:r>
      <w:r w:rsidRPr="006F5717">
        <w:rPr>
          <w:rFonts w:ascii="Times New Roman" w:eastAsia="Calibri" w:hAnsi="Times New Roman" w:cs="Times New Roman"/>
          <w:sz w:val="24"/>
          <w:szCs w:val="24"/>
        </w:rPr>
        <w:t>Karşılaştırması (Milyon Sm</w:t>
      </w:r>
      <w:r w:rsidRPr="006F5717">
        <w:rPr>
          <w:rFonts w:ascii="Times New Roman" w:eastAsia="Calibri" w:hAnsi="Times New Roman" w:cs="Times New Roman"/>
          <w:sz w:val="24"/>
          <w:szCs w:val="24"/>
          <w:vertAlign w:val="superscript"/>
        </w:rPr>
        <w:t>3</w:t>
      </w:r>
      <w:r w:rsidRPr="006F5717">
        <w:rPr>
          <w:rFonts w:ascii="Times New Roman" w:eastAsia="Calibri" w:hAnsi="Times New Roman" w:cs="Times New Roman"/>
          <w:sz w:val="24"/>
          <w:szCs w:val="24"/>
        </w:rPr>
        <w:t>)</w:t>
      </w:r>
    </w:p>
    <w:p w:rsidR="009D364A" w:rsidRPr="00092ADB" w:rsidRDefault="009D364A" w:rsidP="00200113">
      <w:pPr>
        <w:rPr>
          <w:rFonts w:ascii="Times New Roman" w:eastAsia="Calibri" w:hAnsi="Times New Roman" w:cs="Times New Roman"/>
          <w:sz w:val="24"/>
          <w:szCs w:val="24"/>
        </w:rPr>
        <w:sectPr w:rsidR="009D364A" w:rsidRPr="00092ADB" w:rsidSect="009D2307">
          <w:footerReference w:type="default" r:id="rId13"/>
          <w:footerReference w:type="first" r:id="rId14"/>
          <w:pgSz w:w="11906" w:h="16838"/>
          <w:pgMar w:top="1417" w:right="1417" w:bottom="1701" w:left="1417" w:header="708" w:footer="708" w:gutter="0"/>
          <w:pgNumType w:fmt="upperRoman" w:start="2"/>
          <w:cols w:space="708"/>
          <w:docGrid w:linePitch="360"/>
        </w:sectPr>
      </w:pP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9B0103"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2067855" w:history="1">
        <w:r w:rsidR="009B0103" w:rsidRPr="00B36E25">
          <w:rPr>
            <w:rStyle w:val="Kpr"/>
            <w:rFonts w:ascii="Times New Roman" w:hAnsi="Times New Roman" w:cs="Times New Roman"/>
            <w:b/>
            <w:noProof/>
          </w:rPr>
          <w:t>1.</w:t>
        </w:r>
        <w:r w:rsidR="009B0103">
          <w:rPr>
            <w:rFonts w:eastAsiaTheme="minorEastAsia"/>
            <w:noProof/>
            <w:lang w:eastAsia="tr-TR"/>
          </w:rPr>
          <w:tab/>
        </w:r>
        <w:r w:rsidR="009B0103" w:rsidRPr="00B36E25">
          <w:rPr>
            <w:rStyle w:val="Kpr"/>
            <w:rFonts w:ascii="Times New Roman" w:hAnsi="Times New Roman" w:cs="Times New Roman"/>
            <w:b/>
            <w:noProof/>
          </w:rPr>
          <w:t>ÜRETİM</w:t>
        </w:r>
        <w:r w:rsidR="009B0103">
          <w:rPr>
            <w:noProof/>
            <w:webHidden/>
          </w:rPr>
          <w:tab/>
        </w:r>
        <w:r w:rsidR="009B0103">
          <w:rPr>
            <w:noProof/>
            <w:webHidden/>
          </w:rPr>
          <w:fldChar w:fldCharType="begin"/>
        </w:r>
        <w:r w:rsidR="009B0103">
          <w:rPr>
            <w:noProof/>
            <w:webHidden/>
          </w:rPr>
          <w:instrText xml:space="preserve"> PAGEREF _Toc2067855 \h </w:instrText>
        </w:r>
        <w:r w:rsidR="009B0103">
          <w:rPr>
            <w:noProof/>
            <w:webHidden/>
          </w:rPr>
        </w:r>
        <w:r w:rsidR="009B0103">
          <w:rPr>
            <w:noProof/>
            <w:webHidden/>
          </w:rPr>
          <w:fldChar w:fldCharType="separate"/>
        </w:r>
        <w:r w:rsidR="009B0103">
          <w:rPr>
            <w:noProof/>
            <w:webHidden/>
          </w:rPr>
          <w:t>1</w:t>
        </w:r>
        <w:r w:rsidR="009B0103">
          <w:rPr>
            <w:noProof/>
            <w:webHidden/>
          </w:rPr>
          <w:fldChar w:fldCharType="end"/>
        </w:r>
      </w:hyperlink>
    </w:p>
    <w:p w:rsidR="009B0103" w:rsidRDefault="00D442F0">
      <w:pPr>
        <w:pStyle w:val="T1"/>
        <w:tabs>
          <w:tab w:val="left" w:pos="440"/>
          <w:tab w:val="right" w:leader="dot" w:pos="9062"/>
        </w:tabs>
        <w:rPr>
          <w:rFonts w:eastAsiaTheme="minorEastAsia"/>
          <w:noProof/>
          <w:lang w:eastAsia="tr-TR"/>
        </w:rPr>
      </w:pPr>
      <w:hyperlink w:anchor="_Toc2067856" w:history="1">
        <w:r w:rsidR="009B0103" w:rsidRPr="00B36E25">
          <w:rPr>
            <w:rStyle w:val="Kpr"/>
            <w:rFonts w:ascii="Times New Roman" w:hAnsi="Times New Roman" w:cs="Times New Roman"/>
            <w:b/>
            <w:noProof/>
          </w:rPr>
          <w:t>2.</w:t>
        </w:r>
        <w:r w:rsidR="009B0103">
          <w:rPr>
            <w:rFonts w:eastAsiaTheme="minorEastAsia"/>
            <w:noProof/>
            <w:lang w:eastAsia="tr-TR"/>
          </w:rPr>
          <w:tab/>
        </w:r>
        <w:r w:rsidR="009B0103" w:rsidRPr="00B36E25">
          <w:rPr>
            <w:rStyle w:val="Kpr"/>
            <w:rFonts w:ascii="Times New Roman" w:hAnsi="Times New Roman" w:cs="Times New Roman"/>
            <w:b/>
            <w:noProof/>
          </w:rPr>
          <w:t>İTHALAT</w:t>
        </w:r>
        <w:r w:rsidR="009B0103">
          <w:rPr>
            <w:noProof/>
            <w:webHidden/>
          </w:rPr>
          <w:tab/>
        </w:r>
        <w:r w:rsidR="009B0103">
          <w:rPr>
            <w:noProof/>
            <w:webHidden/>
          </w:rPr>
          <w:fldChar w:fldCharType="begin"/>
        </w:r>
        <w:r w:rsidR="009B0103">
          <w:rPr>
            <w:noProof/>
            <w:webHidden/>
          </w:rPr>
          <w:instrText xml:space="preserve"> PAGEREF _Toc2067856 \h </w:instrText>
        </w:r>
        <w:r w:rsidR="009B0103">
          <w:rPr>
            <w:noProof/>
            <w:webHidden/>
          </w:rPr>
        </w:r>
        <w:r w:rsidR="009B0103">
          <w:rPr>
            <w:noProof/>
            <w:webHidden/>
          </w:rPr>
          <w:fldChar w:fldCharType="separate"/>
        </w:r>
        <w:r w:rsidR="009B0103">
          <w:rPr>
            <w:noProof/>
            <w:webHidden/>
          </w:rPr>
          <w:t>4</w:t>
        </w:r>
        <w:r w:rsidR="009B0103">
          <w:rPr>
            <w:noProof/>
            <w:webHidden/>
          </w:rPr>
          <w:fldChar w:fldCharType="end"/>
        </w:r>
      </w:hyperlink>
    </w:p>
    <w:p w:rsidR="009B0103" w:rsidRDefault="00D442F0">
      <w:pPr>
        <w:pStyle w:val="T1"/>
        <w:tabs>
          <w:tab w:val="left" w:pos="440"/>
          <w:tab w:val="right" w:leader="dot" w:pos="9062"/>
        </w:tabs>
        <w:rPr>
          <w:rFonts w:eastAsiaTheme="minorEastAsia"/>
          <w:noProof/>
          <w:lang w:eastAsia="tr-TR"/>
        </w:rPr>
      </w:pPr>
      <w:hyperlink w:anchor="_Toc2067857" w:history="1">
        <w:r w:rsidR="009B0103" w:rsidRPr="00B36E25">
          <w:rPr>
            <w:rStyle w:val="Kpr"/>
            <w:rFonts w:ascii="Times New Roman" w:hAnsi="Times New Roman" w:cs="Times New Roman"/>
            <w:b/>
            <w:noProof/>
          </w:rPr>
          <w:t>3.</w:t>
        </w:r>
        <w:r w:rsidR="009B0103">
          <w:rPr>
            <w:rFonts w:eastAsiaTheme="minorEastAsia"/>
            <w:noProof/>
            <w:lang w:eastAsia="tr-TR"/>
          </w:rPr>
          <w:tab/>
        </w:r>
        <w:r w:rsidR="009B0103" w:rsidRPr="00B36E25">
          <w:rPr>
            <w:rStyle w:val="Kpr"/>
            <w:rFonts w:ascii="Times New Roman" w:hAnsi="Times New Roman" w:cs="Times New Roman"/>
            <w:b/>
            <w:noProof/>
          </w:rPr>
          <w:t>DEPOLAMA</w:t>
        </w:r>
        <w:r w:rsidR="009B0103">
          <w:rPr>
            <w:noProof/>
            <w:webHidden/>
          </w:rPr>
          <w:tab/>
        </w:r>
        <w:r w:rsidR="009B0103">
          <w:rPr>
            <w:noProof/>
            <w:webHidden/>
          </w:rPr>
          <w:fldChar w:fldCharType="begin"/>
        </w:r>
        <w:r w:rsidR="009B0103">
          <w:rPr>
            <w:noProof/>
            <w:webHidden/>
          </w:rPr>
          <w:instrText xml:space="preserve"> PAGEREF _Toc2067857 \h </w:instrText>
        </w:r>
        <w:r w:rsidR="009B0103">
          <w:rPr>
            <w:noProof/>
            <w:webHidden/>
          </w:rPr>
        </w:r>
        <w:r w:rsidR="009B0103">
          <w:rPr>
            <w:noProof/>
            <w:webHidden/>
          </w:rPr>
          <w:fldChar w:fldCharType="separate"/>
        </w:r>
        <w:r w:rsidR="009B0103">
          <w:rPr>
            <w:noProof/>
            <w:webHidden/>
          </w:rPr>
          <w:t>8</w:t>
        </w:r>
        <w:r w:rsidR="009B0103">
          <w:rPr>
            <w:noProof/>
            <w:webHidden/>
          </w:rPr>
          <w:fldChar w:fldCharType="end"/>
        </w:r>
      </w:hyperlink>
    </w:p>
    <w:p w:rsidR="009B0103" w:rsidRDefault="00D442F0">
      <w:pPr>
        <w:pStyle w:val="T1"/>
        <w:tabs>
          <w:tab w:val="left" w:pos="440"/>
          <w:tab w:val="right" w:leader="dot" w:pos="9062"/>
        </w:tabs>
        <w:rPr>
          <w:rFonts w:eastAsiaTheme="minorEastAsia"/>
          <w:noProof/>
          <w:lang w:eastAsia="tr-TR"/>
        </w:rPr>
      </w:pPr>
      <w:hyperlink w:anchor="_Toc2067858" w:history="1">
        <w:r w:rsidR="009B0103" w:rsidRPr="00B36E25">
          <w:rPr>
            <w:rStyle w:val="Kpr"/>
            <w:rFonts w:ascii="Times New Roman" w:hAnsi="Times New Roman" w:cs="Times New Roman"/>
            <w:b/>
            <w:noProof/>
          </w:rPr>
          <w:t>4.</w:t>
        </w:r>
        <w:r w:rsidR="009B0103">
          <w:rPr>
            <w:rFonts w:eastAsiaTheme="minorEastAsia"/>
            <w:noProof/>
            <w:lang w:eastAsia="tr-TR"/>
          </w:rPr>
          <w:tab/>
        </w:r>
        <w:r w:rsidR="009B0103" w:rsidRPr="00B36E25">
          <w:rPr>
            <w:rStyle w:val="Kpr"/>
            <w:rFonts w:ascii="Times New Roman" w:hAnsi="Times New Roman" w:cs="Times New Roman"/>
            <w:b/>
            <w:noProof/>
          </w:rPr>
          <w:t>İHRACAT</w:t>
        </w:r>
        <w:r w:rsidR="009B0103">
          <w:rPr>
            <w:noProof/>
            <w:webHidden/>
          </w:rPr>
          <w:tab/>
        </w:r>
        <w:r w:rsidR="009B0103">
          <w:rPr>
            <w:noProof/>
            <w:webHidden/>
          </w:rPr>
          <w:fldChar w:fldCharType="begin"/>
        </w:r>
        <w:r w:rsidR="009B0103">
          <w:rPr>
            <w:noProof/>
            <w:webHidden/>
          </w:rPr>
          <w:instrText xml:space="preserve"> PAGEREF _Toc2067858 \h </w:instrText>
        </w:r>
        <w:r w:rsidR="009B0103">
          <w:rPr>
            <w:noProof/>
            <w:webHidden/>
          </w:rPr>
        </w:r>
        <w:r w:rsidR="009B0103">
          <w:rPr>
            <w:noProof/>
            <w:webHidden/>
          </w:rPr>
          <w:fldChar w:fldCharType="separate"/>
        </w:r>
        <w:r w:rsidR="009B0103">
          <w:rPr>
            <w:noProof/>
            <w:webHidden/>
          </w:rPr>
          <w:t>9</w:t>
        </w:r>
        <w:r w:rsidR="009B0103">
          <w:rPr>
            <w:noProof/>
            <w:webHidden/>
          </w:rPr>
          <w:fldChar w:fldCharType="end"/>
        </w:r>
      </w:hyperlink>
    </w:p>
    <w:p w:rsidR="009B0103" w:rsidRDefault="00D442F0">
      <w:pPr>
        <w:pStyle w:val="T1"/>
        <w:tabs>
          <w:tab w:val="left" w:pos="440"/>
          <w:tab w:val="right" w:leader="dot" w:pos="9062"/>
        </w:tabs>
        <w:rPr>
          <w:rFonts w:eastAsiaTheme="minorEastAsia"/>
          <w:noProof/>
          <w:lang w:eastAsia="tr-TR"/>
        </w:rPr>
      </w:pPr>
      <w:hyperlink w:anchor="_Toc2067859" w:history="1">
        <w:r w:rsidR="009B0103" w:rsidRPr="00B36E25">
          <w:rPr>
            <w:rStyle w:val="Kpr"/>
            <w:rFonts w:ascii="Times New Roman" w:hAnsi="Times New Roman" w:cs="Times New Roman"/>
            <w:b/>
            <w:noProof/>
          </w:rPr>
          <w:t>5.</w:t>
        </w:r>
        <w:r w:rsidR="009B0103">
          <w:rPr>
            <w:rFonts w:eastAsiaTheme="minorEastAsia"/>
            <w:noProof/>
            <w:lang w:eastAsia="tr-TR"/>
          </w:rPr>
          <w:tab/>
        </w:r>
        <w:r w:rsidR="009B0103" w:rsidRPr="00B36E25">
          <w:rPr>
            <w:rStyle w:val="Kpr"/>
            <w:rFonts w:ascii="Times New Roman" w:hAnsi="Times New Roman" w:cs="Times New Roman"/>
            <w:b/>
            <w:noProof/>
          </w:rPr>
          <w:t>TÜKETİM</w:t>
        </w:r>
        <w:r w:rsidR="009B0103">
          <w:rPr>
            <w:noProof/>
            <w:webHidden/>
          </w:rPr>
          <w:tab/>
        </w:r>
        <w:r w:rsidR="009B0103">
          <w:rPr>
            <w:noProof/>
            <w:webHidden/>
          </w:rPr>
          <w:fldChar w:fldCharType="begin"/>
        </w:r>
        <w:r w:rsidR="009B0103">
          <w:rPr>
            <w:noProof/>
            <w:webHidden/>
          </w:rPr>
          <w:instrText xml:space="preserve"> PAGEREF _Toc2067859 \h </w:instrText>
        </w:r>
        <w:r w:rsidR="009B0103">
          <w:rPr>
            <w:noProof/>
            <w:webHidden/>
          </w:rPr>
        </w:r>
        <w:r w:rsidR="009B0103">
          <w:rPr>
            <w:noProof/>
            <w:webHidden/>
          </w:rPr>
          <w:fldChar w:fldCharType="separate"/>
        </w:r>
        <w:r w:rsidR="009B0103">
          <w:rPr>
            <w:noProof/>
            <w:webHidden/>
          </w:rPr>
          <w:t>10</w:t>
        </w:r>
        <w:r w:rsidR="009B0103">
          <w:rPr>
            <w:noProof/>
            <w:webHidden/>
          </w:rPr>
          <w:fldChar w:fldCharType="end"/>
        </w:r>
      </w:hyperlink>
    </w:p>
    <w:p w:rsidR="009B0103" w:rsidRDefault="00D442F0">
      <w:pPr>
        <w:pStyle w:val="T1"/>
        <w:tabs>
          <w:tab w:val="left" w:pos="440"/>
          <w:tab w:val="right" w:leader="dot" w:pos="9062"/>
        </w:tabs>
        <w:rPr>
          <w:rFonts w:eastAsiaTheme="minorEastAsia"/>
          <w:noProof/>
          <w:lang w:eastAsia="tr-TR"/>
        </w:rPr>
      </w:pPr>
      <w:hyperlink w:anchor="_Toc2067860" w:history="1">
        <w:r w:rsidR="009B0103" w:rsidRPr="00B36E25">
          <w:rPr>
            <w:rStyle w:val="Kpr"/>
            <w:rFonts w:ascii="Times New Roman" w:eastAsiaTheme="majorEastAsia" w:hAnsi="Times New Roman" w:cs="Times New Roman"/>
            <w:b/>
            <w:noProof/>
          </w:rPr>
          <w:t>6.</w:t>
        </w:r>
        <w:r w:rsidR="009B0103">
          <w:rPr>
            <w:rFonts w:eastAsiaTheme="minorEastAsia"/>
            <w:noProof/>
            <w:lang w:eastAsia="tr-TR"/>
          </w:rPr>
          <w:tab/>
        </w:r>
        <w:r w:rsidR="009B0103" w:rsidRPr="00B36E25">
          <w:rPr>
            <w:rStyle w:val="Kpr"/>
            <w:rFonts w:ascii="Times New Roman" w:eastAsiaTheme="majorEastAsia" w:hAnsi="Times New Roman" w:cs="Times New Roman"/>
            <w:b/>
            <w:noProof/>
          </w:rPr>
          <w:t>DOĞAL GAZ PİYASASINDA FAALİYET GÖSTEREN LİSANS SAHİPLERİ ARASINDAKİ DOĞAL GAZ TİCARETİ</w:t>
        </w:r>
        <w:r w:rsidR="009B0103">
          <w:rPr>
            <w:noProof/>
            <w:webHidden/>
          </w:rPr>
          <w:tab/>
        </w:r>
        <w:r w:rsidR="009B0103">
          <w:rPr>
            <w:noProof/>
            <w:webHidden/>
          </w:rPr>
          <w:fldChar w:fldCharType="begin"/>
        </w:r>
        <w:r w:rsidR="009B0103">
          <w:rPr>
            <w:noProof/>
            <w:webHidden/>
          </w:rPr>
          <w:instrText xml:space="preserve"> PAGEREF _Toc2067860 \h </w:instrText>
        </w:r>
        <w:r w:rsidR="009B0103">
          <w:rPr>
            <w:noProof/>
            <w:webHidden/>
          </w:rPr>
        </w:r>
        <w:r w:rsidR="009B0103">
          <w:rPr>
            <w:noProof/>
            <w:webHidden/>
          </w:rPr>
          <w:fldChar w:fldCharType="separate"/>
        </w:r>
        <w:r w:rsidR="009B0103">
          <w:rPr>
            <w:noProof/>
            <w:webHidden/>
          </w:rPr>
          <w:t>26</w:t>
        </w:r>
        <w:r w:rsidR="009B0103">
          <w:rPr>
            <w:noProof/>
            <w:webHidden/>
          </w:rPr>
          <w:fldChar w:fldCharType="end"/>
        </w:r>
      </w:hyperlink>
    </w:p>
    <w:p w:rsidR="009B0103" w:rsidRDefault="00D442F0">
      <w:pPr>
        <w:pStyle w:val="T1"/>
        <w:tabs>
          <w:tab w:val="left" w:pos="440"/>
          <w:tab w:val="right" w:leader="dot" w:pos="9062"/>
        </w:tabs>
        <w:rPr>
          <w:rFonts w:eastAsiaTheme="minorEastAsia"/>
          <w:noProof/>
          <w:lang w:eastAsia="tr-TR"/>
        </w:rPr>
      </w:pPr>
      <w:hyperlink w:anchor="_Toc2067861" w:history="1">
        <w:r w:rsidR="009B0103" w:rsidRPr="00B36E25">
          <w:rPr>
            <w:rStyle w:val="Kpr"/>
            <w:rFonts w:ascii="Times New Roman" w:eastAsiaTheme="majorEastAsia" w:hAnsi="Times New Roman" w:cs="Times New Roman"/>
            <w:b/>
            <w:noProof/>
          </w:rPr>
          <w:t>7.</w:t>
        </w:r>
        <w:r w:rsidR="009B0103">
          <w:rPr>
            <w:rFonts w:eastAsiaTheme="minorEastAsia"/>
            <w:noProof/>
            <w:lang w:eastAsia="tr-TR"/>
          </w:rPr>
          <w:tab/>
        </w:r>
        <w:r w:rsidR="009B0103" w:rsidRPr="00B36E25">
          <w:rPr>
            <w:rStyle w:val="Kpr"/>
            <w:rFonts w:ascii="Times New Roman" w:eastAsiaTheme="majorEastAsia" w:hAnsi="Times New Roman" w:cs="Times New Roman"/>
            <w:b/>
            <w:noProof/>
          </w:rPr>
          <w:t>İLETİM</w:t>
        </w:r>
        <w:r w:rsidR="009B0103">
          <w:rPr>
            <w:noProof/>
            <w:webHidden/>
          </w:rPr>
          <w:tab/>
        </w:r>
        <w:r w:rsidR="009B0103">
          <w:rPr>
            <w:noProof/>
            <w:webHidden/>
          </w:rPr>
          <w:fldChar w:fldCharType="begin"/>
        </w:r>
        <w:r w:rsidR="009B0103">
          <w:rPr>
            <w:noProof/>
            <w:webHidden/>
          </w:rPr>
          <w:instrText xml:space="preserve"> PAGEREF _Toc2067861 \h </w:instrText>
        </w:r>
        <w:r w:rsidR="009B0103">
          <w:rPr>
            <w:noProof/>
            <w:webHidden/>
          </w:rPr>
        </w:r>
        <w:r w:rsidR="009B0103">
          <w:rPr>
            <w:noProof/>
            <w:webHidden/>
          </w:rPr>
          <w:fldChar w:fldCharType="separate"/>
        </w:r>
        <w:r w:rsidR="009B0103">
          <w:rPr>
            <w:noProof/>
            <w:webHidden/>
          </w:rPr>
          <w:t>28</w:t>
        </w:r>
        <w:r w:rsidR="009B0103">
          <w:rPr>
            <w:noProof/>
            <w:webHidden/>
          </w:rPr>
          <w:fldChar w:fldCharType="end"/>
        </w:r>
      </w:hyperlink>
    </w:p>
    <w:p w:rsidR="009B0103" w:rsidRDefault="00D442F0">
      <w:pPr>
        <w:pStyle w:val="T1"/>
        <w:tabs>
          <w:tab w:val="left" w:pos="440"/>
          <w:tab w:val="right" w:leader="dot" w:pos="9062"/>
        </w:tabs>
        <w:rPr>
          <w:rFonts w:eastAsiaTheme="minorEastAsia"/>
          <w:noProof/>
          <w:lang w:eastAsia="tr-TR"/>
        </w:rPr>
      </w:pPr>
      <w:hyperlink w:anchor="_Toc2067862" w:history="1">
        <w:r w:rsidR="009B0103" w:rsidRPr="00B36E25">
          <w:rPr>
            <w:rStyle w:val="Kpr"/>
            <w:rFonts w:ascii="Times New Roman" w:eastAsiaTheme="majorEastAsia" w:hAnsi="Times New Roman" w:cs="Times New Roman"/>
            <w:b/>
            <w:noProof/>
          </w:rPr>
          <w:t>8.</w:t>
        </w:r>
        <w:r w:rsidR="009B0103">
          <w:rPr>
            <w:rFonts w:eastAsiaTheme="minorEastAsia"/>
            <w:noProof/>
            <w:lang w:eastAsia="tr-TR"/>
          </w:rPr>
          <w:tab/>
        </w:r>
        <w:r w:rsidR="009B0103" w:rsidRPr="00B36E25">
          <w:rPr>
            <w:rStyle w:val="Kpr"/>
            <w:rFonts w:ascii="Times New Roman" w:eastAsiaTheme="majorEastAsia" w:hAnsi="Times New Roman" w:cs="Times New Roman"/>
            <w:b/>
            <w:noProof/>
          </w:rPr>
          <w:t>2018 YILI EKİM AYI DOĞAL GAZ SATIŞLARININ İLLER BAZINDA ŞİRKETLERE VE SEKTÖRLERE GÖRE AYRINTILI DAĞILIMI (Sm</w:t>
        </w:r>
        <w:r w:rsidR="009B0103" w:rsidRPr="00B36E25">
          <w:rPr>
            <w:rStyle w:val="Kpr"/>
            <w:rFonts w:ascii="Times New Roman" w:eastAsiaTheme="majorEastAsia" w:hAnsi="Times New Roman" w:cs="Times New Roman"/>
            <w:b/>
            <w:noProof/>
            <w:vertAlign w:val="superscript"/>
          </w:rPr>
          <w:t>3</w:t>
        </w:r>
        <w:r w:rsidR="009B0103" w:rsidRPr="00B36E25">
          <w:rPr>
            <w:rStyle w:val="Kpr"/>
            <w:rFonts w:ascii="Times New Roman" w:eastAsiaTheme="majorEastAsia" w:hAnsi="Times New Roman" w:cs="Times New Roman"/>
            <w:b/>
            <w:noProof/>
          </w:rPr>
          <w:t>)</w:t>
        </w:r>
        <w:r w:rsidR="009B0103">
          <w:rPr>
            <w:noProof/>
            <w:webHidden/>
          </w:rPr>
          <w:tab/>
        </w:r>
        <w:r w:rsidR="009B0103">
          <w:rPr>
            <w:noProof/>
            <w:webHidden/>
          </w:rPr>
          <w:fldChar w:fldCharType="begin"/>
        </w:r>
        <w:r w:rsidR="009B0103">
          <w:rPr>
            <w:noProof/>
            <w:webHidden/>
          </w:rPr>
          <w:instrText xml:space="preserve"> PAGEREF _Toc2067862 \h </w:instrText>
        </w:r>
        <w:r w:rsidR="009B0103">
          <w:rPr>
            <w:noProof/>
            <w:webHidden/>
          </w:rPr>
        </w:r>
        <w:r w:rsidR="009B0103">
          <w:rPr>
            <w:noProof/>
            <w:webHidden/>
          </w:rPr>
          <w:fldChar w:fldCharType="separate"/>
        </w:r>
        <w:r w:rsidR="009B0103">
          <w:rPr>
            <w:noProof/>
            <w:webHidden/>
          </w:rPr>
          <w:t>29</w:t>
        </w:r>
        <w:r w:rsidR="009B0103">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9B0103"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2067867" w:history="1">
        <w:r w:rsidR="009B0103" w:rsidRPr="00894870">
          <w:rPr>
            <w:rStyle w:val="Kpr"/>
            <w:rFonts w:ascii="Times New Roman" w:hAnsi="Times New Roman"/>
            <w:noProof/>
          </w:rPr>
          <w:t>Tablo 1.1 Aralık 2017 ve Aralık 2018 Dönemlerinde İllere Göre Üretilen Doğal Gaz Miktarlarının Karşılaştırılması (Milyon Sm</w:t>
        </w:r>
        <w:r w:rsidR="009B0103" w:rsidRPr="00894870">
          <w:rPr>
            <w:rStyle w:val="Kpr"/>
            <w:rFonts w:ascii="Times New Roman" w:hAnsi="Times New Roman"/>
            <w:noProof/>
            <w:vertAlign w:val="superscript"/>
          </w:rPr>
          <w:t>3</w:t>
        </w:r>
        <w:r w:rsidR="009B0103" w:rsidRPr="00894870">
          <w:rPr>
            <w:rStyle w:val="Kpr"/>
            <w:rFonts w:ascii="Times New Roman" w:hAnsi="Times New Roman"/>
            <w:noProof/>
          </w:rPr>
          <w:t>)</w:t>
        </w:r>
        <w:r w:rsidR="009B0103">
          <w:rPr>
            <w:noProof/>
            <w:webHidden/>
          </w:rPr>
          <w:tab/>
        </w:r>
        <w:r w:rsidR="009B0103">
          <w:rPr>
            <w:noProof/>
            <w:webHidden/>
          </w:rPr>
          <w:fldChar w:fldCharType="begin"/>
        </w:r>
        <w:r w:rsidR="009B0103">
          <w:rPr>
            <w:noProof/>
            <w:webHidden/>
          </w:rPr>
          <w:instrText xml:space="preserve"> PAGEREF _Toc2067867 \h </w:instrText>
        </w:r>
        <w:r w:rsidR="009B0103">
          <w:rPr>
            <w:noProof/>
            <w:webHidden/>
          </w:rPr>
        </w:r>
        <w:r w:rsidR="009B0103">
          <w:rPr>
            <w:noProof/>
            <w:webHidden/>
          </w:rPr>
          <w:fldChar w:fldCharType="separate"/>
        </w:r>
        <w:r w:rsidR="009B0103">
          <w:rPr>
            <w:noProof/>
            <w:webHidden/>
          </w:rPr>
          <w:t>1</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69" w:history="1">
        <w:r w:rsidR="009B0103" w:rsidRPr="00894870">
          <w:rPr>
            <w:rStyle w:val="Kpr"/>
            <w:rFonts w:ascii="Times New Roman" w:hAnsi="Times New Roman"/>
            <w:noProof/>
          </w:rPr>
          <w:t>Tablo 1.2 Aralık 2017 ve Aralık 2018 Dönemlerinde Toptan Satış Lisansı Sahibi Üretim Şirketlerinin Doğal Gaz Üretim Miktarlarının Karşılaştırılması (Milyon Sm</w:t>
        </w:r>
        <w:r w:rsidR="009B0103" w:rsidRPr="00894870">
          <w:rPr>
            <w:rStyle w:val="Kpr"/>
            <w:rFonts w:ascii="Times New Roman" w:hAnsi="Times New Roman"/>
            <w:noProof/>
            <w:vertAlign w:val="superscript"/>
          </w:rPr>
          <w:t>3</w:t>
        </w:r>
        <w:r w:rsidR="009B0103" w:rsidRPr="00894870">
          <w:rPr>
            <w:rStyle w:val="Kpr"/>
            <w:rFonts w:ascii="Times New Roman" w:hAnsi="Times New Roman"/>
            <w:noProof/>
          </w:rPr>
          <w:t>)</w:t>
        </w:r>
        <w:r w:rsidR="009B0103">
          <w:rPr>
            <w:noProof/>
            <w:webHidden/>
          </w:rPr>
          <w:tab/>
        </w:r>
        <w:r w:rsidR="009B0103">
          <w:rPr>
            <w:noProof/>
            <w:webHidden/>
          </w:rPr>
          <w:fldChar w:fldCharType="begin"/>
        </w:r>
        <w:r w:rsidR="009B0103">
          <w:rPr>
            <w:noProof/>
            <w:webHidden/>
          </w:rPr>
          <w:instrText xml:space="preserve"> PAGEREF _Toc2067869 \h </w:instrText>
        </w:r>
        <w:r w:rsidR="009B0103">
          <w:rPr>
            <w:noProof/>
            <w:webHidden/>
          </w:rPr>
        </w:r>
        <w:r w:rsidR="009B0103">
          <w:rPr>
            <w:noProof/>
            <w:webHidden/>
          </w:rPr>
          <w:fldChar w:fldCharType="separate"/>
        </w:r>
        <w:r w:rsidR="009B0103">
          <w:rPr>
            <w:noProof/>
            <w:webHidden/>
          </w:rPr>
          <w:t>2</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71" w:history="1">
        <w:r w:rsidR="009B0103" w:rsidRPr="00894870">
          <w:rPr>
            <w:rStyle w:val="Kpr"/>
            <w:rFonts w:ascii="Times New Roman" w:hAnsi="Times New Roman"/>
            <w:noProof/>
          </w:rPr>
          <w:t>Tablo 2.1 İthalat Lisansı Sahibi Şirketlerin Aralık 2017 ve Aralık 2018 Dönemlerindeki Doğal Gaz İthalat Miktarlarının Karşılaştırılması (Milyon Sm</w:t>
        </w:r>
        <w:r w:rsidR="009B0103" w:rsidRPr="00894870">
          <w:rPr>
            <w:rStyle w:val="Kpr"/>
            <w:rFonts w:ascii="Times New Roman" w:hAnsi="Times New Roman"/>
            <w:noProof/>
            <w:vertAlign w:val="superscript"/>
          </w:rPr>
          <w:t>3</w:t>
        </w:r>
        <w:r w:rsidR="009B0103" w:rsidRPr="00894870">
          <w:rPr>
            <w:rStyle w:val="Kpr"/>
            <w:rFonts w:ascii="Times New Roman" w:hAnsi="Times New Roman"/>
            <w:noProof/>
          </w:rPr>
          <w:t>)</w:t>
        </w:r>
        <w:r w:rsidR="009B0103">
          <w:rPr>
            <w:noProof/>
            <w:webHidden/>
          </w:rPr>
          <w:tab/>
        </w:r>
        <w:r w:rsidR="009B0103">
          <w:rPr>
            <w:noProof/>
            <w:webHidden/>
          </w:rPr>
          <w:fldChar w:fldCharType="begin"/>
        </w:r>
        <w:r w:rsidR="009B0103">
          <w:rPr>
            <w:noProof/>
            <w:webHidden/>
          </w:rPr>
          <w:instrText xml:space="preserve"> PAGEREF _Toc2067871 \h </w:instrText>
        </w:r>
        <w:r w:rsidR="009B0103">
          <w:rPr>
            <w:noProof/>
            <w:webHidden/>
          </w:rPr>
        </w:r>
        <w:r w:rsidR="009B0103">
          <w:rPr>
            <w:noProof/>
            <w:webHidden/>
          </w:rPr>
          <w:fldChar w:fldCharType="separate"/>
        </w:r>
        <w:r w:rsidR="009B0103">
          <w:rPr>
            <w:noProof/>
            <w:webHidden/>
          </w:rPr>
          <w:t>4</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73" w:history="1">
        <w:r w:rsidR="009B0103" w:rsidRPr="00894870">
          <w:rPr>
            <w:rStyle w:val="Kpr"/>
            <w:rFonts w:ascii="Times New Roman" w:hAnsi="Times New Roman"/>
            <w:noProof/>
          </w:rPr>
          <w:t>Tablo 2.2 Aralık 2017 ve Aralık 2018 Dönemlerindeki Doğal Gaz İthalat Miktarlarının Gazın Türüne Göre Karşılaştırılması (Milyon Sm</w:t>
        </w:r>
        <w:r w:rsidR="009B0103" w:rsidRPr="00894870">
          <w:rPr>
            <w:rStyle w:val="Kpr"/>
            <w:rFonts w:ascii="Times New Roman" w:hAnsi="Times New Roman"/>
            <w:noProof/>
            <w:vertAlign w:val="superscript"/>
          </w:rPr>
          <w:t>3</w:t>
        </w:r>
        <w:r w:rsidR="009B0103" w:rsidRPr="00894870">
          <w:rPr>
            <w:rStyle w:val="Kpr"/>
            <w:rFonts w:ascii="Times New Roman" w:hAnsi="Times New Roman"/>
            <w:noProof/>
          </w:rPr>
          <w:t>)</w:t>
        </w:r>
        <w:r w:rsidR="009B0103">
          <w:rPr>
            <w:noProof/>
            <w:webHidden/>
          </w:rPr>
          <w:tab/>
        </w:r>
        <w:r w:rsidR="009B0103">
          <w:rPr>
            <w:noProof/>
            <w:webHidden/>
          </w:rPr>
          <w:fldChar w:fldCharType="begin"/>
        </w:r>
        <w:r w:rsidR="009B0103">
          <w:rPr>
            <w:noProof/>
            <w:webHidden/>
          </w:rPr>
          <w:instrText xml:space="preserve"> PAGEREF _Toc2067873 \h </w:instrText>
        </w:r>
        <w:r w:rsidR="009B0103">
          <w:rPr>
            <w:noProof/>
            <w:webHidden/>
          </w:rPr>
        </w:r>
        <w:r w:rsidR="009B0103">
          <w:rPr>
            <w:noProof/>
            <w:webHidden/>
          </w:rPr>
          <w:fldChar w:fldCharType="separate"/>
        </w:r>
        <w:r w:rsidR="009B0103">
          <w:rPr>
            <w:noProof/>
            <w:webHidden/>
          </w:rPr>
          <w:t>5</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75" w:history="1">
        <w:r w:rsidR="009B0103" w:rsidRPr="00894870">
          <w:rPr>
            <w:rStyle w:val="Kpr"/>
            <w:rFonts w:ascii="Times New Roman" w:hAnsi="Times New Roman"/>
            <w:noProof/>
          </w:rPr>
          <w:t>Tablo 2.3 Aralık 2017 ve Aralık 2018 Dönemlerindeki Doğal Gaz İthalat Miktarlarının Doğal Gazın İthal Edildiği Ülkelere Göre Karşılaştırılması (Milyon Sm</w:t>
        </w:r>
        <w:r w:rsidR="009B0103" w:rsidRPr="00894870">
          <w:rPr>
            <w:rStyle w:val="Kpr"/>
            <w:rFonts w:ascii="Times New Roman" w:hAnsi="Times New Roman"/>
            <w:noProof/>
            <w:vertAlign w:val="superscript"/>
          </w:rPr>
          <w:t>3</w:t>
        </w:r>
        <w:r w:rsidR="009B0103" w:rsidRPr="00894870">
          <w:rPr>
            <w:rStyle w:val="Kpr"/>
            <w:rFonts w:ascii="Times New Roman" w:hAnsi="Times New Roman"/>
            <w:noProof/>
          </w:rPr>
          <w:t>)</w:t>
        </w:r>
        <w:r w:rsidR="009B0103">
          <w:rPr>
            <w:noProof/>
            <w:webHidden/>
          </w:rPr>
          <w:tab/>
        </w:r>
        <w:r w:rsidR="009B0103">
          <w:rPr>
            <w:noProof/>
            <w:webHidden/>
          </w:rPr>
          <w:fldChar w:fldCharType="begin"/>
        </w:r>
        <w:r w:rsidR="009B0103">
          <w:rPr>
            <w:noProof/>
            <w:webHidden/>
          </w:rPr>
          <w:instrText xml:space="preserve"> PAGEREF _Toc2067875 \h </w:instrText>
        </w:r>
        <w:r w:rsidR="009B0103">
          <w:rPr>
            <w:noProof/>
            <w:webHidden/>
          </w:rPr>
        </w:r>
        <w:r w:rsidR="009B0103">
          <w:rPr>
            <w:noProof/>
            <w:webHidden/>
          </w:rPr>
          <w:fldChar w:fldCharType="separate"/>
        </w:r>
        <w:r w:rsidR="009B0103">
          <w:rPr>
            <w:noProof/>
            <w:webHidden/>
          </w:rPr>
          <w:t>6</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77" w:history="1">
        <w:r w:rsidR="009B0103" w:rsidRPr="00894870">
          <w:rPr>
            <w:rStyle w:val="Kpr"/>
            <w:rFonts w:ascii="Times New Roman" w:hAnsi="Times New Roman"/>
            <w:noProof/>
          </w:rPr>
          <w:t>Tablo 2.4 Aralık 2017 ve Aralık 2018 Doğal Gaz İthalat Miktarlarının Doğal Gazın İthal Edildiği Ülkelere ve Gazın Türüne Göre Dağılımı (Milyon Sm</w:t>
        </w:r>
        <w:r w:rsidR="009B0103" w:rsidRPr="00894870">
          <w:rPr>
            <w:rStyle w:val="Kpr"/>
            <w:rFonts w:ascii="Times New Roman" w:hAnsi="Times New Roman"/>
            <w:noProof/>
            <w:vertAlign w:val="superscript"/>
          </w:rPr>
          <w:t>3</w:t>
        </w:r>
        <w:r w:rsidR="009B0103" w:rsidRPr="00894870">
          <w:rPr>
            <w:rStyle w:val="Kpr"/>
            <w:rFonts w:ascii="Times New Roman" w:hAnsi="Times New Roman"/>
            <w:noProof/>
          </w:rPr>
          <w:t>)</w:t>
        </w:r>
        <w:r w:rsidR="009B0103">
          <w:rPr>
            <w:noProof/>
            <w:webHidden/>
          </w:rPr>
          <w:tab/>
        </w:r>
        <w:r w:rsidR="009B0103">
          <w:rPr>
            <w:noProof/>
            <w:webHidden/>
          </w:rPr>
          <w:fldChar w:fldCharType="begin"/>
        </w:r>
        <w:r w:rsidR="009B0103">
          <w:rPr>
            <w:noProof/>
            <w:webHidden/>
          </w:rPr>
          <w:instrText xml:space="preserve"> PAGEREF _Toc2067877 \h </w:instrText>
        </w:r>
        <w:r w:rsidR="009B0103">
          <w:rPr>
            <w:noProof/>
            <w:webHidden/>
          </w:rPr>
        </w:r>
        <w:r w:rsidR="009B0103">
          <w:rPr>
            <w:noProof/>
            <w:webHidden/>
          </w:rPr>
          <w:fldChar w:fldCharType="separate"/>
        </w:r>
        <w:r w:rsidR="009B0103">
          <w:rPr>
            <w:noProof/>
            <w:webHidden/>
          </w:rPr>
          <w:t>7</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78" w:history="1">
        <w:r w:rsidR="009B0103" w:rsidRPr="00894870">
          <w:rPr>
            <w:rStyle w:val="Kpr"/>
            <w:rFonts w:ascii="Times New Roman" w:hAnsi="Times New Roman"/>
            <w:noProof/>
          </w:rPr>
          <w:t>Tablo 3.1 Aralık 2017 ve Aralık 2018 Dönemlerindeki Depolama Stok Miktarlarının Depolama Türüne Göre Karşılaştırılması (Milyon Sm</w:t>
        </w:r>
        <w:r w:rsidR="009B0103" w:rsidRPr="00894870">
          <w:rPr>
            <w:rStyle w:val="Kpr"/>
            <w:rFonts w:ascii="Times New Roman" w:hAnsi="Times New Roman"/>
            <w:noProof/>
            <w:vertAlign w:val="superscript"/>
          </w:rPr>
          <w:t>3</w:t>
        </w:r>
        <w:r w:rsidR="009B0103" w:rsidRPr="00894870">
          <w:rPr>
            <w:rStyle w:val="Kpr"/>
            <w:rFonts w:ascii="Times New Roman" w:hAnsi="Times New Roman"/>
            <w:noProof/>
          </w:rPr>
          <w:t>)</w:t>
        </w:r>
        <w:r w:rsidR="009B0103">
          <w:rPr>
            <w:noProof/>
            <w:webHidden/>
          </w:rPr>
          <w:tab/>
        </w:r>
        <w:r w:rsidR="009B0103">
          <w:rPr>
            <w:noProof/>
            <w:webHidden/>
          </w:rPr>
          <w:fldChar w:fldCharType="begin"/>
        </w:r>
        <w:r w:rsidR="009B0103">
          <w:rPr>
            <w:noProof/>
            <w:webHidden/>
          </w:rPr>
          <w:instrText xml:space="preserve"> PAGEREF _Toc2067878 \h </w:instrText>
        </w:r>
        <w:r w:rsidR="009B0103">
          <w:rPr>
            <w:noProof/>
            <w:webHidden/>
          </w:rPr>
        </w:r>
        <w:r w:rsidR="009B0103">
          <w:rPr>
            <w:noProof/>
            <w:webHidden/>
          </w:rPr>
          <w:fldChar w:fldCharType="separate"/>
        </w:r>
        <w:r w:rsidR="009B0103">
          <w:rPr>
            <w:noProof/>
            <w:webHidden/>
          </w:rPr>
          <w:t>8</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80" w:history="1">
        <w:r w:rsidR="009B0103" w:rsidRPr="00894870">
          <w:rPr>
            <w:rStyle w:val="Kpr"/>
            <w:rFonts w:ascii="Times New Roman" w:hAnsi="Times New Roman"/>
            <w:noProof/>
          </w:rPr>
          <w:t>Tablo 4.1 Aralık 2017 ve Aralık 2018 Dönemlerindeki Doğal Gaz İhracat Miktarlarının İhraç Edilen Ülkeye Göre Karşılaştırılması (Milyon Sm</w:t>
        </w:r>
        <w:r w:rsidR="009B0103" w:rsidRPr="00894870">
          <w:rPr>
            <w:rStyle w:val="Kpr"/>
            <w:rFonts w:ascii="Times New Roman" w:hAnsi="Times New Roman"/>
            <w:noProof/>
            <w:vertAlign w:val="superscript"/>
          </w:rPr>
          <w:t>3</w:t>
        </w:r>
        <w:r w:rsidR="009B0103" w:rsidRPr="00894870">
          <w:rPr>
            <w:rStyle w:val="Kpr"/>
            <w:rFonts w:ascii="Times New Roman" w:hAnsi="Times New Roman"/>
            <w:noProof/>
          </w:rPr>
          <w:t>)</w:t>
        </w:r>
        <w:r w:rsidR="009B0103">
          <w:rPr>
            <w:noProof/>
            <w:webHidden/>
          </w:rPr>
          <w:tab/>
        </w:r>
        <w:r w:rsidR="009B0103">
          <w:rPr>
            <w:noProof/>
            <w:webHidden/>
          </w:rPr>
          <w:fldChar w:fldCharType="begin"/>
        </w:r>
        <w:r w:rsidR="009B0103">
          <w:rPr>
            <w:noProof/>
            <w:webHidden/>
          </w:rPr>
          <w:instrText xml:space="preserve"> PAGEREF _Toc2067880 \h </w:instrText>
        </w:r>
        <w:r w:rsidR="009B0103">
          <w:rPr>
            <w:noProof/>
            <w:webHidden/>
          </w:rPr>
        </w:r>
        <w:r w:rsidR="009B0103">
          <w:rPr>
            <w:noProof/>
            <w:webHidden/>
          </w:rPr>
          <w:fldChar w:fldCharType="separate"/>
        </w:r>
        <w:r w:rsidR="009B0103">
          <w:rPr>
            <w:noProof/>
            <w:webHidden/>
          </w:rPr>
          <w:t>9</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82" w:history="1">
        <w:r w:rsidR="009B0103" w:rsidRPr="00894870">
          <w:rPr>
            <w:rStyle w:val="Kpr"/>
            <w:rFonts w:ascii="Times New Roman" w:hAnsi="Times New Roman"/>
            <w:noProof/>
          </w:rPr>
          <w:t>Tablo 5.1 Aralık 2017 ve Aralık 2018 Dönemlerindeki Doğal Gaz Tüketiminin Sektörlere Dağılımının Karşılaştırılması (Milyon Sm</w:t>
        </w:r>
        <w:r w:rsidR="009B0103" w:rsidRPr="00894870">
          <w:rPr>
            <w:rStyle w:val="Kpr"/>
            <w:rFonts w:ascii="Times New Roman" w:hAnsi="Times New Roman"/>
            <w:noProof/>
            <w:vertAlign w:val="superscript"/>
          </w:rPr>
          <w:t>3</w:t>
        </w:r>
        <w:r w:rsidR="009B0103" w:rsidRPr="00894870">
          <w:rPr>
            <w:rStyle w:val="Kpr"/>
            <w:rFonts w:ascii="Times New Roman" w:hAnsi="Times New Roman"/>
            <w:noProof/>
          </w:rPr>
          <w:t>)</w:t>
        </w:r>
        <w:r w:rsidR="009B0103">
          <w:rPr>
            <w:noProof/>
            <w:webHidden/>
          </w:rPr>
          <w:tab/>
        </w:r>
        <w:r w:rsidR="009B0103">
          <w:rPr>
            <w:noProof/>
            <w:webHidden/>
          </w:rPr>
          <w:fldChar w:fldCharType="begin"/>
        </w:r>
        <w:r w:rsidR="009B0103">
          <w:rPr>
            <w:noProof/>
            <w:webHidden/>
          </w:rPr>
          <w:instrText xml:space="preserve"> PAGEREF _Toc2067882 \h </w:instrText>
        </w:r>
        <w:r w:rsidR="009B0103">
          <w:rPr>
            <w:noProof/>
            <w:webHidden/>
          </w:rPr>
        </w:r>
        <w:r w:rsidR="009B0103">
          <w:rPr>
            <w:noProof/>
            <w:webHidden/>
          </w:rPr>
          <w:fldChar w:fldCharType="separate"/>
        </w:r>
        <w:r w:rsidR="009B0103">
          <w:rPr>
            <w:noProof/>
            <w:webHidden/>
          </w:rPr>
          <w:t>10</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83" w:history="1">
        <w:r w:rsidR="009B0103" w:rsidRPr="00894870">
          <w:rPr>
            <w:rStyle w:val="Kpr"/>
            <w:rFonts w:ascii="Times New Roman" w:hAnsi="Times New Roman"/>
            <w:noProof/>
          </w:rPr>
          <w:t>Tablo 5.2 Aralık 2018 Doğal Gaz Tüketiminin İllere ve Gazın Türüne Göre Dağılımı (Milyon Sm</w:t>
        </w:r>
        <w:r w:rsidR="009B0103" w:rsidRPr="00894870">
          <w:rPr>
            <w:rStyle w:val="Kpr"/>
            <w:rFonts w:ascii="Times New Roman" w:hAnsi="Times New Roman"/>
            <w:noProof/>
            <w:vertAlign w:val="superscript"/>
          </w:rPr>
          <w:t>3</w:t>
        </w:r>
        <w:r w:rsidR="009B0103" w:rsidRPr="00894870">
          <w:rPr>
            <w:rStyle w:val="Kpr"/>
            <w:rFonts w:ascii="Times New Roman" w:hAnsi="Times New Roman"/>
            <w:noProof/>
          </w:rPr>
          <w:t>)</w:t>
        </w:r>
        <w:r w:rsidR="009B0103">
          <w:rPr>
            <w:noProof/>
            <w:webHidden/>
          </w:rPr>
          <w:tab/>
        </w:r>
        <w:r w:rsidR="009B0103">
          <w:rPr>
            <w:noProof/>
            <w:webHidden/>
          </w:rPr>
          <w:fldChar w:fldCharType="begin"/>
        </w:r>
        <w:r w:rsidR="009B0103">
          <w:rPr>
            <w:noProof/>
            <w:webHidden/>
          </w:rPr>
          <w:instrText xml:space="preserve"> PAGEREF _Toc2067883 \h </w:instrText>
        </w:r>
        <w:r w:rsidR="009B0103">
          <w:rPr>
            <w:noProof/>
            <w:webHidden/>
          </w:rPr>
        </w:r>
        <w:r w:rsidR="009B0103">
          <w:rPr>
            <w:noProof/>
            <w:webHidden/>
          </w:rPr>
          <w:fldChar w:fldCharType="separate"/>
        </w:r>
        <w:r w:rsidR="009B0103">
          <w:rPr>
            <w:noProof/>
            <w:webHidden/>
          </w:rPr>
          <w:t>12</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84" w:history="1">
        <w:r w:rsidR="009B0103" w:rsidRPr="00894870">
          <w:rPr>
            <w:rStyle w:val="Kpr"/>
            <w:rFonts w:ascii="Times New Roman" w:hAnsi="Times New Roman"/>
            <w:noProof/>
          </w:rPr>
          <w:t>Tablo 5.3 Aralık 2018 Doğal Gaz Dağıtım Şirketlerinin Abone ve Serbest Tüketici Sayılarının İllere Göre Dağılımı</w:t>
        </w:r>
        <w:r w:rsidR="009B0103">
          <w:rPr>
            <w:noProof/>
            <w:webHidden/>
          </w:rPr>
          <w:tab/>
        </w:r>
        <w:r w:rsidR="009B0103">
          <w:rPr>
            <w:noProof/>
            <w:webHidden/>
          </w:rPr>
          <w:fldChar w:fldCharType="begin"/>
        </w:r>
        <w:r w:rsidR="009B0103">
          <w:rPr>
            <w:noProof/>
            <w:webHidden/>
          </w:rPr>
          <w:instrText xml:space="preserve"> PAGEREF _Toc2067884 \h </w:instrText>
        </w:r>
        <w:r w:rsidR="009B0103">
          <w:rPr>
            <w:noProof/>
            <w:webHidden/>
          </w:rPr>
        </w:r>
        <w:r w:rsidR="009B0103">
          <w:rPr>
            <w:noProof/>
            <w:webHidden/>
          </w:rPr>
          <w:fldChar w:fldCharType="separate"/>
        </w:r>
        <w:r w:rsidR="009B0103">
          <w:rPr>
            <w:noProof/>
            <w:webHidden/>
          </w:rPr>
          <w:t>14</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85" w:history="1">
        <w:r w:rsidR="009B0103" w:rsidRPr="00894870">
          <w:rPr>
            <w:rStyle w:val="Kpr"/>
            <w:rFonts w:ascii="Times New Roman" w:hAnsi="Times New Roman"/>
            <w:noProof/>
          </w:rPr>
          <w:t>Tablo 5.4 Aralık 2018 Döneminde Doğal Gaz Dağıtım Şirketlerince Nihai Tüketiciye Satılan Doğal Gaz Miktarları (Milyon Sm</w:t>
        </w:r>
        <w:r w:rsidR="009B0103" w:rsidRPr="00894870">
          <w:rPr>
            <w:rStyle w:val="Kpr"/>
            <w:rFonts w:ascii="Times New Roman" w:hAnsi="Times New Roman"/>
            <w:noProof/>
            <w:vertAlign w:val="superscript"/>
          </w:rPr>
          <w:t>3</w:t>
        </w:r>
        <w:r w:rsidR="009B0103" w:rsidRPr="00894870">
          <w:rPr>
            <w:rStyle w:val="Kpr"/>
            <w:rFonts w:ascii="Times New Roman" w:hAnsi="Times New Roman"/>
            <w:noProof/>
          </w:rPr>
          <w:t>)</w:t>
        </w:r>
        <w:r w:rsidR="009B0103">
          <w:rPr>
            <w:noProof/>
            <w:webHidden/>
          </w:rPr>
          <w:tab/>
        </w:r>
        <w:r w:rsidR="009B0103">
          <w:rPr>
            <w:noProof/>
            <w:webHidden/>
          </w:rPr>
          <w:fldChar w:fldCharType="begin"/>
        </w:r>
        <w:r w:rsidR="009B0103">
          <w:rPr>
            <w:noProof/>
            <w:webHidden/>
          </w:rPr>
          <w:instrText xml:space="preserve"> PAGEREF _Toc2067885 \h </w:instrText>
        </w:r>
        <w:r w:rsidR="009B0103">
          <w:rPr>
            <w:noProof/>
            <w:webHidden/>
          </w:rPr>
        </w:r>
        <w:r w:rsidR="009B0103">
          <w:rPr>
            <w:noProof/>
            <w:webHidden/>
          </w:rPr>
          <w:fldChar w:fldCharType="separate"/>
        </w:r>
        <w:r w:rsidR="009B0103">
          <w:rPr>
            <w:noProof/>
            <w:webHidden/>
          </w:rPr>
          <w:t>20</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86" w:history="1">
        <w:r w:rsidR="009B0103" w:rsidRPr="00894870">
          <w:rPr>
            <w:rStyle w:val="Kpr"/>
            <w:rFonts w:ascii="Times New Roman" w:hAnsi="Times New Roman"/>
            <w:noProof/>
          </w:rPr>
          <w:t>Tablo 5.5 Aralık 2018 Döneminde İthalat Lisansı Sahiplerinin Nihai Tüketiciye Yaptığı Doğal Gaz Satışları (Milyon Sm</w:t>
        </w:r>
        <w:r w:rsidR="009B0103" w:rsidRPr="00894870">
          <w:rPr>
            <w:rStyle w:val="Kpr"/>
            <w:rFonts w:ascii="Times New Roman" w:hAnsi="Times New Roman"/>
            <w:noProof/>
            <w:vertAlign w:val="superscript"/>
          </w:rPr>
          <w:t>3</w:t>
        </w:r>
        <w:r w:rsidR="009B0103" w:rsidRPr="00894870">
          <w:rPr>
            <w:rStyle w:val="Kpr"/>
            <w:rFonts w:ascii="Times New Roman" w:hAnsi="Times New Roman"/>
            <w:noProof/>
          </w:rPr>
          <w:t>)</w:t>
        </w:r>
        <w:r w:rsidR="009B0103">
          <w:rPr>
            <w:noProof/>
            <w:webHidden/>
          </w:rPr>
          <w:tab/>
        </w:r>
        <w:r w:rsidR="009B0103">
          <w:rPr>
            <w:noProof/>
            <w:webHidden/>
          </w:rPr>
          <w:fldChar w:fldCharType="begin"/>
        </w:r>
        <w:r w:rsidR="009B0103">
          <w:rPr>
            <w:noProof/>
            <w:webHidden/>
          </w:rPr>
          <w:instrText xml:space="preserve"> PAGEREF _Toc2067886 \h </w:instrText>
        </w:r>
        <w:r w:rsidR="009B0103">
          <w:rPr>
            <w:noProof/>
            <w:webHidden/>
          </w:rPr>
        </w:r>
        <w:r w:rsidR="009B0103">
          <w:rPr>
            <w:noProof/>
            <w:webHidden/>
          </w:rPr>
          <w:fldChar w:fldCharType="separate"/>
        </w:r>
        <w:r w:rsidR="009B0103">
          <w:rPr>
            <w:noProof/>
            <w:webHidden/>
          </w:rPr>
          <w:t>22</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87" w:history="1">
        <w:r w:rsidR="009B0103" w:rsidRPr="00894870">
          <w:rPr>
            <w:rStyle w:val="Kpr"/>
            <w:rFonts w:ascii="Times New Roman" w:hAnsi="Times New Roman"/>
            <w:noProof/>
          </w:rPr>
          <w:t>Tablo 5.6 Aralık 2018 Döneminde Toptan Satış Lisansı Sahiplerinin Nihai Tüketiciye Yaptığı Doğal Gaz Satışları (Milyon Sm</w:t>
        </w:r>
        <w:r w:rsidR="009B0103" w:rsidRPr="00894870">
          <w:rPr>
            <w:rStyle w:val="Kpr"/>
            <w:rFonts w:ascii="Times New Roman" w:hAnsi="Times New Roman"/>
            <w:noProof/>
            <w:vertAlign w:val="superscript"/>
          </w:rPr>
          <w:t>3</w:t>
        </w:r>
        <w:r w:rsidR="009B0103" w:rsidRPr="00894870">
          <w:rPr>
            <w:rStyle w:val="Kpr"/>
            <w:rFonts w:ascii="Times New Roman" w:hAnsi="Times New Roman"/>
            <w:noProof/>
          </w:rPr>
          <w:t>)</w:t>
        </w:r>
        <w:r w:rsidR="009B0103">
          <w:rPr>
            <w:noProof/>
            <w:webHidden/>
          </w:rPr>
          <w:tab/>
        </w:r>
        <w:r w:rsidR="009B0103">
          <w:rPr>
            <w:noProof/>
            <w:webHidden/>
          </w:rPr>
          <w:fldChar w:fldCharType="begin"/>
        </w:r>
        <w:r w:rsidR="009B0103">
          <w:rPr>
            <w:noProof/>
            <w:webHidden/>
          </w:rPr>
          <w:instrText xml:space="preserve"> PAGEREF _Toc2067887 \h </w:instrText>
        </w:r>
        <w:r w:rsidR="009B0103">
          <w:rPr>
            <w:noProof/>
            <w:webHidden/>
          </w:rPr>
        </w:r>
        <w:r w:rsidR="009B0103">
          <w:rPr>
            <w:noProof/>
            <w:webHidden/>
          </w:rPr>
          <w:fldChar w:fldCharType="separate"/>
        </w:r>
        <w:r w:rsidR="009B0103">
          <w:rPr>
            <w:noProof/>
            <w:webHidden/>
          </w:rPr>
          <w:t>22</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88" w:history="1">
        <w:r w:rsidR="009B0103" w:rsidRPr="00894870">
          <w:rPr>
            <w:rStyle w:val="Kpr"/>
            <w:rFonts w:ascii="Times New Roman" w:hAnsi="Times New Roman"/>
            <w:noProof/>
          </w:rPr>
          <w:t>Tablo 5.7 Aralık 2018 Döneminde Sıkıştırılmış Doğal Gaz Lisansı Sahiplerinin Nihai Tüketiciye Yaptığı Satışlar (Milyon Sm</w:t>
        </w:r>
        <w:r w:rsidR="009B0103" w:rsidRPr="00894870">
          <w:rPr>
            <w:rStyle w:val="Kpr"/>
            <w:rFonts w:ascii="Times New Roman" w:hAnsi="Times New Roman"/>
            <w:noProof/>
            <w:vertAlign w:val="superscript"/>
          </w:rPr>
          <w:t>3</w:t>
        </w:r>
        <w:r w:rsidR="009B0103" w:rsidRPr="00894870">
          <w:rPr>
            <w:rStyle w:val="Kpr"/>
            <w:rFonts w:ascii="Times New Roman" w:hAnsi="Times New Roman"/>
            <w:noProof/>
          </w:rPr>
          <w:t>)</w:t>
        </w:r>
        <w:r w:rsidR="009B0103">
          <w:rPr>
            <w:noProof/>
            <w:webHidden/>
          </w:rPr>
          <w:tab/>
        </w:r>
        <w:r w:rsidR="009B0103">
          <w:rPr>
            <w:noProof/>
            <w:webHidden/>
          </w:rPr>
          <w:fldChar w:fldCharType="begin"/>
        </w:r>
        <w:r w:rsidR="009B0103">
          <w:rPr>
            <w:noProof/>
            <w:webHidden/>
          </w:rPr>
          <w:instrText xml:space="preserve"> PAGEREF _Toc2067888 \h </w:instrText>
        </w:r>
        <w:r w:rsidR="009B0103">
          <w:rPr>
            <w:noProof/>
            <w:webHidden/>
          </w:rPr>
        </w:r>
        <w:r w:rsidR="009B0103">
          <w:rPr>
            <w:noProof/>
            <w:webHidden/>
          </w:rPr>
          <w:fldChar w:fldCharType="separate"/>
        </w:r>
        <w:r w:rsidR="009B0103">
          <w:rPr>
            <w:noProof/>
            <w:webHidden/>
          </w:rPr>
          <w:t>23</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89" w:history="1">
        <w:r w:rsidR="009B0103" w:rsidRPr="00894870">
          <w:rPr>
            <w:rStyle w:val="Kpr"/>
            <w:rFonts w:ascii="Times New Roman" w:hAnsi="Times New Roman"/>
            <w:noProof/>
          </w:rPr>
          <w:t>Tablo 5.8 Aralık 2018 Döneminde Ülke Genelindeki Nihai Tüketicilere En Fazla Doğal Gaz Satışı Gerçekleştiren 10 Şirketin Satış Payları (Milyon Sm</w:t>
        </w:r>
        <w:r w:rsidR="009B0103" w:rsidRPr="00894870">
          <w:rPr>
            <w:rStyle w:val="Kpr"/>
            <w:rFonts w:ascii="Times New Roman" w:hAnsi="Times New Roman"/>
            <w:noProof/>
            <w:vertAlign w:val="superscript"/>
          </w:rPr>
          <w:t>3</w:t>
        </w:r>
        <w:r w:rsidR="009B0103" w:rsidRPr="00894870">
          <w:rPr>
            <w:rStyle w:val="Kpr"/>
            <w:rFonts w:ascii="Times New Roman" w:hAnsi="Times New Roman"/>
            <w:noProof/>
          </w:rPr>
          <w:t>)</w:t>
        </w:r>
        <w:r w:rsidR="009B0103">
          <w:rPr>
            <w:noProof/>
            <w:webHidden/>
          </w:rPr>
          <w:tab/>
        </w:r>
        <w:r w:rsidR="009B0103">
          <w:rPr>
            <w:noProof/>
            <w:webHidden/>
          </w:rPr>
          <w:fldChar w:fldCharType="begin"/>
        </w:r>
        <w:r w:rsidR="009B0103">
          <w:rPr>
            <w:noProof/>
            <w:webHidden/>
          </w:rPr>
          <w:instrText xml:space="preserve"> PAGEREF _Toc2067889 \h </w:instrText>
        </w:r>
        <w:r w:rsidR="009B0103">
          <w:rPr>
            <w:noProof/>
            <w:webHidden/>
          </w:rPr>
        </w:r>
        <w:r w:rsidR="009B0103">
          <w:rPr>
            <w:noProof/>
            <w:webHidden/>
          </w:rPr>
          <w:fldChar w:fldCharType="separate"/>
        </w:r>
        <w:r w:rsidR="009B0103">
          <w:rPr>
            <w:noProof/>
            <w:webHidden/>
          </w:rPr>
          <w:t>24</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90" w:history="1">
        <w:r w:rsidR="009B0103" w:rsidRPr="00894870">
          <w:rPr>
            <w:rStyle w:val="Kpr"/>
            <w:rFonts w:ascii="Times New Roman" w:hAnsi="Times New Roman"/>
            <w:noProof/>
          </w:rPr>
          <w:t>Tablo 6.1 Aralık 2018 Döneminde Lisans Sahiplerine Doğal Gaz Satışı Yapan Şirketlerin Lisans Tipine Göre Yaptıkları Satışlar (Milyon Sm3)</w:t>
        </w:r>
        <w:r w:rsidR="009B0103">
          <w:rPr>
            <w:noProof/>
            <w:webHidden/>
          </w:rPr>
          <w:tab/>
        </w:r>
        <w:r w:rsidR="009B0103">
          <w:rPr>
            <w:noProof/>
            <w:webHidden/>
          </w:rPr>
          <w:fldChar w:fldCharType="begin"/>
        </w:r>
        <w:r w:rsidR="009B0103">
          <w:rPr>
            <w:noProof/>
            <w:webHidden/>
          </w:rPr>
          <w:instrText xml:space="preserve"> PAGEREF _Toc2067890 \h </w:instrText>
        </w:r>
        <w:r w:rsidR="009B0103">
          <w:rPr>
            <w:noProof/>
            <w:webHidden/>
          </w:rPr>
        </w:r>
        <w:r w:rsidR="009B0103">
          <w:rPr>
            <w:noProof/>
            <w:webHidden/>
          </w:rPr>
          <w:fldChar w:fldCharType="separate"/>
        </w:r>
        <w:r w:rsidR="009B0103">
          <w:rPr>
            <w:noProof/>
            <w:webHidden/>
          </w:rPr>
          <w:t>26</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91" w:history="1">
        <w:r w:rsidR="009B0103" w:rsidRPr="00894870">
          <w:rPr>
            <w:rStyle w:val="Kpr"/>
            <w:rFonts w:ascii="Times New Roman" w:hAnsi="Times New Roman"/>
            <w:noProof/>
          </w:rPr>
          <w:t>Tablo 6.2 Aralık 2018 Döneminde Doğal Gaz Piyasasında Faaliyet Gösteren Lisans Sahiplerine En Fazla Doğal Gaz Satan 10 Şirketin Satış Payları (Milyon Sm3)</w:t>
        </w:r>
        <w:r w:rsidR="009B0103">
          <w:rPr>
            <w:noProof/>
            <w:webHidden/>
          </w:rPr>
          <w:tab/>
        </w:r>
        <w:r w:rsidR="009B0103">
          <w:rPr>
            <w:noProof/>
            <w:webHidden/>
          </w:rPr>
          <w:fldChar w:fldCharType="begin"/>
        </w:r>
        <w:r w:rsidR="009B0103">
          <w:rPr>
            <w:noProof/>
            <w:webHidden/>
          </w:rPr>
          <w:instrText xml:space="preserve"> PAGEREF _Toc2067891 \h </w:instrText>
        </w:r>
        <w:r w:rsidR="009B0103">
          <w:rPr>
            <w:noProof/>
            <w:webHidden/>
          </w:rPr>
        </w:r>
        <w:r w:rsidR="009B0103">
          <w:rPr>
            <w:noProof/>
            <w:webHidden/>
          </w:rPr>
          <w:fldChar w:fldCharType="separate"/>
        </w:r>
        <w:r w:rsidR="009B0103">
          <w:rPr>
            <w:noProof/>
            <w:webHidden/>
          </w:rPr>
          <w:t>26</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92" w:history="1">
        <w:r w:rsidR="009B0103" w:rsidRPr="00894870">
          <w:rPr>
            <w:rStyle w:val="Kpr"/>
            <w:rFonts w:ascii="Times New Roman" w:hAnsi="Times New Roman"/>
            <w:noProof/>
          </w:rPr>
          <w:t>Tablo 6.3 Aralık 2018 Döneminde Lisans Sahiplerinden Doğal Gaz Satın Alan Şirketlerin Lisans Tipine Göre Yaptıkları Alışlar (Milyon Sm3)</w:t>
        </w:r>
        <w:r w:rsidR="009B0103">
          <w:rPr>
            <w:noProof/>
            <w:webHidden/>
          </w:rPr>
          <w:tab/>
        </w:r>
        <w:r w:rsidR="009B0103">
          <w:rPr>
            <w:noProof/>
            <w:webHidden/>
          </w:rPr>
          <w:fldChar w:fldCharType="begin"/>
        </w:r>
        <w:r w:rsidR="009B0103">
          <w:rPr>
            <w:noProof/>
            <w:webHidden/>
          </w:rPr>
          <w:instrText xml:space="preserve"> PAGEREF _Toc2067892 \h </w:instrText>
        </w:r>
        <w:r w:rsidR="009B0103">
          <w:rPr>
            <w:noProof/>
            <w:webHidden/>
          </w:rPr>
        </w:r>
        <w:r w:rsidR="009B0103">
          <w:rPr>
            <w:noProof/>
            <w:webHidden/>
          </w:rPr>
          <w:fldChar w:fldCharType="separate"/>
        </w:r>
        <w:r w:rsidR="009B0103">
          <w:rPr>
            <w:noProof/>
            <w:webHidden/>
          </w:rPr>
          <w:t>27</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93" w:history="1">
        <w:r w:rsidR="009B0103" w:rsidRPr="00894870">
          <w:rPr>
            <w:rStyle w:val="Kpr"/>
            <w:rFonts w:ascii="Times New Roman" w:hAnsi="Times New Roman"/>
            <w:noProof/>
          </w:rPr>
          <w:t>Tablo 6.4 Aralık 2018 Döneminde Doğal Gaz Piyasasında Faaliyet Gösteren Lisans Sahiplerinden En Fazla Doğal Gaz Satın Alan Doğal Gaz Lisansı Sahibi 10 Şirketin Alış Payları (Milyon Sm3)</w:t>
        </w:r>
        <w:r w:rsidR="009B0103">
          <w:rPr>
            <w:noProof/>
            <w:webHidden/>
          </w:rPr>
          <w:tab/>
        </w:r>
        <w:r w:rsidR="009B0103">
          <w:rPr>
            <w:noProof/>
            <w:webHidden/>
          </w:rPr>
          <w:fldChar w:fldCharType="begin"/>
        </w:r>
        <w:r w:rsidR="009B0103">
          <w:rPr>
            <w:noProof/>
            <w:webHidden/>
          </w:rPr>
          <w:instrText xml:space="preserve"> PAGEREF _Toc2067893 \h </w:instrText>
        </w:r>
        <w:r w:rsidR="009B0103">
          <w:rPr>
            <w:noProof/>
            <w:webHidden/>
          </w:rPr>
        </w:r>
        <w:r w:rsidR="009B0103">
          <w:rPr>
            <w:noProof/>
            <w:webHidden/>
          </w:rPr>
          <w:fldChar w:fldCharType="separate"/>
        </w:r>
        <w:r w:rsidR="009B0103">
          <w:rPr>
            <w:noProof/>
            <w:webHidden/>
          </w:rPr>
          <w:t>27</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94" w:history="1">
        <w:r w:rsidR="009B0103" w:rsidRPr="00894870">
          <w:rPr>
            <w:rStyle w:val="Kpr"/>
            <w:rFonts w:ascii="Times New Roman" w:hAnsi="Times New Roman"/>
            <w:noProof/>
          </w:rPr>
          <w:t>Tablo 7.1 Aralık 2018 Döneminde Şirketlere Göre İletilen LNG Miktarları (Milyon Sm3)</w:t>
        </w:r>
        <w:r w:rsidR="009B0103">
          <w:rPr>
            <w:noProof/>
            <w:webHidden/>
          </w:rPr>
          <w:tab/>
        </w:r>
        <w:r w:rsidR="009B0103">
          <w:rPr>
            <w:noProof/>
            <w:webHidden/>
          </w:rPr>
          <w:fldChar w:fldCharType="begin"/>
        </w:r>
        <w:r w:rsidR="009B0103">
          <w:rPr>
            <w:noProof/>
            <w:webHidden/>
          </w:rPr>
          <w:instrText xml:space="preserve"> PAGEREF _Toc2067894 \h </w:instrText>
        </w:r>
        <w:r w:rsidR="009B0103">
          <w:rPr>
            <w:noProof/>
            <w:webHidden/>
          </w:rPr>
        </w:r>
        <w:r w:rsidR="009B0103">
          <w:rPr>
            <w:noProof/>
            <w:webHidden/>
          </w:rPr>
          <w:fldChar w:fldCharType="separate"/>
        </w:r>
        <w:r w:rsidR="009B0103">
          <w:rPr>
            <w:noProof/>
            <w:webHidden/>
          </w:rPr>
          <w:t>28</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95" w:history="1">
        <w:r w:rsidR="009B0103" w:rsidRPr="00894870">
          <w:rPr>
            <w:rStyle w:val="Kpr"/>
            <w:rFonts w:ascii="Times New Roman" w:hAnsi="Times New Roman"/>
            <w:noProof/>
          </w:rPr>
          <w:t>Tablo 8.1 ADANA</w:t>
        </w:r>
        <w:r w:rsidR="009B0103">
          <w:rPr>
            <w:noProof/>
            <w:webHidden/>
          </w:rPr>
          <w:tab/>
        </w:r>
        <w:r w:rsidR="009B0103">
          <w:rPr>
            <w:noProof/>
            <w:webHidden/>
          </w:rPr>
          <w:fldChar w:fldCharType="begin"/>
        </w:r>
        <w:r w:rsidR="009B0103">
          <w:rPr>
            <w:noProof/>
            <w:webHidden/>
          </w:rPr>
          <w:instrText xml:space="preserve"> PAGEREF _Toc2067895 \h </w:instrText>
        </w:r>
        <w:r w:rsidR="009B0103">
          <w:rPr>
            <w:noProof/>
            <w:webHidden/>
          </w:rPr>
        </w:r>
        <w:r w:rsidR="009B0103">
          <w:rPr>
            <w:noProof/>
            <w:webHidden/>
          </w:rPr>
          <w:fldChar w:fldCharType="separate"/>
        </w:r>
        <w:r w:rsidR="009B0103">
          <w:rPr>
            <w:noProof/>
            <w:webHidden/>
          </w:rPr>
          <w:t>29</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96" w:history="1">
        <w:r w:rsidR="009B0103" w:rsidRPr="00894870">
          <w:rPr>
            <w:rStyle w:val="Kpr"/>
            <w:rFonts w:ascii="Times New Roman" w:hAnsi="Times New Roman"/>
            <w:noProof/>
          </w:rPr>
          <w:t>Tablo 8.2 ADIYAMAN</w:t>
        </w:r>
        <w:r w:rsidR="009B0103">
          <w:rPr>
            <w:noProof/>
            <w:webHidden/>
          </w:rPr>
          <w:tab/>
        </w:r>
        <w:r w:rsidR="009B0103">
          <w:rPr>
            <w:noProof/>
            <w:webHidden/>
          </w:rPr>
          <w:fldChar w:fldCharType="begin"/>
        </w:r>
        <w:r w:rsidR="009B0103">
          <w:rPr>
            <w:noProof/>
            <w:webHidden/>
          </w:rPr>
          <w:instrText xml:space="preserve"> PAGEREF _Toc2067896 \h </w:instrText>
        </w:r>
        <w:r w:rsidR="009B0103">
          <w:rPr>
            <w:noProof/>
            <w:webHidden/>
          </w:rPr>
        </w:r>
        <w:r w:rsidR="009B0103">
          <w:rPr>
            <w:noProof/>
            <w:webHidden/>
          </w:rPr>
          <w:fldChar w:fldCharType="separate"/>
        </w:r>
        <w:r w:rsidR="009B0103">
          <w:rPr>
            <w:noProof/>
            <w:webHidden/>
          </w:rPr>
          <w:t>29</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97" w:history="1">
        <w:r w:rsidR="009B0103" w:rsidRPr="00894870">
          <w:rPr>
            <w:rStyle w:val="Kpr"/>
            <w:rFonts w:ascii="Times New Roman" w:hAnsi="Times New Roman"/>
            <w:noProof/>
          </w:rPr>
          <w:t>Tablo 8.3 AFYONKARAHİSAR</w:t>
        </w:r>
        <w:r w:rsidR="009B0103">
          <w:rPr>
            <w:noProof/>
            <w:webHidden/>
          </w:rPr>
          <w:tab/>
        </w:r>
        <w:r w:rsidR="009B0103">
          <w:rPr>
            <w:noProof/>
            <w:webHidden/>
          </w:rPr>
          <w:fldChar w:fldCharType="begin"/>
        </w:r>
        <w:r w:rsidR="009B0103">
          <w:rPr>
            <w:noProof/>
            <w:webHidden/>
          </w:rPr>
          <w:instrText xml:space="preserve"> PAGEREF _Toc2067897 \h </w:instrText>
        </w:r>
        <w:r w:rsidR="009B0103">
          <w:rPr>
            <w:noProof/>
            <w:webHidden/>
          </w:rPr>
        </w:r>
        <w:r w:rsidR="009B0103">
          <w:rPr>
            <w:noProof/>
            <w:webHidden/>
          </w:rPr>
          <w:fldChar w:fldCharType="separate"/>
        </w:r>
        <w:r w:rsidR="009B0103">
          <w:rPr>
            <w:noProof/>
            <w:webHidden/>
          </w:rPr>
          <w:t>30</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98" w:history="1">
        <w:r w:rsidR="009B0103" w:rsidRPr="00894870">
          <w:rPr>
            <w:rStyle w:val="Kpr"/>
            <w:rFonts w:ascii="Times New Roman" w:hAnsi="Times New Roman"/>
            <w:noProof/>
          </w:rPr>
          <w:t>Tablo 8.4 AĞRI</w:t>
        </w:r>
        <w:r w:rsidR="009B0103">
          <w:rPr>
            <w:noProof/>
            <w:webHidden/>
          </w:rPr>
          <w:tab/>
        </w:r>
        <w:r w:rsidR="009B0103">
          <w:rPr>
            <w:noProof/>
            <w:webHidden/>
          </w:rPr>
          <w:fldChar w:fldCharType="begin"/>
        </w:r>
        <w:r w:rsidR="009B0103">
          <w:rPr>
            <w:noProof/>
            <w:webHidden/>
          </w:rPr>
          <w:instrText xml:space="preserve"> PAGEREF _Toc2067898 \h </w:instrText>
        </w:r>
        <w:r w:rsidR="009B0103">
          <w:rPr>
            <w:noProof/>
            <w:webHidden/>
          </w:rPr>
        </w:r>
        <w:r w:rsidR="009B0103">
          <w:rPr>
            <w:noProof/>
            <w:webHidden/>
          </w:rPr>
          <w:fldChar w:fldCharType="separate"/>
        </w:r>
        <w:r w:rsidR="009B0103">
          <w:rPr>
            <w:noProof/>
            <w:webHidden/>
          </w:rPr>
          <w:t>30</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899" w:history="1">
        <w:r w:rsidR="009B0103" w:rsidRPr="00894870">
          <w:rPr>
            <w:rStyle w:val="Kpr"/>
            <w:rFonts w:ascii="Times New Roman" w:hAnsi="Times New Roman"/>
            <w:noProof/>
          </w:rPr>
          <w:t>Tablo 8.5 AKSARAY</w:t>
        </w:r>
        <w:r w:rsidR="009B0103">
          <w:rPr>
            <w:noProof/>
            <w:webHidden/>
          </w:rPr>
          <w:tab/>
        </w:r>
        <w:r w:rsidR="009B0103">
          <w:rPr>
            <w:noProof/>
            <w:webHidden/>
          </w:rPr>
          <w:fldChar w:fldCharType="begin"/>
        </w:r>
        <w:r w:rsidR="009B0103">
          <w:rPr>
            <w:noProof/>
            <w:webHidden/>
          </w:rPr>
          <w:instrText xml:space="preserve"> PAGEREF _Toc2067899 \h </w:instrText>
        </w:r>
        <w:r w:rsidR="009B0103">
          <w:rPr>
            <w:noProof/>
            <w:webHidden/>
          </w:rPr>
        </w:r>
        <w:r w:rsidR="009B0103">
          <w:rPr>
            <w:noProof/>
            <w:webHidden/>
          </w:rPr>
          <w:fldChar w:fldCharType="separate"/>
        </w:r>
        <w:r w:rsidR="009B0103">
          <w:rPr>
            <w:noProof/>
            <w:webHidden/>
          </w:rPr>
          <w:t>31</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00" w:history="1">
        <w:r w:rsidR="009B0103" w:rsidRPr="00894870">
          <w:rPr>
            <w:rStyle w:val="Kpr"/>
            <w:rFonts w:ascii="Times New Roman" w:hAnsi="Times New Roman"/>
            <w:noProof/>
          </w:rPr>
          <w:t>Tablo 8.6 AMASYA</w:t>
        </w:r>
        <w:r w:rsidR="009B0103">
          <w:rPr>
            <w:noProof/>
            <w:webHidden/>
          </w:rPr>
          <w:tab/>
        </w:r>
        <w:r w:rsidR="009B0103">
          <w:rPr>
            <w:noProof/>
            <w:webHidden/>
          </w:rPr>
          <w:fldChar w:fldCharType="begin"/>
        </w:r>
        <w:r w:rsidR="009B0103">
          <w:rPr>
            <w:noProof/>
            <w:webHidden/>
          </w:rPr>
          <w:instrText xml:space="preserve"> PAGEREF _Toc2067900 \h </w:instrText>
        </w:r>
        <w:r w:rsidR="009B0103">
          <w:rPr>
            <w:noProof/>
            <w:webHidden/>
          </w:rPr>
        </w:r>
        <w:r w:rsidR="009B0103">
          <w:rPr>
            <w:noProof/>
            <w:webHidden/>
          </w:rPr>
          <w:fldChar w:fldCharType="separate"/>
        </w:r>
        <w:r w:rsidR="009B0103">
          <w:rPr>
            <w:noProof/>
            <w:webHidden/>
          </w:rPr>
          <w:t>31</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01" w:history="1">
        <w:r w:rsidR="009B0103" w:rsidRPr="00894870">
          <w:rPr>
            <w:rStyle w:val="Kpr"/>
            <w:rFonts w:ascii="Times New Roman" w:hAnsi="Times New Roman"/>
            <w:noProof/>
          </w:rPr>
          <w:t>Tablo 8.7 ANKARA</w:t>
        </w:r>
        <w:r w:rsidR="009B0103">
          <w:rPr>
            <w:noProof/>
            <w:webHidden/>
          </w:rPr>
          <w:tab/>
        </w:r>
        <w:r w:rsidR="009B0103">
          <w:rPr>
            <w:noProof/>
            <w:webHidden/>
          </w:rPr>
          <w:fldChar w:fldCharType="begin"/>
        </w:r>
        <w:r w:rsidR="009B0103">
          <w:rPr>
            <w:noProof/>
            <w:webHidden/>
          </w:rPr>
          <w:instrText xml:space="preserve"> PAGEREF _Toc2067901 \h </w:instrText>
        </w:r>
        <w:r w:rsidR="009B0103">
          <w:rPr>
            <w:noProof/>
            <w:webHidden/>
          </w:rPr>
        </w:r>
        <w:r w:rsidR="009B0103">
          <w:rPr>
            <w:noProof/>
            <w:webHidden/>
          </w:rPr>
          <w:fldChar w:fldCharType="separate"/>
        </w:r>
        <w:r w:rsidR="009B0103">
          <w:rPr>
            <w:noProof/>
            <w:webHidden/>
          </w:rPr>
          <w:t>32</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02" w:history="1">
        <w:r w:rsidR="009B0103" w:rsidRPr="00894870">
          <w:rPr>
            <w:rStyle w:val="Kpr"/>
            <w:rFonts w:ascii="Times New Roman" w:hAnsi="Times New Roman"/>
            <w:noProof/>
          </w:rPr>
          <w:t>Tablo 8.8 ANTALYA</w:t>
        </w:r>
        <w:r w:rsidR="009B0103">
          <w:rPr>
            <w:noProof/>
            <w:webHidden/>
          </w:rPr>
          <w:tab/>
        </w:r>
        <w:r w:rsidR="009B0103">
          <w:rPr>
            <w:noProof/>
            <w:webHidden/>
          </w:rPr>
          <w:fldChar w:fldCharType="begin"/>
        </w:r>
        <w:r w:rsidR="009B0103">
          <w:rPr>
            <w:noProof/>
            <w:webHidden/>
          </w:rPr>
          <w:instrText xml:space="preserve"> PAGEREF _Toc2067902 \h </w:instrText>
        </w:r>
        <w:r w:rsidR="009B0103">
          <w:rPr>
            <w:noProof/>
            <w:webHidden/>
          </w:rPr>
        </w:r>
        <w:r w:rsidR="009B0103">
          <w:rPr>
            <w:noProof/>
            <w:webHidden/>
          </w:rPr>
          <w:fldChar w:fldCharType="separate"/>
        </w:r>
        <w:r w:rsidR="009B0103">
          <w:rPr>
            <w:noProof/>
            <w:webHidden/>
          </w:rPr>
          <w:t>33</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03" w:history="1">
        <w:r w:rsidR="009B0103" w:rsidRPr="00894870">
          <w:rPr>
            <w:rStyle w:val="Kpr"/>
            <w:rFonts w:ascii="Times New Roman" w:hAnsi="Times New Roman"/>
            <w:noProof/>
          </w:rPr>
          <w:t>Tablo 8.9 ARDAHAN</w:t>
        </w:r>
        <w:r w:rsidR="009B0103">
          <w:rPr>
            <w:noProof/>
            <w:webHidden/>
          </w:rPr>
          <w:tab/>
        </w:r>
        <w:r w:rsidR="009B0103">
          <w:rPr>
            <w:noProof/>
            <w:webHidden/>
          </w:rPr>
          <w:fldChar w:fldCharType="begin"/>
        </w:r>
        <w:r w:rsidR="009B0103">
          <w:rPr>
            <w:noProof/>
            <w:webHidden/>
          </w:rPr>
          <w:instrText xml:space="preserve"> PAGEREF _Toc2067903 \h </w:instrText>
        </w:r>
        <w:r w:rsidR="009B0103">
          <w:rPr>
            <w:noProof/>
            <w:webHidden/>
          </w:rPr>
        </w:r>
        <w:r w:rsidR="009B0103">
          <w:rPr>
            <w:noProof/>
            <w:webHidden/>
          </w:rPr>
          <w:fldChar w:fldCharType="separate"/>
        </w:r>
        <w:r w:rsidR="009B0103">
          <w:rPr>
            <w:noProof/>
            <w:webHidden/>
          </w:rPr>
          <w:t>33</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04" w:history="1">
        <w:r w:rsidR="009B0103" w:rsidRPr="00894870">
          <w:rPr>
            <w:rStyle w:val="Kpr"/>
            <w:rFonts w:ascii="Times New Roman" w:hAnsi="Times New Roman"/>
            <w:noProof/>
          </w:rPr>
          <w:t>Tablo 8.10 ARTVİN</w:t>
        </w:r>
        <w:r w:rsidR="009B0103">
          <w:rPr>
            <w:noProof/>
            <w:webHidden/>
          </w:rPr>
          <w:tab/>
        </w:r>
        <w:r w:rsidR="009B0103">
          <w:rPr>
            <w:noProof/>
            <w:webHidden/>
          </w:rPr>
          <w:fldChar w:fldCharType="begin"/>
        </w:r>
        <w:r w:rsidR="009B0103">
          <w:rPr>
            <w:noProof/>
            <w:webHidden/>
          </w:rPr>
          <w:instrText xml:space="preserve"> PAGEREF _Toc2067904 \h </w:instrText>
        </w:r>
        <w:r w:rsidR="009B0103">
          <w:rPr>
            <w:noProof/>
            <w:webHidden/>
          </w:rPr>
        </w:r>
        <w:r w:rsidR="009B0103">
          <w:rPr>
            <w:noProof/>
            <w:webHidden/>
          </w:rPr>
          <w:fldChar w:fldCharType="separate"/>
        </w:r>
        <w:r w:rsidR="009B0103">
          <w:rPr>
            <w:noProof/>
            <w:webHidden/>
          </w:rPr>
          <w:t>34</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05" w:history="1">
        <w:r w:rsidR="009B0103" w:rsidRPr="00894870">
          <w:rPr>
            <w:rStyle w:val="Kpr"/>
            <w:rFonts w:ascii="Times New Roman" w:hAnsi="Times New Roman"/>
            <w:noProof/>
          </w:rPr>
          <w:t>Tablo 8.11 AYDIN</w:t>
        </w:r>
        <w:r w:rsidR="009B0103">
          <w:rPr>
            <w:noProof/>
            <w:webHidden/>
          </w:rPr>
          <w:tab/>
        </w:r>
        <w:r w:rsidR="009B0103">
          <w:rPr>
            <w:noProof/>
            <w:webHidden/>
          </w:rPr>
          <w:fldChar w:fldCharType="begin"/>
        </w:r>
        <w:r w:rsidR="009B0103">
          <w:rPr>
            <w:noProof/>
            <w:webHidden/>
          </w:rPr>
          <w:instrText xml:space="preserve"> PAGEREF _Toc2067905 \h </w:instrText>
        </w:r>
        <w:r w:rsidR="009B0103">
          <w:rPr>
            <w:noProof/>
            <w:webHidden/>
          </w:rPr>
        </w:r>
        <w:r w:rsidR="009B0103">
          <w:rPr>
            <w:noProof/>
            <w:webHidden/>
          </w:rPr>
          <w:fldChar w:fldCharType="separate"/>
        </w:r>
        <w:r w:rsidR="009B0103">
          <w:rPr>
            <w:noProof/>
            <w:webHidden/>
          </w:rPr>
          <w:t>34</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06" w:history="1">
        <w:r w:rsidR="009B0103" w:rsidRPr="00894870">
          <w:rPr>
            <w:rStyle w:val="Kpr"/>
            <w:rFonts w:ascii="Times New Roman" w:hAnsi="Times New Roman"/>
            <w:noProof/>
          </w:rPr>
          <w:t>Tablo 8.12 BALIKESİR</w:t>
        </w:r>
        <w:r w:rsidR="009B0103">
          <w:rPr>
            <w:noProof/>
            <w:webHidden/>
          </w:rPr>
          <w:tab/>
        </w:r>
        <w:r w:rsidR="009B0103">
          <w:rPr>
            <w:noProof/>
            <w:webHidden/>
          </w:rPr>
          <w:fldChar w:fldCharType="begin"/>
        </w:r>
        <w:r w:rsidR="009B0103">
          <w:rPr>
            <w:noProof/>
            <w:webHidden/>
          </w:rPr>
          <w:instrText xml:space="preserve"> PAGEREF _Toc2067906 \h </w:instrText>
        </w:r>
        <w:r w:rsidR="009B0103">
          <w:rPr>
            <w:noProof/>
            <w:webHidden/>
          </w:rPr>
        </w:r>
        <w:r w:rsidR="009B0103">
          <w:rPr>
            <w:noProof/>
            <w:webHidden/>
          </w:rPr>
          <w:fldChar w:fldCharType="separate"/>
        </w:r>
        <w:r w:rsidR="009B0103">
          <w:rPr>
            <w:noProof/>
            <w:webHidden/>
          </w:rPr>
          <w:t>35</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07" w:history="1">
        <w:r w:rsidR="009B0103" w:rsidRPr="00894870">
          <w:rPr>
            <w:rStyle w:val="Kpr"/>
            <w:rFonts w:ascii="Times New Roman" w:hAnsi="Times New Roman"/>
            <w:noProof/>
          </w:rPr>
          <w:t>Tablo 8.13 BARTIN</w:t>
        </w:r>
        <w:r w:rsidR="009B0103">
          <w:rPr>
            <w:noProof/>
            <w:webHidden/>
          </w:rPr>
          <w:tab/>
        </w:r>
        <w:r w:rsidR="009B0103">
          <w:rPr>
            <w:noProof/>
            <w:webHidden/>
          </w:rPr>
          <w:fldChar w:fldCharType="begin"/>
        </w:r>
        <w:r w:rsidR="009B0103">
          <w:rPr>
            <w:noProof/>
            <w:webHidden/>
          </w:rPr>
          <w:instrText xml:space="preserve"> PAGEREF _Toc2067907 \h </w:instrText>
        </w:r>
        <w:r w:rsidR="009B0103">
          <w:rPr>
            <w:noProof/>
            <w:webHidden/>
          </w:rPr>
        </w:r>
        <w:r w:rsidR="009B0103">
          <w:rPr>
            <w:noProof/>
            <w:webHidden/>
          </w:rPr>
          <w:fldChar w:fldCharType="separate"/>
        </w:r>
        <w:r w:rsidR="009B0103">
          <w:rPr>
            <w:noProof/>
            <w:webHidden/>
          </w:rPr>
          <w:t>35</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08" w:history="1">
        <w:r w:rsidR="009B0103" w:rsidRPr="00894870">
          <w:rPr>
            <w:rStyle w:val="Kpr"/>
            <w:rFonts w:ascii="Times New Roman" w:hAnsi="Times New Roman"/>
            <w:noProof/>
          </w:rPr>
          <w:t>Tablo 8.14 BATMAN</w:t>
        </w:r>
        <w:r w:rsidR="009B0103">
          <w:rPr>
            <w:noProof/>
            <w:webHidden/>
          </w:rPr>
          <w:tab/>
        </w:r>
        <w:r w:rsidR="009B0103">
          <w:rPr>
            <w:noProof/>
            <w:webHidden/>
          </w:rPr>
          <w:fldChar w:fldCharType="begin"/>
        </w:r>
        <w:r w:rsidR="009B0103">
          <w:rPr>
            <w:noProof/>
            <w:webHidden/>
          </w:rPr>
          <w:instrText xml:space="preserve"> PAGEREF _Toc2067908 \h </w:instrText>
        </w:r>
        <w:r w:rsidR="009B0103">
          <w:rPr>
            <w:noProof/>
            <w:webHidden/>
          </w:rPr>
        </w:r>
        <w:r w:rsidR="009B0103">
          <w:rPr>
            <w:noProof/>
            <w:webHidden/>
          </w:rPr>
          <w:fldChar w:fldCharType="separate"/>
        </w:r>
        <w:r w:rsidR="009B0103">
          <w:rPr>
            <w:noProof/>
            <w:webHidden/>
          </w:rPr>
          <w:t>36</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09" w:history="1">
        <w:r w:rsidR="009B0103" w:rsidRPr="00894870">
          <w:rPr>
            <w:rStyle w:val="Kpr"/>
            <w:rFonts w:ascii="Times New Roman" w:hAnsi="Times New Roman"/>
            <w:noProof/>
          </w:rPr>
          <w:t>Tablo 8.15 BAYBURT</w:t>
        </w:r>
        <w:r w:rsidR="009B0103">
          <w:rPr>
            <w:noProof/>
            <w:webHidden/>
          </w:rPr>
          <w:tab/>
        </w:r>
        <w:r w:rsidR="009B0103">
          <w:rPr>
            <w:noProof/>
            <w:webHidden/>
          </w:rPr>
          <w:fldChar w:fldCharType="begin"/>
        </w:r>
        <w:r w:rsidR="009B0103">
          <w:rPr>
            <w:noProof/>
            <w:webHidden/>
          </w:rPr>
          <w:instrText xml:space="preserve"> PAGEREF _Toc2067909 \h </w:instrText>
        </w:r>
        <w:r w:rsidR="009B0103">
          <w:rPr>
            <w:noProof/>
            <w:webHidden/>
          </w:rPr>
        </w:r>
        <w:r w:rsidR="009B0103">
          <w:rPr>
            <w:noProof/>
            <w:webHidden/>
          </w:rPr>
          <w:fldChar w:fldCharType="separate"/>
        </w:r>
        <w:r w:rsidR="009B0103">
          <w:rPr>
            <w:noProof/>
            <w:webHidden/>
          </w:rPr>
          <w:t>36</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10" w:history="1">
        <w:r w:rsidR="009B0103" w:rsidRPr="00894870">
          <w:rPr>
            <w:rStyle w:val="Kpr"/>
            <w:rFonts w:ascii="Times New Roman" w:hAnsi="Times New Roman"/>
            <w:noProof/>
          </w:rPr>
          <w:t>Tablo 8.16 BİLECİK</w:t>
        </w:r>
        <w:r w:rsidR="009B0103">
          <w:rPr>
            <w:noProof/>
            <w:webHidden/>
          </w:rPr>
          <w:tab/>
        </w:r>
        <w:r w:rsidR="009B0103">
          <w:rPr>
            <w:noProof/>
            <w:webHidden/>
          </w:rPr>
          <w:fldChar w:fldCharType="begin"/>
        </w:r>
        <w:r w:rsidR="009B0103">
          <w:rPr>
            <w:noProof/>
            <w:webHidden/>
          </w:rPr>
          <w:instrText xml:space="preserve"> PAGEREF _Toc2067910 \h </w:instrText>
        </w:r>
        <w:r w:rsidR="009B0103">
          <w:rPr>
            <w:noProof/>
            <w:webHidden/>
          </w:rPr>
        </w:r>
        <w:r w:rsidR="009B0103">
          <w:rPr>
            <w:noProof/>
            <w:webHidden/>
          </w:rPr>
          <w:fldChar w:fldCharType="separate"/>
        </w:r>
        <w:r w:rsidR="009B0103">
          <w:rPr>
            <w:noProof/>
            <w:webHidden/>
          </w:rPr>
          <w:t>37</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11" w:history="1">
        <w:r w:rsidR="009B0103" w:rsidRPr="00894870">
          <w:rPr>
            <w:rStyle w:val="Kpr"/>
            <w:rFonts w:ascii="Times New Roman" w:hAnsi="Times New Roman"/>
            <w:noProof/>
          </w:rPr>
          <w:t>Tablo 8.17 BİNGÖL</w:t>
        </w:r>
        <w:r w:rsidR="009B0103">
          <w:rPr>
            <w:noProof/>
            <w:webHidden/>
          </w:rPr>
          <w:tab/>
        </w:r>
        <w:r w:rsidR="009B0103">
          <w:rPr>
            <w:noProof/>
            <w:webHidden/>
          </w:rPr>
          <w:fldChar w:fldCharType="begin"/>
        </w:r>
        <w:r w:rsidR="009B0103">
          <w:rPr>
            <w:noProof/>
            <w:webHidden/>
          </w:rPr>
          <w:instrText xml:space="preserve"> PAGEREF _Toc2067911 \h </w:instrText>
        </w:r>
        <w:r w:rsidR="009B0103">
          <w:rPr>
            <w:noProof/>
            <w:webHidden/>
          </w:rPr>
        </w:r>
        <w:r w:rsidR="009B0103">
          <w:rPr>
            <w:noProof/>
            <w:webHidden/>
          </w:rPr>
          <w:fldChar w:fldCharType="separate"/>
        </w:r>
        <w:r w:rsidR="009B0103">
          <w:rPr>
            <w:noProof/>
            <w:webHidden/>
          </w:rPr>
          <w:t>37</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12" w:history="1">
        <w:r w:rsidR="009B0103" w:rsidRPr="00894870">
          <w:rPr>
            <w:rStyle w:val="Kpr"/>
            <w:rFonts w:ascii="Times New Roman" w:hAnsi="Times New Roman"/>
            <w:noProof/>
          </w:rPr>
          <w:t>Tablo 8.18 BİTLİS</w:t>
        </w:r>
        <w:r w:rsidR="009B0103">
          <w:rPr>
            <w:noProof/>
            <w:webHidden/>
          </w:rPr>
          <w:tab/>
        </w:r>
        <w:r w:rsidR="009B0103">
          <w:rPr>
            <w:noProof/>
            <w:webHidden/>
          </w:rPr>
          <w:fldChar w:fldCharType="begin"/>
        </w:r>
        <w:r w:rsidR="009B0103">
          <w:rPr>
            <w:noProof/>
            <w:webHidden/>
          </w:rPr>
          <w:instrText xml:space="preserve"> PAGEREF _Toc2067912 \h </w:instrText>
        </w:r>
        <w:r w:rsidR="009B0103">
          <w:rPr>
            <w:noProof/>
            <w:webHidden/>
          </w:rPr>
        </w:r>
        <w:r w:rsidR="009B0103">
          <w:rPr>
            <w:noProof/>
            <w:webHidden/>
          </w:rPr>
          <w:fldChar w:fldCharType="separate"/>
        </w:r>
        <w:r w:rsidR="009B0103">
          <w:rPr>
            <w:noProof/>
            <w:webHidden/>
          </w:rPr>
          <w:t>38</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13" w:history="1">
        <w:r w:rsidR="009B0103" w:rsidRPr="00894870">
          <w:rPr>
            <w:rStyle w:val="Kpr"/>
            <w:rFonts w:ascii="Times New Roman" w:hAnsi="Times New Roman"/>
            <w:noProof/>
          </w:rPr>
          <w:t>Tablo 8.19 BOLU</w:t>
        </w:r>
        <w:r w:rsidR="009B0103">
          <w:rPr>
            <w:noProof/>
            <w:webHidden/>
          </w:rPr>
          <w:tab/>
        </w:r>
        <w:r w:rsidR="009B0103">
          <w:rPr>
            <w:noProof/>
            <w:webHidden/>
          </w:rPr>
          <w:fldChar w:fldCharType="begin"/>
        </w:r>
        <w:r w:rsidR="009B0103">
          <w:rPr>
            <w:noProof/>
            <w:webHidden/>
          </w:rPr>
          <w:instrText xml:space="preserve"> PAGEREF _Toc2067913 \h </w:instrText>
        </w:r>
        <w:r w:rsidR="009B0103">
          <w:rPr>
            <w:noProof/>
            <w:webHidden/>
          </w:rPr>
        </w:r>
        <w:r w:rsidR="009B0103">
          <w:rPr>
            <w:noProof/>
            <w:webHidden/>
          </w:rPr>
          <w:fldChar w:fldCharType="separate"/>
        </w:r>
        <w:r w:rsidR="009B0103">
          <w:rPr>
            <w:noProof/>
            <w:webHidden/>
          </w:rPr>
          <w:t>38</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14" w:history="1">
        <w:r w:rsidR="009B0103" w:rsidRPr="00894870">
          <w:rPr>
            <w:rStyle w:val="Kpr"/>
            <w:rFonts w:ascii="Times New Roman" w:hAnsi="Times New Roman"/>
            <w:noProof/>
          </w:rPr>
          <w:t>Tablo 8.20 BURDUR</w:t>
        </w:r>
        <w:r w:rsidR="009B0103">
          <w:rPr>
            <w:noProof/>
            <w:webHidden/>
          </w:rPr>
          <w:tab/>
        </w:r>
        <w:r w:rsidR="009B0103">
          <w:rPr>
            <w:noProof/>
            <w:webHidden/>
          </w:rPr>
          <w:fldChar w:fldCharType="begin"/>
        </w:r>
        <w:r w:rsidR="009B0103">
          <w:rPr>
            <w:noProof/>
            <w:webHidden/>
          </w:rPr>
          <w:instrText xml:space="preserve"> PAGEREF _Toc2067914 \h </w:instrText>
        </w:r>
        <w:r w:rsidR="009B0103">
          <w:rPr>
            <w:noProof/>
            <w:webHidden/>
          </w:rPr>
        </w:r>
        <w:r w:rsidR="009B0103">
          <w:rPr>
            <w:noProof/>
            <w:webHidden/>
          </w:rPr>
          <w:fldChar w:fldCharType="separate"/>
        </w:r>
        <w:r w:rsidR="009B0103">
          <w:rPr>
            <w:noProof/>
            <w:webHidden/>
          </w:rPr>
          <w:t>39</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15" w:history="1">
        <w:r w:rsidR="009B0103" w:rsidRPr="00894870">
          <w:rPr>
            <w:rStyle w:val="Kpr"/>
            <w:rFonts w:ascii="Times New Roman" w:hAnsi="Times New Roman"/>
            <w:noProof/>
          </w:rPr>
          <w:t>Tablo 8.21 BURSA</w:t>
        </w:r>
        <w:r w:rsidR="009B0103">
          <w:rPr>
            <w:noProof/>
            <w:webHidden/>
          </w:rPr>
          <w:tab/>
        </w:r>
        <w:r w:rsidR="009B0103">
          <w:rPr>
            <w:noProof/>
            <w:webHidden/>
          </w:rPr>
          <w:fldChar w:fldCharType="begin"/>
        </w:r>
        <w:r w:rsidR="009B0103">
          <w:rPr>
            <w:noProof/>
            <w:webHidden/>
          </w:rPr>
          <w:instrText xml:space="preserve"> PAGEREF _Toc2067915 \h </w:instrText>
        </w:r>
        <w:r w:rsidR="009B0103">
          <w:rPr>
            <w:noProof/>
            <w:webHidden/>
          </w:rPr>
        </w:r>
        <w:r w:rsidR="009B0103">
          <w:rPr>
            <w:noProof/>
            <w:webHidden/>
          </w:rPr>
          <w:fldChar w:fldCharType="separate"/>
        </w:r>
        <w:r w:rsidR="009B0103">
          <w:rPr>
            <w:noProof/>
            <w:webHidden/>
          </w:rPr>
          <w:t>39</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16" w:history="1">
        <w:r w:rsidR="009B0103" w:rsidRPr="00894870">
          <w:rPr>
            <w:rStyle w:val="Kpr"/>
            <w:rFonts w:ascii="Times New Roman" w:hAnsi="Times New Roman"/>
            <w:noProof/>
          </w:rPr>
          <w:t>Tablo 8.22 ÇANAKKALE</w:t>
        </w:r>
        <w:r w:rsidR="009B0103">
          <w:rPr>
            <w:noProof/>
            <w:webHidden/>
          </w:rPr>
          <w:tab/>
        </w:r>
        <w:r w:rsidR="009B0103">
          <w:rPr>
            <w:noProof/>
            <w:webHidden/>
          </w:rPr>
          <w:fldChar w:fldCharType="begin"/>
        </w:r>
        <w:r w:rsidR="009B0103">
          <w:rPr>
            <w:noProof/>
            <w:webHidden/>
          </w:rPr>
          <w:instrText xml:space="preserve"> PAGEREF _Toc2067916 \h </w:instrText>
        </w:r>
        <w:r w:rsidR="009B0103">
          <w:rPr>
            <w:noProof/>
            <w:webHidden/>
          </w:rPr>
        </w:r>
        <w:r w:rsidR="009B0103">
          <w:rPr>
            <w:noProof/>
            <w:webHidden/>
          </w:rPr>
          <w:fldChar w:fldCharType="separate"/>
        </w:r>
        <w:r w:rsidR="009B0103">
          <w:rPr>
            <w:noProof/>
            <w:webHidden/>
          </w:rPr>
          <w:t>40</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17" w:history="1">
        <w:r w:rsidR="009B0103" w:rsidRPr="00894870">
          <w:rPr>
            <w:rStyle w:val="Kpr"/>
            <w:rFonts w:ascii="Times New Roman" w:hAnsi="Times New Roman"/>
            <w:noProof/>
          </w:rPr>
          <w:t>Tablo 8.23 ÇANKIRI</w:t>
        </w:r>
        <w:r w:rsidR="009B0103">
          <w:rPr>
            <w:noProof/>
            <w:webHidden/>
          </w:rPr>
          <w:tab/>
        </w:r>
        <w:r w:rsidR="009B0103">
          <w:rPr>
            <w:noProof/>
            <w:webHidden/>
          </w:rPr>
          <w:fldChar w:fldCharType="begin"/>
        </w:r>
        <w:r w:rsidR="009B0103">
          <w:rPr>
            <w:noProof/>
            <w:webHidden/>
          </w:rPr>
          <w:instrText xml:space="preserve"> PAGEREF _Toc2067917 \h </w:instrText>
        </w:r>
        <w:r w:rsidR="009B0103">
          <w:rPr>
            <w:noProof/>
            <w:webHidden/>
          </w:rPr>
        </w:r>
        <w:r w:rsidR="009B0103">
          <w:rPr>
            <w:noProof/>
            <w:webHidden/>
          </w:rPr>
          <w:fldChar w:fldCharType="separate"/>
        </w:r>
        <w:r w:rsidR="009B0103">
          <w:rPr>
            <w:noProof/>
            <w:webHidden/>
          </w:rPr>
          <w:t>40</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18" w:history="1">
        <w:r w:rsidR="009B0103" w:rsidRPr="00894870">
          <w:rPr>
            <w:rStyle w:val="Kpr"/>
            <w:rFonts w:ascii="Times New Roman" w:hAnsi="Times New Roman"/>
            <w:noProof/>
          </w:rPr>
          <w:t>Tablo 8.24 ÇORUM</w:t>
        </w:r>
        <w:r w:rsidR="009B0103">
          <w:rPr>
            <w:noProof/>
            <w:webHidden/>
          </w:rPr>
          <w:tab/>
        </w:r>
        <w:r w:rsidR="009B0103">
          <w:rPr>
            <w:noProof/>
            <w:webHidden/>
          </w:rPr>
          <w:fldChar w:fldCharType="begin"/>
        </w:r>
        <w:r w:rsidR="009B0103">
          <w:rPr>
            <w:noProof/>
            <w:webHidden/>
          </w:rPr>
          <w:instrText xml:space="preserve"> PAGEREF _Toc2067918 \h </w:instrText>
        </w:r>
        <w:r w:rsidR="009B0103">
          <w:rPr>
            <w:noProof/>
            <w:webHidden/>
          </w:rPr>
        </w:r>
        <w:r w:rsidR="009B0103">
          <w:rPr>
            <w:noProof/>
            <w:webHidden/>
          </w:rPr>
          <w:fldChar w:fldCharType="separate"/>
        </w:r>
        <w:r w:rsidR="009B0103">
          <w:rPr>
            <w:noProof/>
            <w:webHidden/>
          </w:rPr>
          <w:t>41</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19" w:history="1">
        <w:r w:rsidR="009B0103" w:rsidRPr="00894870">
          <w:rPr>
            <w:rStyle w:val="Kpr"/>
            <w:rFonts w:ascii="Times New Roman" w:hAnsi="Times New Roman"/>
            <w:noProof/>
          </w:rPr>
          <w:t>Tablo 8.25 DENİZLİ</w:t>
        </w:r>
        <w:r w:rsidR="009B0103">
          <w:rPr>
            <w:noProof/>
            <w:webHidden/>
          </w:rPr>
          <w:tab/>
        </w:r>
        <w:r w:rsidR="009B0103">
          <w:rPr>
            <w:noProof/>
            <w:webHidden/>
          </w:rPr>
          <w:fldChar w:fldCharType="begin"/>
        </w:r>
        <w:r w:rsidR="009B0103">
          <w:rPr>
            <w:noProof/>
            <w:webHidden/>
          </w:rPr>
          <w:instrText xml:space="preserve"> PAGEREF _Toc2067919 \h </w:instrText>
        </w:r>
        <w:r w:rsidR="009B0103">
          <w:rPr>
            <w:noProof/>
            <w:webHidden/>
          </w:rPr>
        </w:r>
        <w:r w:rsidR="009B0103">
          <w:rPr>
            <w:noProof/>
            <w:webHidden/>
          </w:rPr>
          <w:fldChar w:fldCharType="separate"/>
        </w:r>
        <w:r w:rsidR="009B0103">
          <w:rPr>
            <w:noProof/>
            <w:webHidden/>
          </w:rPr>
          <w:t>41</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20" w:history="1">
        <w:r w:rsidR="009B0103" w:rsidRPr="00894870">
          <w:rPr>
            <w:rStyle w:val="Kpr"/>
            <w:rFonts w:ascii="Times New Roman" w:hAnsi="Times New Roman"/>
            <w:noProof/>
          </w:rPr>
          <w:t>Tablo 8.26 DİYARBAKIR</w:t>
        </w:r>
        <w:r w:rsidR="009B0103">
          <w:rPr>
            <w:noProof/>
            <w:webHidden/>
          </w:rPr>
          <w:tab/>
        </w:r>
        <w:r w:rsidR="009B0103">
          <w:rPr>
            <w:noProof/>
            <w:webHidden/>
          </w:rPr>
          <w:fldChar w:fldCharType="begin"/>
        </w:r>
        <w:r w:rsidR="009B0103">
          <w:rPr>
            <w:noProof/>
            <w:webHidden/>
          </w:rPr>
          <w:instrText xml:space="preserve"> PAGEREF _Toc2067920 \h </w:instrText>
        </w:r>
        <w:r w:rsidR="009B0103">
          <w:rPr>
            <w:noProof/>
            <w:webHidden/>
          </w:rPr>
        </w:r>
        <w:r w:rsidR="009B0103">
          <w:rPr>
            <w:noProof/>
            <w:webHidden/>
          </w:rPr>
          <w:fldChar w:fldCharType="separate"/>
        </w:r>
        <w:r w:rsidR="009B0103">
          <w:rPr>
            <w:noProof/>
            <w:webHidden/>
          </w:rPr>
          <w:t>42</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21" w:history="1">
        <w:r w:rsidR="009B0103" w:rsidRPr="00894870">
          <w:rPr>
            <w:rStyle w:val="Kpr"/>
            <w:rFonts w:ascii="Times New Roman" w:hAnsi="Times New Roman"/>
            <w:noProof/>
          </w:rPr>
          <w:t>Tablo 8.27 DÜZCE</w:t>
        </w:r>
        <w:r w:rsidR="009B0103">
          <w:rPr>
            <w:noProof/>
            <w:webHidden/>
          </w:rPr>
          <w:tab/>
        </w:r>
        <w:r w:rsidR="009B0103">
          <w:rPr>
            <w:noProof/>
            <w:webHidden/>
          </w:rPr>
          <w:fldChar w:fldCharType="begin"/>
        </w:r>
        <w:r w:rsidR="009B0103">
          <w:rPr>
            <w:noProof/>
            <w:webHidden/>
          </w:rPr>
          <w:instrText xml:space="preserve"> PAGEREF _Toc2067921 \h </w:instrText>
        </w:r>
        <w:r w:rsidR="009B0103">
          <w:rPr>
            <w:noProof/>
            <w:webHidden/>
          </w:rPr>
        </w:r>
        <w:r w:rsidR="009B0103">
          <w:rPr>
            <w:noProof/>
            <w:webHidden/>
          </w:rPr>
          <w:fldChar w:fldCharType="separate"/>
        </w:r>
        <w:r w:rsidR="009B0103">
          <w:rPr>
            <w:noProof/>
            <w:webHidden/>
          </w:rPr>
          <w:t>42</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22" w:history="1">
        <w:r w:rsidR="009B0103" w:rsidRPr="00894870">
          <w:rPr>
            <w:rStyle w:val="Kpr"/>
            <w:rFonts w:ascii="Times New Roman" w:hAnsi="Times New Roman"/>
            <w:noProof/>
          </w:rPr>
          <w:t>Tablo 8.28 EDİRNE</w:t>
        </w:r>
        <w:r w:rsidR="009B0103">
          <w:rPr>
            <w:noProof/>
            <w:webHidden/>
          </w:rPr>
          <w:tab/>
        </w:r>
        <w:r w:rsidR="009B0103">
          <w:rPr>
            <w:noProof/>
            <w:webHidden/>
          </w:rPr>
          <w:fldChar w:fldCharType="begin"/>
        </w:r>
        <w:r w:rsidR="009B0103">
          <w:rPr>
            <w:noProof/>
            <w:webHidden/>
          </w:rPr>
          <w:instrText xml:space="preserve"> PAGEREF _Toc2067922 \h </w:instrText>
        </w:r>
        <w:r w:rsidR="009B0103">
          <w:rPr>
            <w:noProof/>
            <w:webHidden/>
          </w:rPr>
        </w:r>
        <w:r w:rsidR="009B0103">
          <w:rPr>
            <w:noProof/>
            <w:webHidden/>
          </w:rPr>
          <w:fldChar w:fldCharType="separate"/>
        </w:r>
        <w:r w:rsidR="009B0103">
          <w:rPr>
            <w:noProof/>
            <w:webHidden/>
          </w:rPr>
          <w:t>43</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23" w:history="1">
        <w:r w:rsidR="009B0103" w:rsidRPr="00894870">
          <w:rPr>
            <w:rStyle w:val="Kpr"/>
            <w:rFonts w:ascii="Times New Roman" w:hAnsi="Times New Roman"/>
            <w:noProof/>
          </w:rPr>
          <w:t>Tablo 8.29 ELAZIĞ</w:t>
        </w:r>
        <w:r w:rsidR="009B0103">
          <w:rPr>
            <w:noProof/>
            <w:webHidden/>
          </w:rPr>
          <w:tab/>
        </w:r>
        <w:r w:rsidR="009B0103">
          <w:rPr>
            <w:noProof/>
            <w:webHidden/>
          </w:rPr>
          <w:fldChar w:fldCharType="begin"/>
        </w:r>
        <w:r w:rsidR="009B0103">
          <w:rPr>
            <w:noProof/>
            <w:webHidden/>
          </w:rPr>
          <w:instrText xml:space="preserve"> PAGEREF _Toc2067923 \h </w:instrText>
        </w:r>
        <w:r w:rsidR="009B0103">
          <w:rPr>
            <w:noProof/>
            <w:webHidden/>
          </w:rPr>
        </w:r>
        <w:r w:rsidR="009B0103">
          <w:rPr>
            <w:noProof/>
            <w:webHidden/>
          </w:rPr>
          <w:fldChar w:fldCharType="separate"/>
        </w:r>
        <w:r w:rsidR="009B0103">
          <w:rPr>
            <w:noProof/>
            <w:webHidden/>
          </w:rPr>
          <w:t>43</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24" w:history="1">
        <w:r w:rsidR="009B0103" w:rsidRPr="00894870">
          <w:rPr>
            <w:rStyle w:val="Kpr"/>
            <w:rFonts w:ascii="Times New Roman" w:hAnsi="Times New Roman"/>
            <w:noProof/>
          </w:rPr>
          <w:t>Tablo 8.30 ERZİNCAN</w:t>
        </w:r>
        <w:r w:rsidR="009B0103">
          <w:rPr>
            <w:noProof/>
            <w:webHidden/>
          </w:rPr>
          <w:tab/>
        </w:r>
        <w:r w:rsidR="009B0103">
          <w:rPr>
            <w:noProof/>
            <w:webHidden/>
          </w:rPr>
          <w:fldChar w:fldCharType="begin"/>
        </w:r>
        <w:r w:rsidR="009B0103">
          <w:rPr>
            <w:noProof/>
            <w:webHidden/>
          </w:rPr>
          <w:instrText xml:space="preserve"> PAGEREF _Toc2067924 \h </w:instrText>
        </w:r>
        <w:r w:rsidR="009B0103">
          <w:rPr>
            <w:noProof/>
            <w:webHidden/>
          </w:rPr>
        </w:r>
        <w:r w:rsidR="009B0103">
          <w:rPr>
            <w:noProof/>
            <w:webHidden/>
          </w:rPr>
          <w:fldChar w:fldCharType="separate"/>
        </w:r>
        <w:r w:rsidR="009B0103">
          <w:rPr>
            <w:noProof/>
            <w:webHidden/>
          </w:rPr>
          <w:t>43</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25" w:history="1">
        <w:r w:rsidR="009B0103" w:rsidRPr="00894870">
          <w:rPr>
            <w:rStyle w:val="Kpr"/>
            <w:rFonts w:ascii="Times New Roman" w:hAnsi="Times New Roman"/>
            <w:noProof/>
          </w:rPr>
          <w:t>Tablo 8.31 ERZURUM</w:t>
        </w:r>
        <w:r w:rsidR="009B0103">
          <w:rPr>
            <w:noProof/>
            <w:webHidden/>
          </w:rPr>
          <w:tab/>
        </w:r>
        <w:r w:rsidR="009B0103">
          <w:rPr>
            <w:noProof/>
            <w:webHidden/>
          </w:rPr>
          <w:fldChar w:fldCharType="begin"/>
        </w:r>
        <w:r w:rsidR="009B0103">
          <w:rPr>
            <w:noProof/>
            <w:webHidden/>
          </w:rPr>
          <w:instrText xml:space="preserve"> PAGEREF _Toc2067925 \h </w:instrText>
        </w:r>
        <w:r w:rsidR="009B0103">
          <w:rPr>
            <w:noProof/>
            <w:webHidden/>
          </w:rPr>
        </w:r>
        <w:r w:rsidR="009B0103">
          <w:rPr>
            <w:noProof/>
            <w:webHidden/>
          </w:rPr>
          <w:fldChar w:fldCharType="separate"/>
        </w:r>
        <w:r w:rsidR="009B0103">
          <w:rPr>
            <w:noProof/>
            <w:webHidden/>
          </w:rPr>
          <w:t>44</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26" w:history="1">
        <w:r w:rsidR="009B0103" w:rsidRPr="00894870">
          <w:rPr>
            <w:rStyle w:val="Kpr"/>
            <w:rFonts w:ascii="Times New Roman" w:hAnsi="Times New Roman"/>
            <w:noProof/>
          </w:rPr>
          <w:t>Tablo 8.32 ESKİŞEHİR</w:t>
        </w:r>
        <w:r w:rsidR="009B0103">
          <w:rPr>
            <w:noProof/>
            <w:webHidden/>
          </w:rPr>
          <w:tab/>
        </w:r>
        <w:r w:rsidR="009B0103">
          <w:rPr>
            <w:noProof/>
            <w:webHidden/>
          </w:rPr>
          <w:fldChar w:fldCharType="begin"/>
        </w:r>
        <w:r w:rsidR="009B0103">
          <w:rPr>
            <w:noProof/>
            <w:webHidden/>
          </w:rPr>
          <w:instrText xml:space="preserve"> PAGEREF _Toc2067926 \h </w:instrText>
        </w:r>
        <w:r w:rsidR="009B0103">
          <w:rPr>
            <w:noProof/>
            <w:webHidden/>
          </w:rPr>
        </w:r>
        <w:r w:rsidR="009B0103">
          <w:rPr>
            <w:noProof/>
            <w:webHidden/>
          </w:rPr>
          <w:fldChar w:fldCharType="separate"/>
        </w:r>
        <w:r w:rsidR="009B0103">
          <w:rPr>
            <w:noProof/>
            <w:webHidden/>
          </w:rPr>
          <w:t>44</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27" w:history="1">
        <w:r w:rsidR="009B0103" w:rsidRPr="00894870">
          <w:rPr>
            <w:rStyle w:val="Kpr"/>
            <w:rFonts w:ascii="Times New Roman" w:hAnsi="Times New Roman"/>
            <w:noProof/>
          </w:rPr>
          <w:t>Tablo 8.33 GAZİANTEP</w:t>
        </w:r>
        <w:r w:rsidR="009B0103">
          <w:rPr>
            <w:noProof/>
            <w:webHidden/>
          </w:rPr>
          <w:tab/>
        </w:r>
        <w:r w:rsidR="009B0103">
          <w:rPr>
            <w:noProof/>
            <w:webHidden/>
          </w:rPr>
          <w:fldChar w:fldCharType="begin"/>
        </w:r>
        <w:r w:rsidR="009B0103">
          <w:rPr>
            <w:noProof/>
            <w:webHidden/>
          </w:rPr>
          <w:instrText xml:space="preserve"> PAGEREF _Toc2067927 \h </w:instrText>
        </w:r>
        <w:r w:rsidR="009B0103">
          <w:rPr>
            <w:noProof/>
            <w:webHidden/>
          </w:rPr>
        </w:r>
        <w:r w:rsidR="009B0103">
          <w:rPr>
            <w:noProof/>
            <w:webHidden/>
          </w:rPr>
          <w:fldChar w:fldCharType="separate"/>
        </w:r>
        <w:r w:rsidR="009B0103">
          <w:rPr>
            <w:noProof/>
            <w:webHidden/>
          </w:rPr>
          <w:t>45</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28" w:history="1">
        <w:r w:rsidR="009B0103" w:rsidRPr="00894870">
          <w:rPr>
            <w:rStyle w:val="Kpr"/>
            <w:rFonts w:ascii="Times New Roman" w:hAnsi="Times New Roman"/>
            <w:noProof/>
          </w:rPr>
          <w:t>Tablo 8.34 GİRESUN</w:t>
        </w:r>
        <w:r w:rsidR="009B0103">
          <w:rPr>
            <w:noProof/>
            <w:webHidden/>
          </w:rPr>
          <w:tab/>
        </w:r>
        <w:r w:rsidR="009B0103">
          <w:rPr>
            <w:noProof/>
            <w:webHidden/>
          </w:rPr>
          <w:fldChar w:fldCharType="begin"/>
        </w:r>
        <w:r w:rsidR="009B0103">
          <w:rPr>
            <w:noProof/>
            <w:webHidden/>
          </w:rPr>
          <w:instrText xml:space="preserve"> PAGEREF _Toc2067928 \h </w:instrText>
        </w:r>
        <w:r w:rsidR="009B0103">
          <w:rPr>
            <w:noProof/>
            <w:webHidden/>
          </w:rPr>
        </w:r>
        <w:r w:rsidR="009B0103">
          <w:rPr>
            <w:noProof/>
            <w:webHidden/>
          </w:rPr>
          <w:fldChar w:fldCharType="separate"/>
        </w:r>
        <w:r w:rsidR="009B0103">
          <w:rPr>
            <w:noProof/>
            <w:webHidden/>
          </w:rPr>
          <w:t>45</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29" w:history="1">
        <w:r w:rsidR="009B0103" w:rsidRPr="00894870">
          <w:rPr>
            <w:rStyle w:val="Kpr"/>
            <w:rFonts w:ascii="Times New Roman" w:hAnsi="Times New Roman"/>
            <w:noProof/>
          </w:rPr>
          <w:t>Tablo 8.35 GÜMÜŞHANE</w:t>
        </w:r>
        <w:r w:rsidR="009B0103">
          <w:rPr>
            <w:noProof/>
            <w:webHidden/>
          </w:rPr>
          <w:tab/>
        </w:r>
        <w:r w:rsidR="009B0103">
          <w:rPr>
            <w:noProof/>
            <w:webHidden/>
          </w:rPr>
          <w:fldChar w:fldCharType="begin"/>
        </w:r>
        <w:r w:rsidR="009B0103">
          <w:rPr>
            <w:noProof/>
            <w:webHidden/>
          </w:rPr>
          <w:instrText xml:space="preserve"> PAGEREF _Toc2067929 \h </w:instrText>
        </w:r>
        <w:r w:rsidR="009B0103">
          <w:rPr>
            <w:noProof/>
            <w:webHidden/>
          </w:rPr>
        </w:r>
        <w:r w:rsidR="009B0103">
          <w:rPr>
            <w:noProof/>
            <w:webHidden/>
          </w:rPr>
          <w:fldChar w:fldCharType="separate"/>
        </w:r>
        <w:r w:rsidR="009B0103">
          <w:rPr>
            <w:noProof/>
            <w:webHidden/>
          </w:rPr>
          <w:t>46</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30" w:history="1">
        <w:r w:rsidR="009B0103" w:rsidRPr="00894870">
          <w:rPr>
            <w:rStyle w:val="Kpr"/>
            <w:rFonts w:ascii="Times New Roman" w:hAnsi="Times New Roman"/>
            <w:noProof/>
          </w:rPr>
          <w:t>Tablo 8.36 HAKKARİ</w:t>
        </w:r>
        <w:r w:rsidR="009B0103">
          <w:rPr>
            <w:noProof/>
            <w:webHidden/>
          </w:rPr>
          <w:tab/>
        </w:r>
        <w:r w:rsidR="009B0103">
          <w:rPr>
            <w:noProof/>
            <w:webHidden/>
          </w:rPr>
          <w:fldChar w:fldCharType="begin"/>
        </w:r>
        <w:r w:rsidR="009B0103">
          <w:rPr>
            <w:noProof/>
            <w:webHidden/>
          </w:rPr>
          <w:instrText xml:space="preserve"> PAGEREF _Toc2067930 \h </w:instrText>
        </w:r>
        <w:r w:rsidR="009B0103">
          <w:rPr>
            <w:noProof/>
            <w:webHidden/>
          </w:rPr>
        </w:r>
        <w:r w:rsidR="009B0103">
          <w:rPr>
            <w:noProof/>
            <w:webHidden/>
          </w:rPr>
          <w:fldChar w:fldCharType="separate"/>
        </w:r>
        <w:r w:rsidR="009B0103">
          <w:rPr>
            <w:noProof/>
            <w:webHidden/>
          </w:rPr>
          <w:t>46</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31" w:history="1">
        <w:r w:rsidR="009B0103" w:rsidRPr="00894870">
          <w:rPr>
            <w:rStyle w:val="Kpr"/>
            <w:rFonts w:ascii="Times New Roman" w:hAnsi="Times New Roman"/>
            <w:noProof/>
          </w:rPr>
          <w:t>Tablo 8.37 HATAY</w:t>
        </w:r>
        <w:r w:rsidR="009B0103">
          <w:rPr>
            <w:noProof/>
            <w:webHidden/>
          </w:rPr>
          <w:tab/>
        </w:r>
        <w:r w:rsidR="009B0103">
          <w:rPr>
            <w:noProof/>
            <w:webHidden/>
          </w:rPr>
          <w:fldChar w:fldCharType="begin"/>
        </w:r>
        <w:r w:rsidR="009B0103">
          <w:rPr>
            <w:noProof/>
            <w:webHidden/>
          </w:rPr>
          <w:instrText xml:space="preserve"> PAGEREF _Toc2067931 \h </w:instrText>
        </w:r>
        <w:r w:rsidR="009B0103">
          <w:rPr>
            <w:noProof/>
            <w:webHidden/>
          </w:rPr>
        </w:r>
        <w:r w:rsidR="009B0103">
          <w:rPr>
            <w:noProof/>
            <w:webHidden/>
          </w:rPr>
          <w:fldChar w:fldCharType="separate"/>
        </w:r>
        <w:r w:rsidR="009B0103">
          <w:rPr>
            <w:noProof/>
            <w:webHidden/>
          </w:rPr>
          <w:t>47</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32" w:history="1">
        <w:r w:rsidR="009B0103" w:rsidRPr="00894870">
          <w:rPr>
            <w:rStyle w:val="Kpr"/>
            <w:rFonts w:ascii="Times New Roman" w:hAnsi="Times New Roman"/>
            <w:noProof/>
          </w:rPr>
          <w:t>Tablo 8.38 IĞDIR</w:t>
        </w:r>
        <w:r w:rsidR="009B0103">
          <w:rPr>
            <w:noProof/>
            <w:webHidden/>
          </w:rPr>
          <w:tab/>
        </w:r>
        <w:r w:rsidR="009B0103">
          <w:rPr>
            <w:noProof/>
            <w:webHidden/>
          </w:rPr>
          <w:fldChar w:fldCharType="begin"/>
        </w:r>
        <w:r w:rsidR="009B0103">
          <w:rPr>
            <w:noProof/>
            <w:webHidden/>
          </w:rPr>
          <w:instrText xml:space="preserve"> PAGEREF _Toc2067932 \h </w:instrText>
        </w:r>
        <w:r w:rsidR="009B0103">
          <w:rPr>
            <w:noProof/>
            <w:webHidden/>
          </w:rPr>
        </w:r>
        <w:r w:rsidR="009B0103">
          <w:rPr>
            <w:noProof/>
            <w:webHidden/>
          </w:rPr>
          <w:fldChar w:fldCharType="separate"/>
        </w:r>
        <w:r w:rsidR="009B0103">
          <w:rPr>
            <w:noProof/>
            <w:webHidden/>
          </w:rPr>
          <w:t>48</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33" w:history="1">
        <w:r w:rsidR="009B0103" w:rsidRPr="00894870">
          <w:rPr>
            <w:rStyle w:val="Kpr"/>
            <w:rFonts w:ascii="Times New Roman" w:hAnsi="Times New Roman"/>
            <w:noProof/>
          </w:rPr>
          <w:t>Tablo 8.39 ISPARTA</w:t>
        </w:r>
        <w:r w:rsidR="009B0103">
          <w:rPr>
            <w:noProof/>
            <w:webHidden/>
          </w:rPr>
          <w:tab/>
        </w:r>
        <w:r w:rsidR="009B0103">
          <w:rPr>
            <w:noProof/>
            <w:webHidden/>
          </w:rPr>
          <w:fldChar w:fldCharType="begin"/>
        </w:r>
        <w:r w:rsidR="009B0103">
          <w:rPr>
            <w:noProof/>
            <w:webHidden/>
          </w:rPr>
          <w:instrText xml:space="preserve"> PAGEREF _Toc2067933 \h </w:instrText>
        </w:r>
        <w:r w:rsidR="009B0103">
          <w:rPr>
            <w:noProof/>
            <w:webHidden/>
          </w:rPr>
        </w:r>
        <w:r w:rsidR="009B0103">
          <w:rPr>
            <w:noProof/>
            <w:webHidden/>
          </w:rPr>
          <w:fldChar w:fldCharType="separate"/>
        </w:r>
        <w:r w:rsidR="009B0103">
          <w:rPr>
            <w:noProof/>
            <w:webHidden/>
          </w:rPr>
          <w:t>48</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34" w:history="1">
        <w:r w:rsidR="009B0103" w:rsidRPr="00894870">
          <w:rPr>
            <w:rStyle w:val="Kpr"/>
            <w:rFonts w:ascii="Times New Roman" w:hAnsi="Times New Roman"/>
            <w:noProof/>
          </w:rPr>
          <w:t>Tablo 8.40 İSTANBUL</w:t>
        </w:r>
        <w:r w:rsidR="009B0103">
          <w:rPr>
            <w:noProof/>
            <w:webHidden/>
          </w:rPr>
          <w:tab/>
        </w:r>
        <w:r w:rsidR="009B0103">
          <w:rPr>
            <w:noProof/>
            <w:webHidden/>
          </w:rPr>
          <w:fldChar w:fldCharType="begin"/>
        </w:r>
        <w:r w:rsidR="009B0103">
          <w:rPr>
            <w:noProof/>
            <w:webHidden/>
          </w:rPr>
          <w:instrText xml:space="preserve"> PAGEREF _Toc2067934 \h </w:instrText>
        </w:r>
        <w:r w:rsidR="009B0103">
          <w:rPr>
            <w:noProof/>
            <w:webHidden/>
          </w:rPr>
        </w:r>
        <w:r w:rsidR="009B0103">
          <w:rPr>
            <w:noProof/>
            <w:webHidden/>
          </w:rPr>
          <w:fldChar w:fldCharType="separate"/>
        </w:r>
        <w:r w:rsidR="009B0103">
          <w:rPr>
            <w:noProof/>
            <w:webHidden/>
          </w:rPr>
          <w:t>49</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35" w:history="1">
        <w:r w:rsidR="009B0103" w:rsidRPr="00894870">
          <w:rPr>
            <w:rStyle w:val="Kpr"/>
            <w:rFonts w:ascii="Times New Roman" w:hAnsi="Times New Roman"/>
            <w:noProof/>
          </w:rPr>
          <w:t>Tablo 8.41 İZMİR</w:t>
        </w:r>
        <w:r w:rsidR="009B0103">
          <w:rPr>
            <w:noProof/>
            <w:webHidden/>
          </w:rPr>
          <w:tab/>
        </w:r>
        <w:r w:rsidR="009B0103">
          <w:rPr>
            <w:noProof/>
            <w:webHidden/>
          </w:rPr>
          <w:fldChar w:fldCharType="begin"/>
        </w:r>
        <w:r w:rsidR="009B0103">
          <w:rPr>
            <w:noProof/>
            <w:webHidden/>
          </w:rPr>
          <w:instrText xml:space="preserve"> PAGEREF _Toc2067935 \h </w:instrText>
        </w:r>
        <w:r w:rsidR="009B0103">
          <w:rPr>
            <w:noProof/>
            <w:webHidden/>
          </w:rPr>
        </w:r>
        <w:r w:rsidR="009B0103">
          <w:rPr>
            <w:noProof/>
            <w:webHidden/>
          </w:rPr>
          <w:fldChar w:fldCharType="separate"/>
        </w:r>
        <w:r w:rsidR="009B0103">
          <w:rPr>
            <w:noProof/>
            <w:webHidden/>
          </w:rPr>
          <w:t>50</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36" w:history="1">
        <w:r w:rsidR="009B0103" w:rsidRPr="00894870">
          <w:rPr>
            <w:rStyle w:val="Kpr"/>
            <w:rFonts w:ascii="Times New Roman" w:hAnsi="Times New Roman"/>
            <w:noProof/>
          </w:rPr>
          <w:t>Tablo 8.42 KAHRAMANMARAŞ</w:t>
        </w:r>
        <w:r w:rsidR="009B0103">
          <w:rPr>
            <w:noProof/>
            <w:webHidden/>
          </w:rPr>
          <w:tab/>
        </w:r>
        <w:r w:rsidR="009B0103">
          <w:rPr>
            <w:noProof/>
            <w:webHidden/>
          </w:rPr>
          <w:fldChar w:fldCharType="begin"/>
        </w:r>
        <w:r w:rsidR="009B0103">
          <w:rPr>
            <w:noProof/>
            <w:webHidden/>
          </w:rPr>
          <w:instrText xml:space="preserve"> PAGEREF _Toc2067936 \h </w:instrText>
        </w:r>
        <w:r w:rsidR="009B0103">
          <w:rPr>
            <w:noProof/>
            <w:webHidden/>
          </w:rPr>
        </w:r>
        <w:r w:rsidR="009B0103">
          <w:rPr>
            <w:noProof/>
            <w:webHidden/>
          </w:rPr>
          <w:fldChar w:fldCharType="separate"/>
        </w:r>
        <w:r w:rsidR="009B0103">
          <w:rPr>
            <w:noProof/>
            <w:webHidden/>
          </w:rPr>
          <w:t>51</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37" w:history="1">
        <w:r w:rsidR="009B0103" w:rsidRPr="00894870">
          <w:rPr>
            <w:rStyle w:val="Kpr"/>
            <w:rFonts w:ascii="Times New Roman" w:hAnsi="Times New Roman"/>
            <w:noProof/>
          </w:rPr>
          <w:t>Tablo 8.43 KARABÜK</w:t>
        </w:r>
        <w:r w:rsidR="009B0103">
          <w:rPr>
            <w:noProof/>
            <w:webHidden/>
          </w:rPr>
          <w:tab/>
        </w:r>
        <w:r w:rsidR="009B0103">
          <w:rPr>
            <w:noProof/>
            <w:webHidden/>
          </w:rPr>
          <w:fldChar w:fldCharType="begin"/>
        </w:r>
        <w:r w:rsidR="009B0103">
          <w:rPr>
            <w:noProof/>
            <w:webHidden/>
          </w:rPr>
          <w:instrText xml:space="preserve"> PAGEREF _Toc2067937 \h </w:instrText>
        </w:r>
        <w:r w:rsidR="009B0103">
          <w:rPr>
            <w:noProof/>
            <w:webHidden/>
          </w:rPr>
        </w:r>
        <w:r w:rsidR="009B0103">
          <w:rPr>
            <w:noProof/>
            <w:webHidden/>
          </w:rPr>
          <w:fldChar w:fldCharType="separate"/>
        </w:r>
        <w:r w:rsidR="009B0103">
          <w:rPr>
            <w:noProof/>
            <w:webHidden/>
          </w:rPr>
          <w:t>51</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38" w:history="1">
        <w:r w:rsidR="009B0103" w:rsidRPr="00894870">
          <w:rPr>
            <w:rStyle w:val="Kpr"/>
            <w:rFonts w:ascii="Times New Roman" w:hAnsi="Times New Roman"/>
            <w:noProof/>
          </w:rPr>
          <w:t>Tablo 8.44 KARAMAN</w:t>
        </w:r>
        <w:r w:rsidR="009B0103">
          <w:rPr>
            <w:noProof/>
            <w:webHidden/>
          </w:rPr>
          <w:tab/>
        </w:r>
        <w:r w:rsidR="009B0103">
          <w:rPr>
            <w:noProof/>
            <w:webHidden/>
          </w:rPr>
          <w:fldChar w:fldCharType="begin"/>
        </w:r>
        <w:r w:rsidR="009B0103">
          <w:rPr>
            <w:noProof/>
            <w:webHidden/>
          </w:rPr>
          <w:instrText xml:space="preserve"> PAGEREF _Toc2067938 \h </w:instrText>
        </w:r>
        <w:r w:rsidR="009B0103">
          <w:rPr>
            <w:noProof/>
            <w:webHidden/>
          </w:rPr>
        </w:r>
        <w:r w:rsidR="009B0103">
          <w:rPr>
            <w:noProof/>
            <w:webHidden/>
          </w:rPr>
          <w:fldChar w:fldCharType="separate"/>
        </w:r>
        <w:r w:rsidR="009B0103">
          <w:rPr>
            <w:noProof/>
            <w:webHidden/>
          </w:rPr>
          <w:t>51</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39" w:history="1">
        <w:r w:rsidR="009B0103" w:rsidRPr="00894870">
          <w:rPr>
            <w:rStyle w:val="Kpr"/>
            <w:rFonts w:ascii="Times New Roman" w:hAnsi="Times New Roman"/>
            <w:noProof/>
          </w:rPr>
          <w:t>Tablo 8.45 KARS</w:t>
        </w:r>
        <w:r w:rsidR="009B0103">
          <w:rPr>
            <w:noProof/>
            <w:webHidden/>
          </w:rPr>
          <w:tab/>
        </w:r>
        <w:r w:rsidR="009B0103">
          <w:rPr>
            <w:noProof/>
            <w:webHidden/>
          </w:rPr>
          <w:fldChar w:fldCharType="begin"/>
        </w:r>
        <w:r w:rsidR="009B0103">
          <w:rPr>
            <w:noProof/>
            <w:webHidden/>
          </w:rPr>
          <w:instrText xml:space="preserve"> PAGEREF _Toc2067939 \h </w:instrText>
        </w:r>
        <w:r w:rsidR="009B0103">
          <w:rPr>
            <w:noProof/>
            <w:webHidden/>
          </w:rPr>
        </w:r>
        <w:r w:rsidR="009B0103">
          <w:rPr>
            <w:noProof/>
            <w:webHidden/>
          </w:rPr>
          <w:fldChar w:fldCharType="separate"/>
        </w:r>
        <w:r w:rsidR="009B0103">
          <w:rPr>
            <w:noProof/>
            <w:webHidden/>
          </w:rPr>
          <w:t>52</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40" w:history="1">
        <w:r w:rsidR="009B0103" w:rsidRPr="00894870">
          <w:rPr>
            <w:rStyle w:val="Kpr"/>
            <w:rFonts w:ascii="Times New Roman" w:hAnsi="Times New Roman"/>
            <w:noProof/>
          </w:rPr>
          <w:t>Tablo 8.46 KASTAMONU</w:t>
        </w:r>
        <w:r w:rsidR="009B0103">
          <w:rPr>
            <w:noProof/>
            <w:webHidden/>
          </w:rPr>
          <w:tab/>
        </w:r>
        <w:r w:rsidR="009B0103">
          <w:rPr>
            <w:noProof/>
            <w:webHidden/>
          </w:rPr>
          <w:fldChar w:fldCharType="begin"/>
        </w:r>
        <w:r w:rsidR="009B0103">
          <w:rPr>
            <w:noProof/>
            <w:webHidden/>
          </w:rPr>
          <w:instrText xml:space="preserve"> PAGEREF _Toc2067940 \h </w:instrText>
        </w:r>
        <w:r w:rsidR="009B0103">
          <w:rPr>
            <w:noProof/>
            <w:webHidden/>
          </w:rPr>
        </w:r>
        <w:r w:rsidR="009B0103">
          <w:rPr>
            <w:noProof/>
            <w:webHidden/>
          </w:rPr>
          <w:fldChar w:fldCharType="separate"/>
        </w:r>
        <w:r w:rsidR="009B0103">
          <w:rPr>
            <w:noProof/>
            <w:webHidden/>
          </w:rPr>
          <w:t>52</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41" w:history="1">
        <w:r w:rsidR="009B0103" w:rsidRPr="00894870">
          <w:rPr>
            <w:rStyle w:val="Kpr"/>
            <w:rFonts w:ascii="Times New Roman" w:hAnsi="Times New Roman"/>
            <w:noProof/>
          </w:rPr>
          <w:t>Tablo 8.47 KAYSERİ</w:t>
        </w:r>
        <w:r w:rsidR="009B0103">
          <w:rPr>
            <w:noProof/>
            <w:webHidden/>
          </w:rPr>
          <w:tab/>
        </w:r>
        <w:r w:rsidR="009B0103">
          <w:rPr>
            <w:noProof/>
            <w:webHidden/>
          </w:rPr>
          <w:fldChar w:fldCharType="begin"/>
        </w:r>
        <w:r w:rsidR="009B0103">
          <w:rPr>
            <w:noProof/>
            <w:webHidden/>
          </w:rPr>
          <w:instrText xml:space="preserve"> PAGEREF _Toc2067941 \h </w:instrText>
        </w:r>
        <w:r w:rsidR="009B0103">
          <w:rPr>
            <w:noProof/>
            <w:webHidden/>
          </w:rPr>
        </w:r>
        <w:r w:rsidR="009B0103">
          <w:rPr>
            <w:noProof/>
            <w:webHidden/>
          </w:rPr>
          <w:fldChar w:fldCharType="separate"/>
        </w:r>
        <w:r w:rsidR="009B0103">
          <w:rPr>
            <w:noProof/>
            <w:webHidden/>
          </w:rPr>
          <w:t>53</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42" w:history="1">
        <w:r w:rsidR="009B0103" w:rsidRPr="00894870">
          <w:rPr>
            <w:rStyle w:val="Kpr"/>
            <w:rFonts w:ascii="Times New Roman" w:hAnsi="Times New Roman"/>
            <w:noProof/>
          </w:rPr>
          <w:t>Tablo 8.48 KIRIKKALE</w:t>
        </w:r>
        <w:r w:rsidR="009B0103">
          <w:rPr>
            <w:noProof/>
            <w:webHidden/>
          </w:rPr>
          <w:tab/>
        </w:r>
        <w:r w:rsidR="009B0103">
          <w:rPr>
            <w:noProof/>
            <w:webHidden/>
          </w:rPr>
          <w:fldChar w:fldCharType="begin"/>
        </w:r>
        <w:r w:rsidR="009B0103">
          <w:rPr>
            <w:noProof/>
            <w:webHidden/>
          </w:rPr>
          <w:instrText xml:space="preserve"> PAGEREF _Toc2067942 \h </w:instrText>
        </w:r>
        <w:r w:rsidR="009B0103">
          <w:rPr>
            <w:noProof/>
            <w:webHidden/>
          </w:rPr>
        </w:r>
        <w:r w:rsidR="009B0103">
          <w:rPr>
            <w:noProof/>
            <w:webHidden/>
          </w:rPr>
          <w:fldChar w:fldCharType="separate"/>
        </w:r>
        <w:r w:rsidR="009B0103">
          <w:rPr>
            <w:noProof/>
            <w:webHidden/>
          </w:rPr>
          <w:t>53</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43" w:history="1">
        <w:r w:rsidR="009B0103" w:rsidRPr="00894870">
          <w:rPr>
            <w:rStyle w:val="Kpr"/>
            <w:rFonts w:ascii="Times New Roman" w:hAnsi="Times New Roman"/>
            <w:noProof/>
          </w:rPr>
          <w:t>Tablo 8.49 KIRKLARELİ</w:t>
        </w:r>
        <w:r w:rsidR="009B0103">
          <w:rPr>
            <w:noProof/>
            <w:webHidden/>
          </w:rPr>
          <w:tab/>
        </w:r>
        <w:r w:rsidR="009B0103">
          <w:rPr>
            <w:noProof/>
            <w:webHidden/>
          </w:rPr>
          <w:fldChar w:fldCharType="begin"/>
        </w:r>
        <w:r w:rsidR="009B0103">
          <w:rPr>
            <w:noProof/>
            <w:webHidden/>
          </w:rPr>
          <w:instrText xml:space="preserve"> PAGEREF _Toc2067943 \h </w:instrText>
        </w:r>
        <w:r w:rsidR="009B0103">
          <w:rPr>
            <w:noProof/>
            <w:webHidden/>
          </w:rPr>
        </w:r>
        <w:r w:rsidR="009B0103">
          <w:rPr>
            <w:noProof/>
            <w:webHidden/>
          </w:rPr>
          <w:fldChar w:fldCharType="separate"/>
        </w:r>
        <w:r w:rsidR="009B0103">
          <w:rPr>
            <w:noProof/>
            <w:webHidden/>
          </w:rPr>
          <w:t>54</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44" w:history="1">
        <w:r w:rsidR="009B0103" w:rsidRPr="00894870">
          <w:rPr>
            <w:rStyle w:val="Kpr"/>
            <w:rFonts w:ascii="Times New Roman" w:hAnsi="Times New Roman"/>
            <w:noProof/>
          </w:rPr>
          <w:t>Tablo 8.50 KIRŞEHİR</w:t>
        </w:r>
        <w:r w:rsidR="009B0103">
          <w:rPr>
            <w:noProof/>
            <w:webHidden/>
          </w:rPr>
          <w:tab/>
        </w:r>
        <w:r w:rsidR="009B0103">
          <w:rPr>
            <w:noProof/>
            <w:webHidden/>
          </w:rPr>
          <w:fldChar w:fldCharType="begin"/>
        </w:r>
        <w:r w:rsidR="009B0103">
          <w:rPr>
            <w:noProof/>
            <w:webHidden/>
          </w:rPr>
          <w:instrText xml:space="preserve"> PAGEREF _Toc2067944 \h </w:instrText>
        </w:r>
        <w:r w:rsidR="009B0103">
          <w:rPr>
            <w:noProof/>
            <w:webHidden/>
          </w:rPr>
        </w:r>
        <w:r w:rsidR="009B0103">
          <w:rPr>
            <w:noProof/>
            <w:webHidden/>
          </w:rPr>
          <w:fldChar w:fldCharType="separate"/>
        </w:r>
        <w:r w:rsidR="009B0103">
          <w:rPr>
            <w:noProof/>
            <w:webHidden/>
          </w:rPr>
          <w:t>54</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45" w:history="1">
        <w:r w:rsidR="009B0103" w:rsidRPr="00894870">
          <w:rPr>
            <w:rStyle w:val="Kpr"/>
            <w:rFonts w:ascii="Times New Roman" w:hAnsi="Times New Roman"/>
            <w:noProof/>
          </w:rPr>
          <w:t>Tablo 8.51 KİLİS</w:t>
        </w:r>
        <w:r w:rsidR="009B0103">
          <w:rPr>
            <w:noProof/>
            <w:webHidden/>
          </w:rPr>
          <w:tab/>
        </w:r>
        <w:r w:rsidR="009B0103">
          <w:rPr>
            <w:noProof/>
            <w:webHidden/>
          </w:rPr>
          <w:fldChar w:fldCharType="begin"/>
        </w:r>
        <w:r w:rsidR="009B0103">
          <w:rPr>
            <w:noProof/>
            <w:webHidden/>
          </w:rPr>
          <w:instrText xml:space="preserve"> PAGEREF _Toc2067945 \h </w:instrText>
        </w:r>
        <w:r w:rsidR="009B0103">
          <w:rPr>
            <w:noProof/>
            <w:webHidden/>
          </w:rPr>
        </w:r>
        <w:r w:rsidR="009B0103">
          <w:rPr>
            <w:noProof/>
            <w:webHidden/>
          </w:rPr>
          <w:fldChar w:fldCharType="separate"/>
        </w:r>
        <w:r w:rsidR="009B0103">
          <w:rPr>
            <w:noProof/>
            <w:webHidden/>
          </w:rPr>
          <w:t>55</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46" w:history="1">
        <w:r w:rsidR="009B0103" w:rsidRPr="00894870">
          <w:rPr>
            <w:rStyle w:val="Kpr"/>
            <w:rFonts w:ascii="Times New Roman" w:hAnsi="Times New Roman"/>
            <w:noProof/>
          </w:rPr>
          <w:t>Tablo 8.52 KOCAELİ</w:t>
        </w:r>
        <w:r w:rsidR="009B0103">
          <w:rPr>
            <w:noProof/>
            <w:webHidden/>
          </w:rPr>
          <w:tab/>
        </w:r>
        <w:r w:rsidR="009B0103">
          <w:rPr>
            <w:noProof/>
            <w:webHidden/>
          </w:rPr>
          <w:fldChar w:fldCharType="begin"/>
        </w:r>
        <w:r w:rsidR="009B0103">
          <w:rPr>
            <w:noProof/>
            <w:webHidden/>
          </w:rPr>
          <w:instrText xml:space="preserve"> PAGEREF _Toc2067946 \h </w:instrText>
        </w:r>
        <w:r w:rsidR="009B0103">
          <w:rPr>
            <w:noProof/>
            <w:webHidden/>
          </w:rPr>
        </w:r>
        <w:r w:rsidR="009B0103">
          <w:rPr>
            <w:noProof/>
            <w:webHidden/>
          </w:rPr>
          <w:fldChar w:fldCharType="separate"/>
        </w:r>
        <w:r w:rsidR="009B0103">
          <w:rPr>
            <w:noProof/>
            <w:webHidden/>
          </w:rPr>
          <w:t>55</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47" w:history="1">
        <w:r w:rsidR="009B0103" w:rsidRPr="00894870">
          <w:rPr>
            <w:rStyle w:val="Kpr"/>
            <w:rFonts w:ascii="Times New Roman" w:hAnsi="Times New Roman"/>
            <w:noProof/>
          </w:rPr>
          <w:t>Tablo 8.53 KONYA</w:t>
        </w:r>
        <w:r w:rsidR="009B0103">
          <w:rPr>
            <w:noProof/>
            <w:webHidden/>
          </w:rPr>
          <w:tab/>
        </w:r>
        <w:r w:rsidR="009B0103">
          <w:rPr>
            <w:noProof/>
            <w:webHidden/>
          </w:rPr>
          <w:fldChar w:fldCharType="begin"/>
        </w:r>
        <w:r w:rsidR="009B0103">
          <w:rPr>
            <w:noProof/>
            <w:webHidden/>
          </w:rPr>
          <w:instrText xml:space="preserve"> PAGEREF _Toc2067947 \h </w:instrText>
        </w:r>
        <w:r w:rsidR="009B0103">
          <w:rPr>
            <w:noProof/>
            <w:webHidden/>
          </w:rPr>
        </w:r>
        <w:r w:rsidR="009B0103">
          <w:rPr>
            <w:noProof/>
            <w:webHidden/>
          </w:rPr>
          <w:fldChar w:fldCharType="separate"/>
        </w:r>
        <w:r w:rsidR="009B0103">
          <w:rPr>
            <w:noProof/>
            <w:webHidden/>
          </w:rPr>
          <w:t>56</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48" w:history="1">
        <w:r w:rsidR="009B0103" w:rsidRPr="00894870">
          <w:rPr>
            <w:rStyle w:val="Kpr"/>
            <w:rFonts w:ascii="Times New Roman" w:hAnsi="Times New Roman"/>
            <w:noProof/>
          </w:rPr>
          <w:t>Tablo 8.54 KÜTAHYA</w:t>
        </w:r>
        <w:r w:rsidR="009B0103">
          <w:rPr>
            <w:noProof/>
            <w:webHidden/>
          </w:rPr>
          <w:tab/>
        </w:r>
        <w:r w:rsidR="009B0103">
          <w:rPr>
            <w:noProof/>
            <w:webHidden/>
          </w:rPr>
          <w:fldChar w:fldCharType="begin"/>
        </w:r>
        <w:r w:rsidR="009B0103">
          <w:rPr>
            <w:noProof/>
            <w:webHidden/>
          </w:rPr>
          <w:instrText xml:space="preserve"> PAGEREF _Toc2067948 \h </w:instrText>
        </w:r>
        <w:r w:rsidR="009B0103">
          <w:rPr>
            <w:noProof/>
            <w:webHidden/>
          </w:rPr>
        </w:r>
        <w:r w:rsidR="009B0103">
          <w:rPr>
            <w:noProof/>
            <w:webHidden/>
          </w:rPr>
          <w:fldChar w:fldCharType="separate"/>
        </w:r>
        <w:r w:rsidR="009B0103">
          <w:rPr>
            <w:noProof/>
            <w:webHidden/>
          </w:rPr>
          <w:t>57</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49" w:history="1">
        <w:r w:rsidR="009B0103" w:rsidRPr="00894870">
          <w:rPr>
            <w:rStyle w:val="Kpr"/>
            <w:rFonts w:ascii="Times New Roman" w:hAnsi="Times New Roman"/>
            <w:noProof/>
          </w:rPr>
          <w:t>Tablo 8.55 MALATYA</w:t>
        </w:r>
        <w:r w:rsidR="009B0103">
          <w:rPr>
            <w:noProof/>
            <w:webHidden/>
          </w:rPr>
          <w:tab/>
        </w:r>
        <w:r w:rsidR="009B0103">
          <w:rPr>
            <w:noProof/>
            <w:webHidden/>
          </w:rPr>
          <w:fldChar w:fldCharType="begin"/>
        </w:r>
        <w:r w:rsidR="009B0103">
          <w:rPr>
            <w:noProof/>
            <w:webHidden/>
          </w:rPr>
          <w:instrText xml:space="preserve"> PAGEREF _Toc2067949 \h </w:instrText>
        </w:r>
        <w:r w:rsidR="009B0103">
          <w:rPr>
            <w:noProof/>
            <w:webHidden/>
          </w:rPr>
        </w:r>
        <w:r w:rsidR="009B0103">
          <w:rPr>
            <w:noProof/>
            <w:webHidden/>
          </w:rPr>
          <w:fldChar w:fldCharType="separate"/>
        </w:r>
        <w:r w:rsidR="009B0103">
          <w:rPr>
            <w:noProof/>
            <w:webHidden/>
          </w:rPr>
          <w:t>57</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50" w:history="1">
        <w:r w:rsidR="009B0103" w:rsidRPr="00894870">
          <w:rPr>
            <w:rStyle w:val="Kpr"/>
            <w:rFonts w:ascii="Times New Roman" w:hAnsi="Times New Roman"/>
            <w:noProof/>
          </w:rPr>
          <w:t>Tablo 8.56 MANİSA</w:t>
        </w:r>
        <w:r w:rsidR="009B0103">
          <w:rPr>
            <w:noProof/>
            <w:webHidden/>
          </w:rPr>
          <w:tab/>
        </w:r>
        <w:r w:rsidR="009B0103">
          <w:rPr>
            <w:noProof/>
            <w:webHidden/>
          </w:rPr>
          <w:fldChar w:fldCharType="begin"/>
        </w:r>
        <w:r w:rsidR="009B0103">
          <w:rPr>
            <w:noProof/>
            <w:webHidden/>
          </w:rPr>
          <w:instrText xml:space="preserve"> PAGEREF _Toc2067950 \h </w:instrText>
        </w:r>
        <w:r w:rsidR="009B0103">
          <w:rPr>
            <w:noProof/>
            <w:webHidden/>
          </w:rPr>
        </w:r>
        <w:r w:rsidR="009B0103">
          <w:rPr>
            <w:noProof/>
            <w:webHidden/>
          </w:rPr>
          <w:fldChar w:fldCharType="separate"/>
        </w:r>
        <w:r w:rsidR="009B0103">
          <w:rPr>
            <w:noProof/>
            <w:webHidden/>
          </w:rPr>
          <w:t>58</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51" w:history="1">
        <w:r w:rsidR="009B0103" w:rsidRPr="00894870">
          <w:rPr>
            <w:rStyle w:val="Kpr"/>
            <w:rFonts w:ascii="Times New Roman" w:hAnsi="Times New Roman"/>
            <w:noProof/>
          </w:rPr>
          <w:t>Tablo 8.57 MARDİN</w:t>
        </w:r>
        <w:r w:rsidR="009B0103">
          <w:rPr>
            <w:noProof/>
            <w:webHidden/>
          </w:rPr>
          <w:tab/>
        </w:r>
        <w:r w:rsidR="009B0103">
          <w:rPr>
            <w:noProof/>
            <w:webHidden/>
          </w:rPr>
          <w:fldChar w:fldCharType="begin"/>
        </w:r>
        <w:r w:rsidR="009B0103">
          <w:rPr>
            <w:noProof/>
            <w:webHidden/>
          </w:rPr>
          <w:instrText xml:space="preserve"> PAGEREF _Toc2067951 \h </w:instrText>
        </w:r>
        <w:r w:rsidR="009B0103">
          <w:rPr>
            <w:noProof/>
            <w:webHidden/>
          </w:rPr>
        </w:r>
        <w:r w:rsidR="009B0103">
          <w:rPr>
            <w:noProof/>
            <w:webHidden/>
          </w:rPr>
          <w:fldChar w:fldCharType="separate"/>
        </w:r>
        <w:r w:rsidR="009B0103">
          <w:rPr>
            <w:noProof/>
            <w:webHidden/>
          </w:rPr>
          <w:t>58</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52" w:history="1">
        <w:r w:rsidR="009B0103" w:rsidRPr="00894870">
          <w:rPr>
            <w:rStyle w:val="Kpr"/>
            <w:rFonts w:ascii="Times New Roman" w:hAnsi="Times New Roman"/>
            <w:noProof/>
          </w:rPr>
          <w:t>Tablo 8.58 MERSİN</w:t>
        </w:r>
        <w:r w:rsidR="009B0103">
          <w:rPr>
            <w:noProof/>
            <w:webHidden/>
          </w:rPr>
          <w:tab/>
        </w:r>
        <w:r w:rsidR="009B0103">
          <w:rPr>
            <w:noProof/>
            <w:webHidden/>
          </w:rPr>
          <w:fldChar w:fldCharType="begin"/>
        </w:r>
        <w:r w:rsidR="009B0103">
          <w:rPr>
            <w:noProof/>
            <w:webHidden/>
          </w:rPr>
          <w:instrText xml:space="preserve"> PAGEREF _Toc2067952 \h </w:instrText>
        </w:r>
        <w:r w:rsidR="009B0103">
          <w:rPr>
            <w:noProof/>
            <w:webHidden/>
          </w:rPr>
        </w:r>
        <w:r w:rsidR="009B0103">
          <w:rPr>
            <w:noProof/>
            <w:webHidden/>
          </w:rPr>
          <w:fldChar w:fldCharType="separate"/>
        </w:r>
        <w:r w:rsidR="009B0103">
          <w:rPr>
            <w:noProof/>
            <w:webHidden/>
          </w:rPr>
          <w:t>59</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53" w:history="1">
        <w:r w:rsidR="009B0103" w:rsidRPr="00894870">
          <w:rPr>
            <w:rStyle w:val="Kpr"/>
            <w:rFonts w:ascii="Times New Roman" w:hAnsi="Times New Roman"/>
            <w:noProof/>
          </w:rPr>
          <w:t>Tablo 8.59 MUĞLA</w:t>
        </w:r>
        <w:r w:rsidR="009B0103">
          <w:rPr>
            <w:noProof/>
            <w:webHidden/>
          </w:rPr>
          <w:tab/>
        </w:r>
        <w:r w:rsidR="009B0103">
          <w:rPr>
            <w:noProof/>
            <w:webHidden/>
          </w:rPr>
          <w:fldChar w:fldCharType="begin"/>
        </w:r>
        <w:r w:rsidR="009B0103">
          <w:rPr>
            <w:noProof/>
            <w:webHidden/>
          </w:rPr>
          <w:instrText xml:space="preserve"> PAGEREF _Toc2067953 \h </w:instrText>
        </w:r>
        <w:r w:rsidR="009B0103">
          <w:rPr>
            <w:noProof/>
            <w:webHidden/>
          </w:rPr>
        </w:r>
        <w:r w:rsidR="009B0103">
          <w:rPr>
            <w:noProof/>
            <w:webHidden/>
          </w:rPr>
          <w:fldChar w:fldCharType="separate"/>
        </w:r>
        <w:r w:rsidR="009B0103">
          <w:rPr>
            <w:noProof/>
            <w:webHidden/>
          </w:rPr>
          <w:t>60</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54" w:history="1">
        <w:r w:rsidR="009B0103" w:rsidRPr="00894870">
          <w:rPr>
            <w:rStyle w:val="Kpr"/>
            <w:rFonts w:ascii="Times New Roman" w:hAnsi="Times New Roman"/>
            <w:noProof/>
          </w:rPr>
          <w:t>Tablo 8.60 MUŞ</w:t>
        </w:r>
        <w:r w:rsidR="009B0103">
          <w:rPr>
            <w:noProof/>
            <w:webHidden/>
          </w:rPr>
          <w:tab/>
        </w:r>
        <w:r w:rsidR="009B0103">
          <w:rPr>
            <w:noProof/>
            <w:webHidden/>
          </w:rPr>
          <w:fldChar w:fldCharType="begin"/>
        </w:r>
        <w:r w:rsidR="009B0103">
          <w:rPr>
            <w:noProof/>
            <w:webHidden/>
          </w:rPr>
          <w:instrText xml:space="preserve"> PAGEREF _Toc2067954 \h </w:instrText>
        </w:r>
        <w:r w:rsidR="009B0103">
          <w:rPr>
            <w:noProof/>
            <w:webHidden/>
          </w:rPr>
        </w:r>
        <w:r w:rsidR="009B0103">
          <w:rPr>
            <w:noProof/>
            <w:webHidden/>
          </w:rPr>
          <w:fldChar w:fldCharType="separate"/>
        </w:r>
        <w:r w:rsidR="009B0103">
          <w:rPr>
            <w:noProof/>
            <w:webHidden/>
          </w:rPr>
          <w:t>60</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55" w:history="1">
        <w:r w:rsidR="009B0103" w:rsidRPr="00894870">
          <w:rPr>
            <w:rStyle w:val="Kpr"/>
            <w:rFonts w:ascii="Times New Roman" w:hAnsi="Times New Roman"/>
            <w:noProof/>
          </w:rPr>
          <w:t>Tablo 8.61 NEVŞEHİR</w:t>
        </w:r>
        <w:r w:rsidR="009B0103">
          <w:rPr>
            <w:noProof/>
            <w:webHidden/>
          </w:rPr>
          <w:tab/>
        </w:r>
        <w:r w:rsidR="009B0103">
          <w:rPr>
            <w:noProof/>
            <w:webHidden/>
          </w:rPr>
          <w:fldChar w:fldCharType="begin"/>
        </w:r>
        <w:r w:rsidR="009B0103">
          <w:rPr>
            <w:noProof/>
            <w:webHidden/>
          </w:rPr>
          <w:instrText xml:space="preserve"> PAGEREF _Toc2067955 \h </w:instrText>
        </w:r>
        <w:r w:rsidR="009B0103">
          <w:rPr>
            <w:noProof/>
            <w:webHidden/>
          </w:rPr>
        </w:r>
        <w:r w:rsidR="009B0103">
          <w:rPr>
            <w:noProof/>
            <w:webHidden/>
          </w:rPr>
          <w:fldChar w:fldCharType="separate"/>
        </w:r>
        <w:r w:rsidR="009B0103">
          <w:rPr>
            <w:noProof/>
            <w:webHidden/>
          </w:rPr>
          <w:t>61</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56" w:history="1">
        <w:r w:rsidR="009B0103" w:rsidRPr="00894870">
          <w:rPr>
            <w:rStyle w:val="Kpr"/>
            <w:rFonts w:ascii="Times New Roman" w:hAnsi="Times New Roman"/>
            <w:noProof/>
          </w:rPr>
          <w:t>Tablo 8.62 NİĞDE</w:t>
        </w:r>
        <w:r w:rsidR="009B0103">
          <w:rPr>
            <w:noProof/>
            <w:webHidden/>
          </w:rPr>
          <w:tab/>
        </w:r>
        <w:r w:rsidR="009B0103">
          <w:rPr>
            <w:noProof/>
            <w:webHidden/>
          </w:rPr>
          <w:fldChar w:fldCharType="begin"/>
        </w:r>
        <w:r w:rsidR="009B0103">
          <w:rPr>
            <w:noProof/>
            <w:webHidden/>
          </w:rPr>
          <w:instrText xml:space="preserve"> PAGEREF _Toc2067956 \h </w:instrText>
        </w:r>
        <w:r w:rsidR="009B0103">
          <w:rPr>
            <w:noProof/>
            <w:webHidden/>
          </w:rPr>
        </w:r>
        <w:r w:rsidR="009B0103">
          <w:rPr>
            <w:noProof/>
            <w:webHidden/>
          </w:rPr>
          <w:fldChar w:fldCharType="separate"/>
        </w:r>
        <w:r w:rsidR="009B0103">
          <w:rPr>
            <w:noProof/>
            <w:webHidden/>
          </w:rPr>
          <w:t>61</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57" w:history="1">
        <w:r w:rsidR="009B0103" w:rsidRPr="00894870">
          <w:rPr>
            <w:rStyle w:val="Kpr"/>
            <w:rFonts w:ascii="Times New Roman" w:hAnsi="Times New Roman"/>
            <w:noProof/>
          </w:rPr>
          <w:t>Tablo 8.63 ORDU</w:t>
        </w:r>
        <w:r w:rsidR="009B0103">
          <w:rPr>
            <w:noProof/>
            <w:webHidden/>
          </w:rPr>
          <w:tab/>
        </w:r>
        <w:r w:rsidR="009B0103">
          <w:rPr>
            <w:noProof/>
            <w:webHidden/>
          </w:rPr>
          <w:fldChar w:fldCharType="begin"/>
        </w:r>
        <w:r w:rsidR="009B0103">
          <w:rPr>
            <w:noProof/>
            <w:webHidden/>
          </w:rPr>
          <w:instrText xml:space="preserve"> PAGEREF _Toc2067957 \h </w:instrText>
        </w:r>
        <w:r w:rsidR="009B0103">
          <w:rPr>
            <w:noProof/>
            <w:webHidden/>
          </w:rPr>
        </w:r>
        <w:r w:rsidR="009B0103">
          <w:rPr>
            <w:noProof/>
            <w:webHidden/>
          </w:rPr>
          <w:fldChar w:fldCharType="separate"/>
        </w:r>
        <w:r w:rsidR="009B0103">
          <w:rPr>
            <w:noProof/>
            <w:webHidden/>
          </w:rPr>
          <w:t>62</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58" w:history="1">
        <w:r w:rsidR="009B0103" w:rsidRPr="00894870">
          <w:rPr>
            <w:rStyle w:val="Kpr"/>
            <w:rFonts w:ascii="Times New Roman" w:hAnsi="Times New Roman"/>
            <w:noProof/>
          </w:rPr>
          <w:t>Tablo 8.64 OSMANİYE</w:t>
        </w:r>
        <w:r w:rsidR="009B0103">
          <w:rPr>
            <w:noProof/>
            <w:webHidden/>
          </w:rPr>
          <w:tab/>
        </w:r>
        <w:r w:rsidR="009B0103">
          <w:rPr>
            <w:noProof/>
            <w:webHidden/>
          </w:rPr>
          <w:fldChar w:fldCharType="begin"/>
        </w:r>
        <w:r w:rsidR="009B0103">
          <w:rPr>
            <w:noProof/>
            <w:webHidden/>
          </w:rPr>
          <w:instrText xml:space="preserve"> PAGEREF _Toc2067958 \h </w:instrText>
        </w:r>
        <w:r w:rsidR="009B0103">
          <w:rPr>
            <w:noProof/>
            <w:webHidden/>
          </w:rPr>
        </w:r>
        <w:r w:rsidR="009B0103">
          <w:rPr>
            <w:noProof/>
            <w:webHidden/>
          </w:rPr>
          <w:fldChar w:fldCharType="separate"/>
        </w:r>
        <w:r w:rsidR="009B0103">
          <w:rPr>
            <w:noProof/>
            <w:webHidden/>
          </w:rPr>
          <w:t>62</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59" w:history="1">
        <w:r w:rsidR="009B0103" w:rsidRPr="00894870">
          <w:rPr>
            <w:rStyle w:val="Kpr"/>
            <w:rFonts w:ascii="Times New Roman" w:hAnsi="Times New Roman"/>
            <w:noProof/>
          </w:rPr>
          <w:t>Tablo 8.65 RİZE</w:t>
        </w:r>
        <w:r w:rsidR="009B0103">
          <w:rPr>
            <w:noProof/>
            <w:webHidden/>
          </w:rPr>
          <w:tab/>
        </w:r>
        <w:r w:rsidR="009B0103">
          <w:rPr>
            <w:noProof/>
            <w:webHidden/>
          </w:rPr>
          <w:fldChar w:fldCharType="begin"/>
        </w:r>
        <w:r w:rsidR="009B0103">
          <w:rPr>
            <w:noProof/>
            <w:webHidden/>
          </w:rPr>
          <w:instrText xml:space="preserve"> PAGEREF _Toc2067959 \h </w:instrText>
        </w:r>
        <w:r w:rsidR="009B0103">
          <w:rPr>
            <w:noProof/>
            <w:webHidden/>
          </w:rPr>
        </w:r>
        <w:r w:rsidR="009B0103">
          <w:rPr>
            <w:noProof/>
            <w:webHidden/>
          </w:rPr>
          <w:fldChar w:fldCharType="separate"/>
        </w:r>
        <w:r w:rsidR="009B0103">
          <w:rPr>
            <w:noProof/>
            <w:webHidden/>
          </w:rPr>
          <w:t>63</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60" w:history="1">
        <w:r w:rsidR="009B0103" w:rsidRPr="00894870">
          <w:rPr>
            <w:rStyle w:val="Kpr"/>
            <w:rFonts w:ascii="Times New Roman" w:hAnsi="Times New Roman"/>
            <w:noProof/>
          </w:rPr>
          <w:t>Tablo 8.66 SAKARYA</w:t>
        </w:r>
        <w:r w:rsidR="009B0103">
          <w:rPr>
            <w:noProof/>
            <w:webHidden/>
          </w:rPr>
          <w:tab/>
        </w:r>
        <w:r w:rsidR="009B0103">
          <w:rPr>
            <w:noProof/>
            <w:webHidden/>
          </w:rPr>
          <w:fldChar w:fldCharType="begin"/>
        </w:r>
        <w:r w:rsidR="009B0103">
          <w:rPr>
            <w:noProof/>
            <w:webHidden/>
          </w:rPr>
          <w:instrText xml:space="preserve"> PAGEREF _Toc2067960 \h </w:instrText>
        </w:r>
        <w:r w:rsidR="009B0103">
          <w:rPr>
            <w:noProof/>
            <w:webHidden/>
          </w:rPr>
        </w:r>
        <w:r w:rsidR="009B0103">
          <w:rPr>
            <w:noProof/>
            <w:webHidden/>
          </w:rPr>
          <w:fldChar w:fldCharType="separate"/>
        </w:r>
        <w:r w:rsidR="009B0103">
          <w:rPr>
            <w:noProof/>
            <w:webHidden/>
          </w:rPr>
          <w:t>63</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61" w:history="1">
        <w:r w:rsidR="009B0103" w:rsidRPr="00894870">
          <w:rPr>
            <w:rStyle w:val="Kpr"/>
            <w:rFonts w:ascii="Times New Roman" w:hAnsi="Times New Roman"/>
            <w:noProof/>
          </w:rPr>
          <w:t>Tablo 8.67 SAMSUN</w:t>
        </w:r>
        <w:r w:rsidR="009B0103">
          <w:rPr>
            <w:noProof/>
            <w:webHidden/>
          </w:rPr>
          <w:tab/>
        </w:r>
        <w:r w:rsidR="009B0103">
          <w:rPr>
            <w:noProof/>
            <w:webHidden/>
          </w:rPr>
          <w:fldChar w:fldCharType="begin"/>
        </w:r>
        <w:r w:rsidR="009B0103">
          <w:rPr>
            <w:noProof/>
            <w:webHidden/>
          </w:rPr>
          <w:instrText xml:space="preserve"> PAGEREF _Toc2067961 \h </w:instrText>
        </w:r>
        <w:r w:rsidR="009B0103">
          <w:rPr>
            <w:noProof/>
            <w:webHidden/>
          </w:rPr>
        </w:r>
        <w:r w:rsidR="009B0103">
          <w:rPr>
            <w:noProof/>
            <w:webHidden/>
          </w:rPr>
          <w:fldChar w:fldCharType="separate"/>
        </w:r>
        <w:r w:rsidR="009B0103">
          <w:rPr>
            <w:noProof/>
            <w:webHidden/>
          </w:rPr>
          <w:t>64</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62" w:history="1">
        <w:r w:rsidR="009B0103" w:rsidRPr="00894870">
          <w:rPr>
            <w:rStyle w:val="Kpr"/>
            <w:rFonts w:ascii="Times New Roman" w:hAnsi="Times New Roman"/>
            <w:noProof/>
          </w:rPr>
          <w:t>Tablo 8.68 SİİRT</w:t>
        </w:r>
        <w:r w:rsidR="009B0103">
          <w:rPr>
            <w:noProof/>
            <w:webHidden/>
          </w:rPr>
          <w:tab/>
        </w:r>
        <w:r w:rsidR="009B0103">
          <w:rPr>
            <w:noProof/>
            <w:webHidden/>
          </w:rPr>
          <w:fldChar w:fldCharType="begin"/>
        </w:r>
        <w:r w:rsidR="009B0103">
          <w:rPr>
            <w:noProof/>
            <w:webHidden/>
          </w:rPr>
          <w:instrText xml:space="preserve"> PAGEREF _Toc2067962 \h </w:instrText>
        </w:r>
        <w:r w:rsidR="009B0103">
          <w:rPr>
            <w:noProof/>
            <w:webHidden/>
          </w:rPr>
        </w:r>
        <w:r w:rsidR="009B0103">
          <w:rPr>
            <w:noProof/>
            <w:webHidden/>
          </w:rPr>
          <w:fldChar w:fldCharType="separate"/>
        </w:r>
        <w:r w:rsidR="009B0103">
          <w:rPr>
            <w:noProof/>
            <w:webHidden/>
          </w:rPr>
          <w:t>64</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63" w:history="1">
        <w:r w:rsidR="009B0103" w:rsidRPr="00894870">
          <w:rPr>
            <w:rStyle w:val="Kpr"/>
            <w:rFonts w:ascii="Times New Roman" w:hAnsi="Times New Roman"/>
            <w:noProof/>
          </w:rPr>
          <w:t>Tablo 8.69 SİNOP</w:t>
        </w:r>
        <w:r w:rsidR="009B0103">
          <w:rPr>
            <w:noProof/>
            <w:webHidden/>
          </w:rPr>
          <w:tab/>
        </w:r>
        <w:r w:rsidR="009B0103">
          <w:rPr>
            <w:noProof/>
            <w:webHidden/>
          </w:rPr>
          <w:fldChar w:fldCharType="begin"/>
        </w:r>
        <w:r w:rsidR="009B0103">
          <w:rPr>
            <w:noProof/>
            <w:webHidden/>
          </w:rPr>
          <w:instrText xml:space="preserve"> PAGEREF _Toc2067963 \h </w:instrText>
        </w:r>
        <w:r w:rsidR="009B0103">
          <w:rPr>
            <w:noProof/>
            <w:webHidden/>
          </w:rPr>
        </w:r>
        <w:r w:rsidR="009B0103">
          <w:rPr>
            <w:noProof/>
            <w:webHidden/>
          </w:rPr>
          <w:fldChar w:fldCharType="separate"/>
        </w:r>
        <w:r w:rsidR="009B0103">
          <w:rPr>
            <w:noProof/>
            <w:webHidden/>
          </w:rPr>
          <w:t>65</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64" w:history="1">
        <w:r w:rsidR="009B0103" w:rsidRPr="00894870">
          <w:rPr>
            <w:rStyle w:val="Kpr"/>
            <w:rFonts w:ascii="Times New Roman" w:hAnsi="Times New Roman"/>
            <w:noProof/>
          </w:rPr>
          <w:t>Tablo 8.70 SİVAS</w:t>
        </w:r>
        <w:r w:rsidR="009B0103">
          <w:rPr>
            <w:noProof/>
            <w:webHidden/>
          </w:rPr>
          <w:tab/>
        </w:r>
        <w:r w:rsidR="009B0103">
          <w:rPr>
            <w:noProof/>
            <w:webHidden/>
          </w:rPr>
          <w:fldChar w:fldCharType="begin"/>
        </w:r>
        <w:r w:rsidR="009B0103">
          <w:rPr>
            <w:noProof/>
            <w:webHidden/>
          </w:rPr>
          <w:instrText xml:space="preserve"> PAGEREF _Toc2067964 \h </w:instrText>
        </w:r>
        <w:r w:rsidR="009B0103">
          <w:rPr>
            <w:noProof/>
            <w:webHidden/>
          </w:rPr>
        </w:r>
        <w:r w:rsidR="009B0103">
          <w:rPr>
            <w:noProof/>
            <w:webHidden/>
          </w:rPr>
          <w:fldChar w:fldCharType="separate"/>
        </w:r>
        <w:r w:rsidR="009B0103">
          <w:rPr>
            <w:noProof/>
            <w:webHidden/>
          </w:rPr>
          <w:t>65</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65" w:history="1">
        <w:r w:rsidR="009B0103" w:rsidRPr="00894870">
          <w:rPr>
            <w:rStyle w:val="Kpr"/>
            <w:rFonts w:ascii="Times New Roman" w:hAnsi="Times New Roman"/>
            <w:noProof/>
          </w:rPr>
          <w:t>Tablo 8.71 ŞANLIURFA</w:t>
        </w:r>
        <w:r w:rsidR="009B0103">
          <w:rPr>
            <w:noProof/>
            <w:webHidden/>
          </w:rPr>
          <w:tab/>
        </w:r>
        <w:r w:rsidR="009B0103">
          <w:rPr>
            <w:noProof/>
            <w:webHidden/>
          </w:rPr>
          <w:fldChar w:fldCharType="begin"/>
        </w:r>
        <w:r w:rsidR="009B0103">
          <w:rPr>
            <w:noProof/>
            <w:webHidden/>
          </w:rPr>
          <w:instrText xml:space="preserve"> PAGEREF _Toc2067965 \h </w:instrText>
        </w:r>
        <w:r w:rsidR="009B0103">
          <w:rPr>
            <w:noProof/>
            <w:webHidden/>
          </w:rPr>
        </w:r>
        <w:r w:rsidR="009B0103">
          <w:rPr>
            <w:noProof/>
            <w:webHidden/>
          </w:rPr>
          <w:fldChar w:fldCharType="separate"/>
        </w:r>
        <w:r w:rsidR="009B0103">
          <w:rPr>
            <w:noProof/>
            <w:webHidden/>
          </w:rPr>
          <w:t>66</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66" w:history="1">
        <w:r w:rsidR="009B0103" w:rsidRPr="00894870">
          <w:rPr>
            <w:rStyle w:val="Kpr"/>
            <w:rFonts w:ascii="Times New Roman" w:hAnsi="Times New Roman"/>
            <w:noProof/>
          </w:rPr>
          <w:t>Tablo 8.72 ŞIRNAK</w:t>
        </w:r>
        <w:r w:rsidR="009B0103">
          <w:rPr>
            <w:noProof/>
            <w:webHidden/>
          </w:rPr>
          <w:tab/>
        </w:r>
        <w:r w:rsidR="009B0103">
          <w:rPr>
            <w:noProof/>
            <w:webHidden/>
          </w:rPr>
          <w:fldChar w:fldCharType="begin"/>
        </w:r>
        <w:r w:rsidR="009B0103">
          <w:rPr>
            <w:noProof/>
            <w:webHidden/>
          </w:rPr>
          <w:instrText xml:space="preserve"> PAGEREF _Toc2067966 \h </w:instrText>
        </w:r>
        <w:r w:rsidR="009B0103">
          <w:rPr>
            <w:noProof/>
            <w:webHidden/>
          </w:rPr>
        </w:r>
        <w:r w:rsidR="009B0103">
          <w:rPr>
            <w:noProof/>
            <w:webHidden/>
          </w:rPr>
          <w:fldChar w:fldCharType="separate"/>
        </w:r>
        <w:r w:rsidR="009B0103">
          <w:rPr>
            <w:noProof/>
            <w:webHidden/>
          </w:rPr>
          <w:t>66</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67" w:history="1">
        <w:r w:rsidR="009B0103" w:rsidRPr="00894870">
          <w:rPr>
            <w:rStyle w:val="Kpr"/>
            <w:rFonts w:ascii="Times New Roman" w:hAnsi="Times New Roman"/>
            <w:noProof/>
          </w:rPr>
          <w:t>Tablo 8.73 TEKİRDAĞ</w:t>
        </w:r>
        <w:r w:rsidR="009B0103">
          <w:rPr>
            <w:noProof/>
            <w:webHidden/>
          </w:rPr>
          <w:tab/>
        </w:r>
        <w:r w:rsidR="009B0103">
          <w:rPr>
            <w:noProof/>
            <w:webHidden/>
          </w:rPr>
          <w:fldChar w:fldCharType="begin"/>
        </w:r>
        <w:r w:rsidR="009B0103">
          <w:rPr>
            <w:noProof/>
            <w:webHidden/>
          </w:rPr>
          <w:instrText xml:space="preserve"> PAGEREF _Toc2067967 \h </w:instrText>
        </w:r>
        <w:r w:rsidR="009B0103">
          <w:rPr>
            <w:noProof/>
            <w:webHidden/>
          </w:rPr>
        </w:r>
        <w:r w:rsidR="009B0103">
          <w:rPr>
            <w:noProof/>
            <w:webHidden/>
          </w:rPr>
          <w:fldChar w:fldCharType="separate"/>
        </w:r>
        <w:r w:rsidR="009B0103">
          <w:rPr>
            <w:noProof/>
            <w:webHidden/>
          </w:rPr>
          <w:t>67</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68" w:history="1">
        <w:r w:rsidR="009B0103" w:rsidRPr="00894870">
          <w:rPr>
            <w:rStyle w:val="Kpr"/>
            <w:rFonts w:ascii="Times New Roman" w:hAnsi="Times New Roman"/>
            <w:noProof/>
          </w:rPr>
          <w:t>Tablo 8.74 TOKAT</w:t>
        </w:r>
        <w:r w:rsidR="009B0103">
          <w:rPr>
            <w:noProof/>
            <w:webHidden/>
          </w:rPr>
          <w:tab/>
        </w:r>
        <w:r w:rsidR="009B0103">
          <w:rPr>
            <w:noProof/>
            <w:webHidden/>
          </w:rPr>
          <w:fldChar w:fldCharType="begin"/>
        </w:r>
        <w:r w:rsidR="009B0103">
          <w:rPr>
            <w:noProof/>
            <w:webHidden/>
          </w:rPr>
          <w:instrText xml:space="preserve"> PAGEREF _Toc2067968 \h </w:instrText>
        </w:r>
        <w:r w:rsidR="009B0103">
          <w:rPr>
            <w:noProof/>
            <w:webHidden/>
          </w:rPr>
        </w:r>
        <w:r w:rsidR="009B0103">
          <w:rPr>
            <w:noProof/>
            <w:webHidden/>
          </w:rPr>
          <w:fldChar w:fldCharType="separate"/>
        </w:r>
        <w:r w:rsidR="009B0103">
          <w:rPr>
            <w:noProof/>
            <w:webHidden/>
          </w:rPr>
          <w:t>68</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69" w:history="1">
        <w:r w:rsidR="009B0103" w:rsidRPr="00894870">
          <w:rPr>
            <w:rStyle w:val="Kpr"/>
            <w:rFonts w:ascii="Times New Roman" w:hAnsi="Times New Roman"/>
            <w:noProof/>
          </w:rPr>
          <w:t>Tablo 8.75 TRABZON</w:t>
        </w:r>
        <w:r w:rsidR="009B0103">
          <w:rPr>
            <w:noProof/>
            <w:webHidden/>
          </w:rPr>
          <w:tab/>
        </w:r>
        <w:r w:rsidR="009B0103">
          <w:rPr>
            <w:noProof/>
            <w:webHidden/>
          </w:rPr>
          <w:fldChar w:fldCharType="begin"/>
        </w:r>
        <w:r w:rsidR="009B0103">
          <w:rPr>
            <w:noProof/>
            <w:webHidden/>
          </w:rPr>
          <w:instrText xml:space="preserve"> PAGEREF _Toc2067969 \h </w:instrText>
        </w:r>
        <w:r w:rsidR="009B0103">
          <w:rPr>
            <w:noProof/>
            <w:webHidden/>
          </w:rPr>
        </w:r>
        <w:r w:rsidR="009B0103">
          <w:rPr>
            <w:noProof/>
            <w:webHidden/>
          </w:rPr>
          <w:fldChar w:fldCharType="separate"/>
        </w:r>
        <w:r w:rsidR="009B0103">
          <w:rPr>
            <w:noProof/>
            <w:webHidden/>
          </w:rPr>
          <w:t>68</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70" w:history="1">
        <w:r w:rsidR="009B0103" w:rsidRPr="00894870">
          <w:rPr>
            <w:rStyle w:val="Kpr"/>
            <w:rFonts w:ascii="Times New Roman" w:hAnsi="Times New Roman"/>
            <w:noProof/>
          </w:rPr>
          <w:t>Tablo 8.76 TUNCELİ</w:t>
        </w:r>
        <w:r w:rsidR="009B0103">
          <w:rPr>
            <w:noProof/>
            <w:webHidden/>
          </w:rPr>
          <w:tab/>
        </w:r>
        <w:r w:rsidR="009B0103">
          <w:rPr>
            <w:noProof/>
            <w:webHidden/>
          </w:rPr>
          <w:fldChar w:fldCharType="begin"/>
        </w:r>
        <w:r w:rsidR="009B0103">
          <w:rPr>
            <w:noProof/>
            <w:webHidden/>
          </w:rPr>
          <w:instrText xml:space="preserve"> PAGEREF _Toc2067970 \h </w:instrText>
        </w:r>
        <w:r w:rsidR="009B0103">
          <w:rPr>
            <w:noProof/>
            <w:webHidden/>
          </w:rPr>
        </w:r>
        <w:r w:rsidR="009B0103">
          <w:rPr>
            <w:noProof/>
            <w:webHidden/>
          </w:rPr>
          <w:fldChar w:fldCharType="separate"/>
        </w:r>
        <w:r w:rsidR="009B0103">
          <w:rPr>
            <w:noProof/>
            <w:webHidden/>
          </w:rPr>
          <w:t>69</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71" w:history="1">
        <w:r w:rsidR="009B0103" w:rsidRPr="00894870">
          <w:rPr>
            <w:rStyle w:val="Kpr"/>
            <w:rFonts w:ascii="Times New Roman" w:hAnsi="Times New Roman"/>
            <w:noProof/>
          </w:rPr>
          <w:t>Tablo 8.77 UŞAK</w:t>
        </w:r>
        <w:r w:rsidR="009B0103">
          <w:rPr>
            <w:noProof/>
            <w:webHidden/>
          </w:rPr>
          <w:tab/>
        </w:r>
        <w:r w:rsidR="009B0103">
          <w:rPr>
            <w:noProof/>
            <w:webHidden/>
          </w:rPr>
          <w:fldChar w:fldCharType="begin"/>
        </w:r>
        <w:r w:rsidR="009B0103">
          <w:rPr>
            <w:noProof/>
            <w:webHidden/>
          </w:rPr>
          <w:instrText xml:space="preserve"> PAGEREF _Toc2067971 \h </w:instrText>
        </w:r>
        <w:r w:rsidR="009B0103">
          <w:rPr>
            <w:noProof/>
            <w:webHidden/>
          </w:rPr>
        </w:r>
        <w:r w:rsidR="009B0103">
          <w:rPr>
            <w:noProof/>
            <w:webHidden/>
          </w:rPr>
          <w:fldChar w:fldCharType="separate"/>
        </w:r>
        <w:r w:rsidR="009B0103">
          <w:rPr>
            <w:noProof/>
            <w:webHidden/>
          </w:rPr>
          <w:t>69</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72" w:history="1">
        <w:r w:rsidR="009B0103" w:rsidRPr="00894870">
          <w:rPr>
            <w:rStyle w:val="Kpr"/>
            <w:rFonts w:ascii="Times New Roman" w:hAnsi="Times New Roman"/>
            <w:noProof/>
          </w:rPr>
          <w:t>Tablo 8.78 VAN</w:t>
        </w:r>
        <w:r w:rsidR="009B0103">
          <w:rPr>
            <w:noProof/>
            <w:webHidden/>
          </w:rPr>
          <w:tab/>
        </w:r>
        <w:r w:rsidR="009B0103">
          <w:rPr>
            <w:noProof/>
            <w:webHidden/>
          </w:rPr>
          <w:fldChar w:fldCharType="begin"/>
        </w:r>
        <w:r w:rsidR="009B0103">
          <w:rPr>
            <w:noProof/>
            <w:webHidden/>
          </w:rPr>
          <w:instrText xml:space="preserve"> PAGEREF _Toc2067972 \h </w:instrText>
        </w:r>
        <w:r w:rsidR="009B0103">
          <w:rPr>
            <w:noProof/>
            <w:webHidden/>
          </w:rPr>
        </w:r>
        <w:r w:rsidR="009B0103">
          <w:rPr>
            <w:noProof/>
            <w:webHidden/>
          </w:rPr>
          <w:fldChar w:fldCharType="separate"/>
        </w:r>
        <w:r w:rsidR="009B0103">
          <w:rPr>
            <w:noProof/>
            <w:webHidden/>
          </w:rPr>
          <w:t>69</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73" w:history="1">
        <w:r w:rsidR="009B0103" w:rsidRPr="00894870">
          <w:rPr>
            <w:rStyle w:val="Kpr"/>
            <w:rFonts w:ascii="Times New Roman" w:hAnsi="Times New Roman"/>
            <w:noProof/>
          </w:rPr>
          <w:t>Tablo 8.79 YALOVA</w:t>
        </w:r>
        <w:r w:rsidR="009B0103">
          <w:rPr>
            <w:noProof/>
            <w:webHidden/>
          </w:rPr>
          <w:tab/>
        </w:r>
        <w:r w:rsidR="009B0103">
          <w:rPr>
            <w:noProof/>
            <w:webHidden/>
          </w:rPr>
          <w:fldChar w:fldCharType="begin"/>
        </w:r>
        <w:r w:rsidR="009B0103">
          <w:rPr>
            <w:noProof/>
            <w:webHidden/>
          </w:rPr>
          <w:instrText xml:space="preserve"> PAGEREF _Toc2067973 \h </w:instrText>
        </w:r>
        <w:r w:rsidR="009B0103">
          <w:rPr>
            <w:noProof/>
            <w:webHidden/>
          </w:rPr>
        </w:r>
        <w:r w:rsidR="009B0103">
          <w:rPr>
            <w:noProof/>
            <w:webHidden/>
          </w:rPr>
          <w:fldChar w:fldCharType="separate"/>
        </w:r>
        <w:r w:rsidR="009B0103">
          <w:rPr>
            <w:noProof/>
            <w:webHidden/>
          </w:rPr>
          <w:t>70</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74" w:history="1">
        <w:r w:rsidR="009B0103" w:rsidRPr="00894870">
          <w:rPr>
            <w:rStyle w:val="Kpr"/>
            <w:rFonts w:ascii="Times New Roman" w:hAnsi="Times New Roman"/>
            <w:noProof/>
          </w:rPr>
          <w:t>Tablo 8.80 YOZGAT</w:t>
        </w:r>
        <w:r w:rsidR="009B0103">
          <w:rPr>
            <w:noProof/>
            <w:webHidden/>
          </w:rPr>
          <w:tab/>
        </w:r>
        <w:r w:rsidR="009B0103">
          <w:rPr>
            <w:noProof/>
            <w:webHidden/>
          </w:rPr>
          <w:fldChar w:fldCharType="begin"/>
        </w:r>
        <w:r w:rsidR="009B0103">
          <w:rPr>
            <w:noProof/>
            <w:webHidden/>
          </w:rPr>
          <w:instrText xml:space="preserve"> PAGEREF _Toc2067974 \h </w:instrText>
        </w:r>
        <w:r w:rsidR="009B0103">
          <w:rPr>
            <w:noProof/>
            <w:webHidden/>
          </w:rPr>
        </w:r>
        <w:r w:rsidR="009B0103">
          <w:rPr>
            <w:noProof/>
            <w:webHidden/>
          </w:rPr>
          <w:fldChar w:fldCharType="separate"/>
        </w:r>
        <w:r w:rsidR="009B0103">
          <w:rPr>
            <w:noProof/>
            <w:webHidden/>
          </w:rPr>
          <w:t>70</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75" w:history="1">
        <w:r w:rsidR="009B0103" w:rsidRPr="00894870">
          <w:rPr>
            <w:rStyle w:val="Kpr"/>
            <w:rFonts w:ascii="Times New Roman" w:hAnsi="Times New Roman"/>
            <w:noProof/>
          </w:rPr>
          <w:t>Tablo 8.81 ZONGULDAK</w:t>
        </w:r>
        <w:r w:rsidR="009B0103">
          <w:rPr>
            <w:noProof/>
            <w:webHidden/>
          </w:rPr>
          <w:tab/>
        </w:r>
        <w:r w:rsidR="009B0103">
          <w:rPr>
            <w:noProof/>
            <w:webHidden/>
          </w:rPr>
          <w:fldChar w:fldCharType="begin"/>
        </w:r>
        <w:r w:rsidR="009B0103">
          <w:rPr>
            <w:noProof/>
            <w:webHidden/>
          </w:rPr>
          <w:instrText xml:space="preserve"> PAGEREF _Toc2067975 \h </w:instrText>
        </w:r>
        <w:r w:rsidR="009B0103">
          <w:rPr>
            <w:noProof/>
            <w:webHidden/>
          </w:rPr>
        </w:r>
        <w:r w:rsidR="009B0103">
          <w:rPr>
            <w:noProof/>
            <w:webHidden/>
          </w:rPr>
          <w:fldChar w:fldCharType="separate"/>
        </w:r>
        <w:r w:rsidR="009B0103">
          <w:rPr>
            <w:noProof/>
            <w:webHidden/>
          </w:rPr>
          <w:t>71</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76" w:history="1">
        <w:r w:rsidR="009B0103" w:rsidRPr="00894870">
          <w:rPr>
            <w:rStyle w:val="Kpr"/>
            <w:rFonts w:ascii="Times New Roman" w:hAnsi="Times New Roman"/>
            <w:noProof/>
          </w:rPr>
          <w:t>Tablo 8.82 TÜRKİYE</w:t>
        </w:r>
        <w:r w:rsidR="009B0103">
          <w:rPr>
            <w:noProof/>
            <w:webHidden/>
          </w:rPr>
          <w:tab/>
        </w:r>
        <w:r w:rsidR="009B0103">
          <w:rPr>
            <w:noProof/>
            <w:webHidden/>
          </w:rPr>
          <w:fldChar w:fldCharType="begin"/>
        </w:r>
        <w:r w:rsidR="009B0103">
          <w:rPr>
            <w:noProof/>
            <w:webHidden/>
          </w:rPr>
          <w:instrText xml:space="preserve"> PAGEREF _Toc2067976 \h </w:instrText>
        </w:r>
        <w:r w:rsidR="009B0103">
          <w:rPr>
            <w:noProof/>
            <w:webHidden/>
          </w:rPr>
        </w:r>
        <w:r w:rsidR="009B0103">
          <w:rPr>
            <w:noProof/>
            <w:webHidden/>
          </w:rPr>
          <w:fldChar w:fldCharType="separate"/>
        </w:r>
        <w:r w:rsidR="009B0103">
          <w:rPr>
            <w:noProof/>
            <w:webHidden/>
          </w:rPr>
          <w:t>72</w:t>
        </w:r>
        <w:r w:rsidR="009B0103">
          <w:rPr>
            <w:noProof/>
            <w:webHidden/>
          </w:rPr>
          <w:fldChar w:fldCharType="end"/>
        </w:r>
      </w:hyperlink>
    </w:p>
    <w:p w:rsidR="002329E8"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2329E8" w:rsidRDefault="002329E8">
      <w:pPr>
        <w:rPr>
          <w:rFonts w:ascii="Times New Roman" w:hAnsi="Times New Roman" w:cs="Times New Roman"/>
          <w:b/>
          <w:sz w:val="24"/>
          <w:szCs w:val="24"/>
        </w:rPr>
      </w:pPr>
      <w:r>
        <w:rPr>
          <w:rFonts w:ascii="Times New Roman" w:hAnsi="Times New Roman" w:cs="Times New Roman"/>
          <w:b/>
          <w:sz w:val="24"/>
          <w:szCs w:val="24"/>
        </w:rPr>
        <w:br w:type="page"/>
      </w: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9B0103"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2067977" w:history="1">
        <w:r w:rsidR="009B0103" w:rsidRPr="00273929">
          <w:rPr>
            <w:rStyle w:val="Kpr"/>
            <w:rFonts w:ascii="Times New Roman" w:hAnsi="Times New Roman"/>
            <w:noProof/>
          </w:rPr>
          <w:t>Şekil 1.1 2018 Aralık Ayında Üretim Sahaların Bulunduğu İllere Göre Doğal Gaz Üretim Oranları (%)</w:t>
        </w:r>
        <w:r w:rsidR="009B0103">
          <w:rPr>
            <w:noProof/>
            <w:webHidden/>
          </w:rPr>
          <w:tab/>
        </w:r>
        <w:r w:rsidR="009B0103">
          <w:rPr>
            <w:noProof/>
            <w:webHidden/>
          </w:rPr>
          <w:fldChar w:fldCharType="begin"/>
        </w:r>
        <w:r w:rsidR="009B0103">
          <w:rPr>
            <w:noProof/>
            <w:webHidden/>
          </w:rPr>
          <w:instrText xml:space="preserve"> PAGEREF _Toc2067977 \h </w:instrText>
        </w:r>
        <w:r w:rsidR="009B0103">
          <w:rPr>
            <w:noProof/>
            <w:webHidden/>
          </w:rPr>
        </w:r>
        <w:r w:rsidR="009B0103">
          <w:rPr>
            <w:noProof/>
            <w:webHidden/>
          </w:rPr>
          <w:fldChar w:fldCharType="separate"/>
        </w:r>
        <w:r w:rsidR="009B0103">
          <w:rPr>
            <w:noProof/>
            <w:webHidden/>
          </w:rPr>
          <w:t>1</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78" w:history="1">
        <w:r w:rsidR="009B0103" w:rsidRPr="00273929">
          <w:rPr>
            <w:rStyle w:val="Kpr"/>
            <w:rFonts w:ascii="Times New Roman" w:hAnsi="Times New Roman"/>
            <w:noProof/>
          </w:rPr>
          <w:t>Şekil 1.2 2018 Aralık Ayında Toptan Satış Lisansı Sahibi Üretim Şirketlerinin Doğal Gaz Üretim Payları (%)</w:t>
        </w:r>
        <w:r w:rsidR="009B0103">
          <w:rPr>
            <w:noProof/>
            <w:webHidden/>
          </w:rPr>
          <w:tab/>
        </w:r>
        <w:r w:rsidR="009B0103">
          <w:rPr>
            <w:noProof/>
            <w:webHidden/>
          </w:rPr>
          <w:fldChar w:fldCharType="begin"/>
        </w:r>
        <w:r w:rsidR="009B0103">
          <w:rPr>
            <w:noProof/>
            <w:webHidden/>
          </w:rPr>
          <w:instrText xml:space="preserve"> PAGEREF _Toc2067978 \h </w:instrText>
        </w:r>
        <w:r w:rsidR="009B0103">
          <w:rPr>
            <w:noProof/>
            <w:webHidden/>
          </w:rPr>
        </w:r>
        <w:r w:rsidR="009B0103">
          <w:rPr>
            <w:noProof/>
            <w:webHidden/>
          </w:rPr>
          <w:fldChar w:fldCharType="separate"/>
        </w:r>
        <w:r w:rsidR="009B0103">
          <w:rPr>
            <w:noProof/>
            <w:webHidden/>
          </w:rPr>
          <w:t>2</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79" w:history="1">
        <w:r w:rsidR="009B0103" w:rsidRPr="00273929">
          <w:rPr>
            <w:rStyle w:val="Kpr"/>
            <w:rFonts w:ascii="Times New Roman" w:hAnsi="Times New Roman"/>
            <w:noProof/>
          </w:rPr>
          <w:t>Şekil 1.3 Aralık 2017 ve Aralık 2018 Dönemlerinde Toptan Satış Lisansı Sahibi Üretim Şirketlerinin Doğal Gaz Üretim Paylarının Karşılaştırılması (%)</w:t>
        </w:r>
        <w:r w:rsidR="009B0103">
          <w:rPr>
            <w:noProof/>
            <w:webHidden/>
          </w:rPr>
          <w:tab/>
        </w:r>
        <w:r w:rsidR="009B0103">
          <w:rPr>
            <w:noProof/>
            <w:webHidden/>
          </w:rPr>
          <w:fldChar w:fldCharType="begin"/>
        </w:r>
        <w:r w:rsidR="009B0103">
          <w:rPr>
            <w:noProof/>
            <w:webHidden/>
          </w:rPr>
          <w:instrText xml:space="preserve"> PAGEREF _Toc2067979 \h </w:instrText>
        </w:r>
        <w:r w:rsidR="009B0103">
          <w:rPr>
            <w:noProof/>
            <w:webHidden/>
          </w:rPr>
        </w:r>
        <w:r w:rsidR="009B0103">
          <w:rPr>
            <w:noProof/>
            <w:webHidden/>
          </w:rPr>
          <w:fldChar w:fldCharType="separate"/>
        </w:r>
        <w:r w:rsidR="009B0103">
          <w:rPr>
            <w:noProof/>
            <w:webHidden/>
          </w:rPr>
          <w:t>3</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80" w:history="1">
        <w:r w:rsidR="009B0103" w:rsidRPr="00273929">
          <w:rPr>
            <w:rStyle w:val="Kpr"/>
            <w:rFonts w:ascii="Times New Roman" w:hAnsi="Times New Roman"/>
            <w:noProof/>
          </w:rPr>
          <w:t>Şekil 1.4 2018 Aralık Ayında Toptan Satış Lisansı Sahibi Üretim Şirketlerinin Doğal Gaz Satışlarının Dağılımı (%)</w:t>
        </w:r>
        <w:r w:rsidR="009B0103">
          <w:rPr>
            <w:noProof/>
            <w:webHidden/>
          </w:rPr>
          <w:tab/>
        </w:r>
        <w:r w:rsidR="009B0103">
          <w:rPr>
            <w:noProof/>
            <w:webHidden/>
          </w:rPr>
          <w:fldChar w:fldCharType="begin"/>
        </w:r>
        <w:r w:rsidR="009B0103">
          <w:rPr>
            <w:noProof/>
            <w:webHidden/>
          </w:rPr>
          <w:instrText xml:space="preserve"> PAGEREF _Toc2067980 \h </w:instrText>
        </w:r>
        <w:r w:rsidR="009B0103">
          <w:rPr>
            <w:noProof/>
            <w:webHidden/>
          </w:rPr>
        </w:r>
        <w:r w:rsidR="009B0103">
          <w:rPr>
            <w:noProof/>
            <w:webHidden/>
          </w:rPr>
          <w:fldChar w:fldCharType="separate"/>
        </w:r>
        <w:r w:rsidR="009B0103">
          <w:rPr>
            <w:noProof/>
            <w:webHidden/>
          </w:rPr>
          <w:t>3</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81" w:history="1">
        <w:r w:rsidR="009B0103" w:rsidRPr="00273929">
          <w:rPr>
            <w:rStyle w:val="Kpr"/>
            <w:rFonts w:ascii="Times New Roman" w:hAnsi="Times New Roman"/>
            <w:noProof/>
          </w:rPr>
          <w:t>Şekil 2.1 Aralık 2017 ve Aralık 2018 Dönemlerindeki Doğal Gaz İthalat Miktarlarının Karşılaştırılması (Milyon Sm</w:t>
        </w:r>
        <w:r w:rsidR="009B0103" w:rsidRPr="00273929">
          <w:rPr>
            <w:rStyle w:val="Kpr"/>
            <w:rFonts w:ascii="Times New Roman" w:hAnsi="Times New Roman"/>
            <w:noProof/>
            <w:vertAlign w:val="superscript"/>
          </w:rPr>
          <w:t>3</w:t>
        </w:r>
        <w:r w:rsidR="009B0103" w:rsidRPr="00273929">
          <w:rPr>
            <w:rStyle w:val="Kpr"/>
            <w:rFonts w:ascii="Times New Roman" w:hAnsi="Times New Roman"/>
            <w:noProof/>
          </w:rPr>
          <w:t>)</w:t>
        </w:r>
        <w:r w:rsidR="009B0103">
          <w:rPr>
            <w:noProof/>
            <w:webHidden/>
          </w:rPr>
          <w:tab/>
        </w:r>
        <w:r w:rsidR="009B0103">
          <w:rPr>
            <w:noProof/>
            <w:webHidden/>
          </w:rPr>
          <w:fldChar w:fldCharType="begin"/>
        </w:r>
        <w:r w:rsidR="009B0103">
          <w:rPr>
            <w:noProof/>
            <w:webHidden/>
          </w:rPr>
          <w:instrText xml:space="preserve"> PAGEREF _Toc2067981 \h </w:instrText>
        </w:r>
        <w:r w:rsidR="009B0103">
          <w:rPr>
            <w:noProof/>
            <w:webHidden/>
          </w:rPr>
        </w:r>
        <w:r w:rsidR="009B0103">
          <w:rPr>
            <w:noProof/>
            <w:webHidden/>
          </w:rPr>
          <w:fldChar w:fldCharType="separate"/>
        </w:r>
        <w:r w:rsidR="009B0103">
          <w:rPr>
            <w:noProof/>
            <w:webHidden/>
          </w:rPr>
          <w:t>4</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82" w:history="1">
        <w:r w:rsidR="009B0103" w:rsidRPr="00273929">
          <w:rPr>
            <w:rStyle w:val="Kpr"/>
            <w:rFonts w:ascii="Times New Roman" w:hAnsi="Times New Roman"/>
            <w:noProof/>
          </w:rPr>
          <w:t>Şekil 2.2 Aralık 2017 ve Aralık 2018 Dönemlerindeki Doğal Gaz İthalat Miktarlarının Gazın Türüne Göre Karşılaştırılması (Milyon Sm</w:t>
        </w:r>
        <w:r w:rsidR="009B0103" w:rsidRPr="00273929">
          <w:rPr>
            <w:rStyle w:val="Kpr"/>
            <w:rFonts w:ascii="Times New Roman" w:hAnsi="Times New Roman"/>
            <w:noProof/>
            <w:vertAlign w:val="superscript"/>
          </w:rPr>
          <w:t>3</w:t>
        </w:r>
        <w:r w:rsidR="009B0103" w:rsidRPr="00273929">
          <w:rPr>
            <w:rStyle w:val="Kpr"/>
            <w:rFonts w:ascii="Times New Roman" w:hAnsi="Times New Roman"/>
            <w:noProof/>
          </w:rPr>
          <w:t>)</w:t>
        </w:r>
        <w:r w:rsidR="009B0103">
          <w:rPr>
            <w:noProof/>
            <w:webHidden/>
          </w:rPr>
          <w:tab/>
        </w:r>
        <w:r w:rsidR="009B0103">
          <w:rPr>
            <w:noProof/>
            <w:webHidden/>
          </w:rPr>
          <w:fldChar w:fldCharType="begin"/>
        </w:r>
        <w:r w:rsidR="009B0103">
          <w:rPr>
            <w:noProof/>
            <w:webHidden/>
          </w:rPr>
          <w:instrText xml:space="preserve"> PAGEREF _Toc2067982 \h </w:instrText>
        </w:r>
        <w:r w:rsidR="009B0103">
          <w:rPr>
            <w:noProof/>
            <w:webHidden/>
          </w:rPr>
        </w:r>
        <w:r w:rsidR="009B0103">
          <w:rPr>
            <w:noProof/>
            <w:webHidden/>
          </w:rPr>
          <w:fldChar w:fldCharType="separate"/>
        </w:r>
        <w:r w:rsidR="009B0103">
          <w:rPr>
            <w:noProof/>
            <w:webHidden/>
          </w:rPr>
          <w:t>5</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83" w:history="1">
        <w:r w:rsidR="009B0103" w:rsidRPr="00273929">
          <w:rPr>
            <w:rStyle w:val="Kpr"/>
            <w:rFonts w:ascii="Times New Roman" w:hAnsi="Times New Roman"/>
            <w:noProof/>
          </w:rPr>
          <w:t>Şekil 2.3 Aralık 2018 Doğal Gaz İthalat Miktarlarının Doğal Gazın İthal Edildiği Ülkelere Göre Dağılımı (%)</w:t>
        </w:r>
        <w:r w:rsidR="009B0103">
          <w:rPr>
            <w:noProof/>
            <w:webHidden/>
          </w:rPr>
          <w:tab/>
        </w:r>
        <w:r w:rsidR="009B0103">
          <w:rPr>
            <w:noProof/>
            <w:webHidden/>
          </w:rPr>
          <w:fldChar w:fldCharType="begin"/>
        </w:r>
        <w:r w:rsidR="009B0103">
          <w:rPr>
            <w:noProof/>
            <w:webHidden/>
          </w:rPr>
          <w:instrText xml:space="preserve"> PAGEREF _Toc2067983 \h </w:instrText>
        </w:r>
        <w:r w:rsidR="009B0103">
          <w:rPr>
            <w:noProof/>
            <w:webHidden/>
          </w:rPr>
        </w:r>
        <w:r w:rsidR="009B0103">
          <w:rPr>
            <w:noProof/>
            <w:webHidden/>
          </w:rPr>
          <w:fldChar w:fldCharType="separate"/>
        </w:r>
        <w:r w:rsidR="009B0103">
          <w:rPr>
            <w:noProof/>
            <w:webHidden/>
          </w:rPr>
          <w:t>6</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84" w:history="1">
        <w:r w:rsidR="009B0103" w:rsidRPr="00273929">
          <w:rPr>
            <w:rStyle w:val="Kpr"/>
            <w:rFonts w:ascii="Times New Roman" w:hAnsi="Times New Roman"/>
            <w:noProof/>
          </w:rPr>
          <w:t>Şekil 2.4 Aralık 2018 Doğal Gaz Arzının Karşılandığı Kaynakların Miktarları ve Payları (%)</w:t>
        </w:r>
        <w:r w:rsidR="009B0103">
          <w:rPr>
            <w:noProof/>
            <w:webHidden/>
          </w:rPr>
          <w:tab/>
        </w:r>
        <w:r w:rsidR="009B0103">
          <w:rPr>
            <w:noProof/>
            <w:webHidden/>
          </w:rPr>
          <w:fldChar w:fldCharType="begin"/>
        </w:r>
        <w:r w:rsidR="009B0103">
          <w:rPr>
            <w:noProof/>
            <w:webHidden/>
          </w:rPr>
          <w:instrText xml:space="preserve"> PAGEREF _Toc2067984 \h </w:instrText>
        </w:r>
        <w:r w:rsidR="009B0103">
          <w:rPr>
            <w:noProof/>
            <w:webHidden/>
          </w:rPr>
        </w:r>
        <w:r w:rsidR="009B0103">
          <w:rPr>
            <w:noProof/>
            <w:webHidden/>
          </w:rPr>
          <w:fldChar w:fldCharType="separate"/>
        </w:r>
        <w:r w:rsidR="009B0103">
          <w:rPr>
            <w:noProof/>
            <w:webHidden/>
          </w:rPr>
          <w:t>7</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85" w:history="1">
        <w:r w:rsidR="009B0103" w:rsidRPr="00273929">
          <w:rPr>
            <w:rStyle w:val="Kpr"/>
            <w:rFonts w:ascii="Times New Roman" w:hAnsi="Times New Roman"/>
            <w:noProof/>
          </w:rPr>
          <w:t>Şekil 3.1 Aralık 2017 ve Aralık 2018 Dönemlerindeki Depolama Stok Miktarlarının Depolama Türüne Göre Karşılaştırılması (Milyon Sm</w:t>
        </w:r>
        <w:r w:rsidR="009B0103" w:rsidRPr="00273929">
          <w:rPr>
            <w:rStyle w:val="Kpr"/>
            <w:rFonts w:ascii="Times New Roman" w:hAnsi="Times New Roman"/>
            <w:noProof/>
            <w:vertAlign w:val="superscript"/>
          </w:rPr>
          <w:t>3</w:t>
        </w:r>
        <w:r w:rsidR="009B0103" w:rsidRPr="00273929">
          <w:rPr>
            <w:rStyle w:val="Kpr"/>
            <w:rFonts w:ascii="Times New Roman" w:hAnsi="Times New Roman"/>
            <w:noProof/>
          </w:rPr>
          <w:t>)</w:t>
        </w:r>
        <w:r w:rsidR="009B0103">
          <w:rPr>
            <w:noProof/>
            <w:webHidden/>
          </w:rPr>
          <w:tab/>
        </w:r>
        <w:r w:rsidR="009B0103">
          <w:rPr>
            <w:noProof/>
            <w:webHidden/>
          </w:rPr>
          <w:fldChar w:fldCharType="begin"/>
        </w:r>
        <w:r w:rsidR="009B0103">
          <w:rPr>
            <w:noProof/>
            <w:webHidden/>
          </w:rPr>
          <w:instrText xml:space="preserve"> PAGEREF _Toc2067985 \h </w:instrText>
        </w:r>
        <w:r w:rsidR="009B0103">
          <w:rPr>
            <w:noProof/>
            <w:webHidden/>
          </w:rPr>
        </w:r>
        <w:r w:rsidR="009B0103">
          <w:rPr>
            <w:noProof/>
            <w:webHidden/>
          </w:rPr>
          <w:fldChar w:fldCharType="separate"/>
        </w:r>
        <w:r w:rsidR="009B0103">
          <w:rPr>
            <w:noProof/>
            <w:webHidden/>
          </w:rPr>
          <w:t>8</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86" w:history="1">
        <w:r w:rsidR="009B0103" w:rsidRPr="00273929">
          <w:rPr>
            <w:rStyle w:val="Kpr"/>
            <w:rFonts w:ascii="Times New Roman" w:hAnsi="Times New Roman"/>
            <w:noProof/>
          </w:rPr>
          <w:t>Şekil 4.1 Aralık 2017 ve Aralık 2018 Dönemlerindeki Doğal Gaz İhracat Miktarlarının İhraç Edilen Ülkeye Göre Karşılaştırılması (Milyon Sm</w:t>
        </w:r>
        <w:r w:rsidR="009B0103" w:rsidRPr="00273929">
          <w:rPr>
            <w:rStyle w:val="Kpr"/>
            <w:rFonts w:ascii="Times New Roman" w:hAnsi="Times New Roman"/>
            <w:noProof/>
            <w:vertAlign w:val="superscript"/>
          </w:rPr>
          <w:t>3</w:t>
        </w:r>
        <w:r w:rsidR="009B0103" w:rsidRPr="00273929">
          <w:rPr>
            <w:rStyle w:val="Kpr"/>
            <w:rFonts w:ascii="Times New Roman" w:hAnsi="Times New Roman"/>
            <w:noProof/>
          </w:rPr>
          <w:t>)</w:t>
        </w:r>
        <w:r w:rsidR="009B0103">
          <w:rPr>
            <w:noProof/>
            <w:webHidden/>
          </w:rPr>
          <w:tab/>
        </w:r>
        <w:r w:rsidR="009B0103">
          <w:rPr>
            <w:noProof/>
            <w:webHidden/>
          </w:rPr>
          <w:fldChar w:fldCharType="begin"/>
        </w:r>
        <w:r w:rsidR="009B0103">
          <w:rPr>
            <w:noProof/>
            <w:webHidden/>
          </w:rPr>
          <w:instrText xml:space="preserve"> PAGEREF _Toc2067986 \h </w:instrText>
        </w:r>
        <w:r w:rsidR="009B0103">
          <w:rPr>
            <w:noProof/>
            <w:webHidden/>
          </w:rPr>
        </w:r>
        <w:r w:rsidR="009B0103">
          <w:rPr>
            <w:noProof/>
            <w:webHidden/>
          </w:rPr>
          <w:fldChar w:fldCharType="separate"/>
        </w:r>
        <w:r w:rsidR="009B0103">
          <w:rPr>
            <w:noProof/>
            <w:webHidden/>
          </w:rPr>
          <w:t>9</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87" w:history="1">
        <w:r w:rsidR="009B0103" w:rsidRPr="00273929">
          <w:rPr>
            <w:rStyle w:val="Kpr"/>
            <w:rFonts w:ascii="Times New Roman" w:hAnsi="Times New Roman"/>
            <w:noProof/>
          </w:rPr>
          <w:t>Şekil 5.1 Aralık 2018 Döneminde Sektörel Doğal Gaz Tüketiminin Dağılımı (%)</w:t>
        </w:r>
        <w:r w:rsidR="009B0103">
          <w:rPr>
            <w:noProof/>
            <w:webHidden/>
          </w:rPr>
          <w:tab/>
        </w:r>
        <w:r w:rsidR="009B0103">
          <w:rPr>
            <w:noProof/>
            <w:webHidden/>
          </w:rPr>
          <w:fldChar w:fldCharType="begin"/>
        </w:r>
        <w:r w:rsidR="009B0103">
          <w:rPr>
            <w:noProof/>
            <w:webHidden/>
          </w:rPr>
          <w:instrText xml:space="preserve"> PAGEREF _Toc2067987 \h </w:instrText>
        </w:r>
        <w:r w:rsidR="009B0103">
          <w:rPr>
            <w:noProof/>
            <w:webHidden/>
          </w:rPr>
        </w:r>
        <w:r w:rsidR="009B0103">
          <w:rPr>
            <w:noProof/>
            <w:webHidden/>
          </w:rPr>
          <w:fldChar w:fldCharType="separate"/>
        </w:r>
        <w:r w:rsidR="009B0103">
          <w:rPr>
            <w:noProof/>
            <w:webHidden/>
          </w:rPr>
          <w:t>11</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88" w:history="1">
        <w:r w:rsidR="009B0103" w:rsidRPr="00273929">
          <w:rPr>
            <w:rStyle w:val="Kpr"/>
            <w:rFonts w:ascii="Times New Roman" w:hAnsi="Times New Roman"/>
            <w:noProof/>
          </w:rPr>
          <w:t>Şekil 5.2 Aralık 2017 ve Aralık 2018 Dönemlerindeki Araç Yakıtı Olarak Kullanılan Doğal Gaz Satışlarının Karşılaştırılması (Milyon Sm</w:t>
        </w:r>
        <w:r w:rsidR="009B0103" w:rsidRPr="00273929">
          <w:rPr>
            <w:rStyle w:val="Kpr"/>
            <w:rFonts w:ascii="Times New Roman" w:hAnsi="Times New Roman"/>
            <w:noProof/>
            <w:vertAlign w:val="superscript"/>
          </w:rPr>
          <w:t>3</w:t>
        </w:r>
        <w:r w:rsidR="009B0103" w:rsidRPr="00273929">
          <w:rPr>
            <w:rStyle w:val="Kpr"/>
            <w:rFonts w:ascii="Times New Roman" w:hAnsi="Times New Roman"/>
            <w:noProof/>
          </w:rPr>
          <w:t>)</w:t>
        </w:r>
        <w:r w:rsidR="009B0103">
          <w:rPr>
            <w:noProof/>
            <w:webHidden/>
          </w:rPr>
          <w:tab/>
        </w:r>
        <w:r w:rsidR="009B0103">
          <w:rPr>
            <w:noProof/>
            <w:webHidden/>
          </w:rPr>
          <w:fldChar w:fldCharType="begin"/>
        </w:r>
        <w:r w:rsidR="009B0103">
          <w:rPr>
            <w:noProof/>
            <w:webHidden/>
          </w:rPr>
          <w:instrText xml:space="preserve"> PAGEREF _Toc2067988 \h </w:instrText>
        </w:r>
        <w:r w:rsidR="009B0103">
          <w:rPr>
            <w:noProof/>
            <w:webHidden/>
          </w:rPr>
        </w:r>
        <w:r w:rsidR="009B0103">
          <w:rPr>
            <w:noProof/>
            <w:webHidden/>
          </w:rPr>
          <w:fldChar w:fldCharType="separate"/>
        </w:r>
        <w:r w:rsidR="009B0103">
          <w:rPr>
            <w:noProof/>
            <w:webHidden/>
          </w:rPr>
          <w:t>11</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89" w:history="1">
        <w:r w:rsidR="009B0103" w:rsidRPr="00273929">
          <w:rPr>
            <w:rStyle w:val="Kpr"/>
            <w:rFonts w:ascii="Times New Roman" w:hAnsi="Times New Roman"/>
            <w:noProof/>
          </w:rPr>
          <w:t>Şekil 5.3 Aralık 2018 Döneminde Ülke Genelindeki Nihai Tüketiciye En Fazla Doğal Gaz Satışı Gerçekleştiren 10 Şirketin Satış Payları (%)</w:t>
        </w:r>
        <w:r w:rsidR="009B0103">
          <w:rPr>
            <w:noProof/>
            <w:webHidden/>
          </w:rPr>
          <w:tab/>
        </w:r>
        <w:r w:rsidR="009B0103">
          <w:rPr>
            <w:noProof/>
            <w:webHidden/>
          </w:rPr>
          <w:fldChar w:fldCharType="begin"/>
        </w:r>
        <w:r w:rsidR="009B0103">
          <w:rPr>
            <w:noProof/>
            <w:webHidden/>
          </w:rPr>
          <w:instrText xml:space="preserve"> PAGEREF _Toc2067989 \h </w:instrText>
        </w:r>
        <w:r w:rsidR="009B0103">
          <w:rPr>
            <w:noProof/>
            <w:webHidden/>
          </w:rPr>
        </w:r>
        <w:r w:rsidR="009B0103">
          <w:rPr>
            <w:noProof/>
            <w:webHidden/>
          </w:rPr>
          <w:fldChar w:fldCharType="separate"/>
        </w:r>
        <w:r w:rsidR="009B0103">
          <w:rPr>
            <w:noProof/>
            <w:webHidden/>
          </w:rPr>
          <w:t>24</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90" w:history="1">
        <w:r w:rsidR="009B0103" w:rsidRPr="00273929">
          <w:rPr>
            <w:rStyle w:val="Kpr"/>
            <w:rFonts w:ascii="Times New Roman" w:hAnsi="Times New Roman"/>
            <w:noProof/>
          </w:rPr>
          <w:t>Şekil 5.4 Aralık 2018 Döneminde Doğal Gaz Dağıtım Bölgelerindeki Toplam Boru Gazı Tüketim Miktarı (Milyon Sm</w:t>
        </w:r>
        <w:r w:rsidR="009B0103" w:rsidRPr="00273929">
          <w:rPr>
            <w:rStyle w:val="Kpr"/>
            <w:rFonts w:ascii="Times New Roman" w:hAnsi="Times New Roman"/>
            <w:noProof/>
            <w:vertAlign w:val="superscript"/>
          </w:rPr>
          <w:t>3</w:t>
        </w:r>
        <w:r w:rsidR="009B0103" w:rsidRPr="00273929">
          <w:rPr>
            <w:rStyle w:val="Kpr"/>
            <w:rFonts w:ascii="Times New Roman" w:hAnsi="Times New Roman"/>
            <w:noProof/>
          </w:rPr>
          <w:t>)</w:t>
        </w:r>
        <w:r w:rsidR="009B0103">
          <w:rPr>
            <w:noProof/>
            <w:webHidden/>
          </w:rPr>
          <w:tab/>
        </w:r>
        <w:r w:rsidR="009B0103">
          <w:rPr>
            <w:noProof/>
            <w:webHidden/>
          </w:rPr>
          <w:fldChar w:fldCharType="begin"/>
        </w:r>
        <w:r w:rsidR="009B0103">
          <w:rPr>
            <w:noProof/>
            <w:webHidden/>
          </w:rPr>
          <w:instrText xml:space="preserve"> PAGEREF _Toc2067990 \h </w:instrText>
        </w:r>
        <w:r w:rsidR="009B0103">
          <w:rPr>
            <w:noProof/>
            <w:webHidden/>
          </w:rPr>
        </w:r>
        <w:r w:rsidR="009B0103">
          <w:rPr>
            <w:noProof/>
            <w:webHidden/>
          </w:rPr>
          <w:fldChar w:fldCharType="separate"/>
        </w:r>
        <w:r w:rsidR="009B0103">
          <w:rPr>
            <w:noProof/>
            <w:webHidden/>
          </w:rPr>
          <w:t>25</w:t>
        </w:r>
        <w:r w:rsidR="009B0103">
          <w:rPr>
            <w:noProof/>
            <w:webHidden/>
          </w:rPr>
          <w:fldChar w:fldCharType="end"/>
        </w:r>
      </w:hyperlink>
    </w:p>
    <w:p w:rsidR="009B0103" w:rsidRDefault="00D442F0">
      <w:pPr>
        <w:pStyle w:val="ekillerTablosu"/>
        <w:tabs>
          <w:tab w:val="right" w:leader="dot" w:pos="9062"/>
        </w:tabs>
        <w:rPr>
          <w:rFonts w:eastAsiaTheme="minorEastAsia"/>
          <w:noProof/>
          <w:lang w:eastAsia="tr-TR"/>
        </w:rPr>
      </w:pPr>
      <w:hyperlink w:anchor="_Toc2067991" w:history="1">
        <w:r w:rsidR="009B0103" w:rsidRPr="00273929">
          <w:rPr>
            <w:rStyle w:val="Kpr"/>
            <w:rFonts w:ascii="Times New Roman" w:hAnsi="Times New Roman"/>
            <w:noProof/>
          </w:rPr>
          <w:t>Şekil 7.1 Aralık 2017 ve Aralık 2018 Döneminde Gerçekleşen Sanal Ticaretin Dağılımı (Milyon Sm3)</w:t>
        </w:r>
        <w:r w:rsidR="009B0103">
          <w:rPr>
            <w:noProof/>
            <w:webHidden/>
          </w:rPr>
          <w:tab/>
        </w:r>
        <w:r w:rsidR="009B0103">
          <w:rPr>
            <w:noProof/>
            <w:webHidden/>
          </w:rPr>
          <w:fldChar w:fldCharType="begin"/>
        </w:r>
        <w:r w:rsidR="009B0103">
          <w:rPr>
            <w:noProof/>
            <w:webHidden/>
          </w:rPr>
          <w:instrText xml:space="preserve"> PAGEREF _Toc2067991 \h </w:instrText>
        </w:r>
        <w:r w:rsidR="009B0103">
          <w:rPr>
            <w:noProof/>
            <w:webHidden/>
          </w:rPr>
        </w:r>
        <w:r w:rsidR="009B0103">
          <w:rPr>
            <w:noProof/>
            <w:webHidden/>
          </w:rPr>
          <w:fldChar w:fldCharType="separate"/>
        </w:r>
        <w:r w:rsidR="009B0103">
          <w:rPr>
            <w:noProof/>
            <w:webHidden/>
          </w:rPr>
          <w:t>28</w:t>
        </w:r>
        <w:r w:rsidR="009B0103">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045667" w:rsidRPr="00092ADB" w:rsidRDefault="00045667" w:rsidP="004749C4">
      <w:pPr>
        <w:jc w:val="both"/>
        <w:rPr>
          <w:rFonts w:ascii="Times New Roman" w:hAnsi="Times New Roman" w:cs="Times New Roman"/>
          <w:b/>
          <w:sz w:val="24"/>
          <w:szCs w:val="24"/>
        </w:rPr>
        <w:sectPr w:rsidR="00045667" w:rsidRPr="00092ADB" w:rsidSect="006B232D">
          <w:pgSz w:w="11906" w:h="16838"/>
          <w:pgMar w:top="1417" w:right="1417" w:bottom="1417" w:left="1417" w:header="708" w:footer="708" w:gutter="0"/>
          <w:pgNumType w:fmt="upperRoman" w:start="5"/>
          <w:cols w:space="708"/>
          <w:docGrid w:linePitch="360"/>
        </w:sectPr>
      </w:pPr>
    </w:p>
    <w:p w:rsidR="00CB0A19" w:rsidRPr="00092ADB" w:rsidRDefault="00F13B15" w:rsidP="008F0489">
      <w:pPr>
        <w:pStyle w:val="Balk1"/>
        <w:numPr>
          <w:ilvl w:val="0"/>
          <w:numId w:val="5"/>
        </w:numPr>
        <w:rPr>
          <w:rFonts w:ascii="Times New Roman" w:hAnsi="Times New Roman" w:cs="Times New Roman"/>
          <w:b/>
          <w:color w:val="000000" w:themeColor="text1"/>
          <w:sz w:val="24"/>
          <w:szCs w:val="24"/>
        </w:rPr>
      </w:pPr>
      <w:bookmarkStart w:id="2" w:name="_Toc2067855"/>
      <w:r w:rsidRPr="00092ADB">
        <w:rPr>
          <w:rFonts w:ascii="Times New Roman" w:hAnsi="Times New Roman" w:cs="Times New Roman"/>
          <w:b/>
          <w:color w:val="000000" w:themeColor="text1"/>
          <w:sz w:val="24"/>
          <w:szCs w:val="24"/>
        </w:rPr>
        <w:lastRenderedPageBreak/>
        <w:t>ÜRETİM</w:t>
      </w:r>
      <w:bookmarkEnd w:id="2"/>
    </w:p>
    <w:p w:rsidR="00FA2513" w:rsidRPr="00092ADB" w:rsidRDefault="00FA2513" w:rsidP="00FA2513">
      <w:pPr>
        <w:rPr>
          <w:rFonts w:ascii="Times New Roman" w:hAnsi="Times New Roman" w:cs="Times New Roman"/>
        </w:rPr>
      </w:pPr>
    </w:p>
    <w:p w:rsidR="00F75B9A" w:rsidRDefault="00045667" w:rsidP="008D45AC">
      <w:pPr>
        <w:pStyle w:val="Tablo1"/>
        <w:rPr>
          <w:rFonts w:ascii="Times New Roman" w:hAnsi="Times New Roman"/>
          <w:sz w:val="24"/>
          <w:szCs w:val="24"/>
        </w:rPr>
      </w:pPr>
      <w:bookmarkStart w:id="3" w:name="_Toc2067867"/>
      <w:r w:rsidRPr="00092ADB">
        <w:rPr>
          <w:rFonts w:ascii="Times New Roman" w:hAnsi="Times New Roman"/>
          <w:sz w:val="24"/>
          <w:szCs w:val="24"/>
        </w:rPr>
        <w:t xml:space="preserve">Tablo </w:t>
      </w:r>
      <w:proofErr w:type="gramStart"/>
      <w:r w:rsidR="00470F47" w:rsidRPr="00092ADB">
        <w:rPr>
          <w:rFonts w:ascii="Times New Roman" w:hAnsi="Times New Roman"/>
          <w:sz w:val="24"/>
          <w:szCs w:val="24"/>
        </w:rPr>
        <w:t>1</w:t>
      </w:r>
      <w:r w:rsidR="008F2A30" w:rsidRPr="00092ADB">
        <w:rPr>
          <w:rFonts w:ascii="Times New Roman" w:hAnsi="Times New Roman"/>
          <w:sz w:val="24"/>
          <w:szCs w:val="24"/>
        </w:rPr>
        <w:t>.1</w:t>
      </w:r>
      <w:proofErr w:type="gramEnd"/>
      <w:r w:rsidR="00551FE2">
        <w:rPr>
          <w:rFonts w:ascii="Times New Roman" w:hAnsi="Times New Roman"/>
          <w:sz w:val="24"/>
          <w:szCs w:val="24"/>
        </w:rPr>
        <w:t xml:space="preserve"> </w:t>
      </w:r>
      <w:r w:rsidR="00A00CD9">
        <w:rPr>
          <w:rFonts w:ascii="Times New Roman" w:hAnsi="Times New Roman"/>
          <w:sz w:val="24"/>
          <w:szCs w:val="24"/>
        </w:rPr>
        <w:t>Aralık</w:t>
      </w:r>
      <w:r w:rsidR="0009212E">
        <w:rPr>
          <w:rFonts w:ascii="Times New Roman" w:hAnsi="Times New Roman"/>
          <w:sz w:val="24"/>
          <w:szCs w:val="24"/>
        </w:rPr>
        <w:t xml:space="preserve"> </w:t>
      </w:r>
      <w:r w:rsidR="00AC4010">
        <w:rPr>
          <w:rFonts w:ascii="Times New Roman" w:hAnsi="Times New Roman"/>
          <w:sz w:val="24"/>
          <w:szCs w:val="24"/>
        </w:rPr>
        <w:t>2017</w:t>
      </w:r>
      <w:r w:rsidR="00CB0A19" w:rsidRPr="00092ADB">
        <w:rPr>
          <w:rFonts w:ascii="Times New Roman" w:hAnsi="Times New Roman"/>
          <w:sz w:val="24"/>
          <w:szCs w:val="24"/>
        </w:rPr>
        <w:t xml:space="preserve"> ve </w:t>
      </w:r>
      <w:r w:rsidR="00A00CD9">
        <w:rPr>
          <w:rFonts w:ascii="Times New Roman" w:hAnsi="Times New Roman"/>
          <w:sz w:val="24"/>
          <w:szCs w:val="24"/>
        </w:rPr>
        <w:t>Aralık</w:t>
      </w:r>
      <w:r w:rsidR="00430266">
        <w:rPr>
          <w:rFonts w:ascii="Times New Roman" w:hAnsi="Times New Roman"/>
          <w:sz w:val="24"/>
          <w:szCs w:val="24"/>
        </w:rPr>
        <w:t xml:space="preserve"> </w:t>
      </w:r>
      <w:r w:rsidR="00471D73">
        <w:rPr>
          <w:rFonts w:ascii="Times New Roman" w:hAnsi="Times New Roman"/>
          <w:sz w:val="24"/>
          <w:szCs w:val="24"/>
        </w:rPr>
        <w:t>2018</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İllere Göre</w:t>
      </w:r>
      <w:r w:rsidR="00F75B9A" w:rsidRPr="00092ADB">
        <w:rPr>
          <w:rFonts w:ascii="Times New Roman" w:hAnsi="Times New Roman"/>
          <w:sz w:val="24"/>
          <w:szCs w:val="24"/>
        </w:rPr>
        <w:t xml:space="preserve"> Üret</w:t>
      </w:r>
      <w:r w:rsidR="00470F47" w:rsidRPr="00092ADB">
        <w:rPr>
          <w:rFonts w:ascii="Times New Roman" w:hAnsi="Times New Roman"/>
          <w:sz w:val="24"/>
          <w:szCs w:val="24"/>
        </w:rPr>
        <w:t>ilen Doğal Gaz Miktar</w:t>
      </w:r>
      <w:r w:rsidR="00CB0A19" w:rsidRPr="00092ADB">
        <w:rPr>
          <w:rFonts w:ascii="Times New Roman" w:hAnsi="Times New Roman"/>
          <w:sz w:val="24"/>
          <w:szCs w:val="24"/>
        </w:rPr>
        <w:t>lar</w:t>
      </w:r>
      <w:r w:rsidR="00470F47" w:rsidRPr="00092ADB">
        <w:rPr>
          <w:rFonts w:ascii="Times New Roman" w:hAnsi="Times New Roman"/>
          <w:sz w:val="24"/>
          <w:szCs w:val="24"/>
        </w:rPr>
        <w:t>ı</w:t>
      </w:r>
      <w:r w:rsidR="00CB0A19" w:rsidRPr="00092ADB">
        <w:rPr>
          <w:rFonts w:ascii="Times New Roman" w:hAnsi="Times New Roman"/>
          <w:sz w:val="24"/>
          <w:szCs w:val="24"/>
        </w:rPr>
        <w:t>nın Karşılaştırılması</w:t>
      </w:r>
      <w:r w:rsidR="008852B7">
        <w:rPr>
          <w:rFonts w:ascii="Times New Roman" w:hAnsi="Times New Roman"/>
          <w:sz w:val="24"/>
          <w:szCs w:val="24"/>
        </w:rPr>
        <w:t xml:space="preserve"> </w:t>
      </w:r>
      <w:r w:rsidR="00470F47" w:rsidRPr="00092ADB">
        <w:rPr>
          <w:rFonts w:ascii="Times New Roman" w:hAnsi="Times New Roman"/>
          <w:sz w:val="24"/>
          <w:szCs w:val="24"/>
        </w:rPr>
        <w:t>(</w:t>
      </w:r>
      <w:r w:rsidR="003C3214" w:rsidRPr="00092ADB">
        <w:rPr>
          <w:rFonts w:ascii="Times New Roman" w:hAnsi="Times New Roman"/>
          <w:sz w:val="24"/>
          <w:szCs w:val="24"/>
        </w:rPr>
        <w:t>M</w:t>
      </w:r>
      <w:r w:rsidR="00470F47" w:rsidRPr="00092ADB">
        <w:rPr>
          <w:rFonts w:ascii="Times New Roman" w:hAnsi="Times New Roman"/>
          <w:sz w:val="24"/>
          <w:szCs w:val="24"/>
        </w:rPr>
        <w:t>ilyon Sm</w:t>
      </w:r>
      <w:r w:rsidR="00470F47" w:rsidRPr="00092ADB">
        <w:rPr>
          <w:rFonts w:ascii="Times New Roman" w:hAnsi="Times New Roman"/>
          <w:sz w:val="24"/>
          <w:szCs w:val="24"/>
          <w:vertAlign w:val="superscript"/>
        </w:rPr>
        <w:t>3</w:t>
      </w:r>
      <w:r w:rsidR="00470F47" w:rsidRPr="00092ADB">
        <w:rPr>
          <w:rFonts w:ascii="Times New Roman" w:hAnsi="Times New Roman"/>
          <w:sz w:val="24"/>
          <w:szCs w:val="24"/>
        </w:rPr>
        <w:t>)</w:t>
      </w:r>
      <w:bookmarkEnd w:id="3"/>
    </w:p>
    <w:tbl>
      <w:tblPr>
        <w:tblW w:w="7500" w:type="dxa"/>
        <w:jc w:val="center"/>
        <w:tblCellMar>
          <w:left w:w="70" w:type="dxa"/>
          <w:right w:w="70" w:type="dxa"/>
        </w:tblCellMar>
        <w:tblLook w:val="04A0" w:firstRow="1" w:lastRow="0" w:firstColumn="1" w:lastColumn="0" w:noHBand="0" w:noVBand="1"/>
      </w:tblPr>
      <w:tblGrid>
        <w:gridCol w:w="1883"/>
        <w:gridCol w:w="760"/>
        <w:gridCol w:w="796"/>
        <w:gridCol w:w="818"/>
        <w:gridCol w:w="796"/>
        <w:gridCol w:w="2447"/>
      </w:tblGrid>
      <w:tr w:rsidR="00A00CD9" w:rsidRPr="00A00CD9" w:rsidTr="00A00CD9">
        <w:trPr>
          <w:trHeight w:val="300"/>
          <w:jc w:val="center"/>
        </w:trPr>
        <w:tc>
          <w:tcPr>
            <w:tcW w:w="19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00CD9" w:rsidRPr="00A00CD9" w:rsidRDefault="00A00CD9" w:rsidP="00A00CD9">
            <w:pPr>
              <w:spacing w:after="0" w:line="240" w:lineRule="auto"/>
              <w:jc w:val="center"/>
              <w:rPr>
                <w:rFonts w:ascii="Tahoma" w:eastAsia="Times New Roman" w:hAnsi="Tahoma" w:cs="Tahoma"/>
                <w:b/>
                <w:bCs/>
                <w:color w:val="FFFFFF"/>
                <w:sz w:val="20"/>
                <w:szCs w:val="20"/>
                <w:lang w:eastAsia="tr-TR"/>
              </w:rPr>
            </w:pPr>
            <w:r w:rsidRPr="00A00CD9">
              <w:rPr>
                <w:rFonts w:ascii="Tahoma" w:eastAsia="Times New Roman" w:hAnsi="Tahoma" w:cs="Tahoma"/>
                <w:b/>
                <w:bCs/>
                <w:color w:val="FFFFFF"/>
                <w:sz w:val="20"/>
                <w:szCs w:val="20"/>
                <w:lang w:eastAsia="tr-TR"/>
              </w:rPr>
              <w:t> </w:t>
            </w:r>
          </w:p>
        </w:tc>
        <w:tc>
          <w:tcPr>
            <w:tcW w:w="152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A00CD9" w:rsidRPr="00A00CD9" w:rsidRDefault="00A00CD9" w:rsidP="00A00CD9">
            <w:pPr>
              <w:spacing w:after="0" w:line="240" w:lineRule="auto"/>
              <w:jc w:val="center"/>
              <w:rPr>
                <w:rFonts w:ascii="Times New Roman" w:eastAsia="Times New Roman" w:hAnsi="Times New Roman" w:cs="Times New Roman"/>
                <w:b/>
                <w:bCs/>
                <w:color w:val="FFFFFF"/>
                <w:sz w:val="20"/>
                <w:szCs w:val="20"/>
                <w:lang w:eastAsia="tr-TR"/>
              </w:rPr>
            </w:pPr>
            <w:r w:rsidRPr="00A00CD9">
              <w:rPr>
                <w:rFonts w:ascii="Times New Roman" w:eastAsia="Times New Roman" w:hAnsi="Times New Roman" w:cs="Times New Roman"/>
                <w:b/>
                <w:bCs/>
                <w:color w:val="FFFFFF"/>
                <w:sz w:val="20"/>
                <w:szCs w:val="20"/>
                <w:lang w:eastAsia="tr-TR"/>
              </w:rPr>
              <w:t>2017 Aralık</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A00CD9" w:rsidRPr="00A00CD9" w:rsidRDefault="00A00CD9" w:rsidP="00A00CD9">
            <w:pPr>
              <w:spacing w:after="0" w:line="240" w:lineRule="auto"/>
              <w:jc w:val="center"/>
              <w:rPr>
                <w:rFonts w:ascii="Times New Roman" w:eastAsia="Times New Roman" w:hAnsi="Times New Roman" w:cs="Times New Roman"/>
                <w:b/>
                <w:bCs/>
                <w:color w:val="FFFFFF"/>
                <w:sz w:val="20"/>
                <w:szCs w:val="20"/>
                <w:lang w:eastAsia="tr-TR"/>
              </w:rPr>
            </w:pPr>
            <w:r w:rsidRPr="00A00CD9">
              <w:rPr>
                <w:rFonts w:ascii="Times New Roman" w:eastAsia="Times New Roman" w:hAnsi="Times New Roman" w:cs="Times New Roman"/>
                <w:b/>
                <w:bCs/>
                <w:color w:val="FFFFFF"/>
                <w:sz w:val="20"/>
                <w:szCs w:val="20"/>
                <w:lang w:eastAsia="tr-TR"/>
              </w:rPr>
              <w:t>2018 Aralık</w:t>
            </w:r>
          </w:p>
        </w:tc>
        <w:tc>
          <w:tcPr>
            <w:tcW w:w="2500" w:type="dxa"/>
            <w:tcBorders>
              <w:top w:val="single" w:sz="4" w:space="0" w:color="D3D3D3"/>
              <w:left w:val="nil"/>
              <w:bottom w:val="single" w:sz="4" w:space="0" w:color="D3D3D3"/>
              <w:right w:val="single" w:sz="4" w:space="0" w:color="D3D3D3"/>
            </w:tcBorders>
            <w:shd w:val="clear" w:color="6E9ECA" w:fill="6E9ECA"/>
            <w:vAlign w:val="center"/>
            <w:hideMark/>
          </w:tcPr>
          <w:p w:rsidR="00A00CD9" w:rsidRPr="00A00CD9" w:rsidRDefault="00A00CD9" w:rsidP="00A00CD9">
            <w:pPr>
              <w:spacing w:after="0" w:line="240" w:lineRule="auto"/>
              <w:jc w:val="center"/>
              <w:rPr>
                <w:rFonts w:ascii="Tahoma" w:eastAsia="Times New Roman" w:hAnsi="Tahoma" w:cs="Tahoma"/>
                <w:b/>
                <w:bCs/>
                <w:color w:val="FFFFFF"/>
                <w:sz w:val="20"/>
                <w:szCs w:val="20"/>
                <w:lang w:eastAsia="tr-TR"/>
              </w:rPr>
            </w:pPr>
            <w:r w:rsidRPr="00A00CD9">
              <w:rPr>
                <w:rFonts w:ascii="Tahoma" w:eastAsia="Times New Roman" w:hAnsi="Tahoma" w:cs="Tahoma"/>
                <w:b/>
                <w:bCs/>
                <w:color w:val="FFFFFF"/>
                <w:sz w:val="20"/>
                <w:szCs w:val="20"/>
                <w:lang w:eastAsia="tr-TR"/>
              </w:rPr>
              <w:t> </w:t>
            </w:r>
          </w:p>
        </w:tc>
      </w:tr>
      <w:tr w:rsidR="00A00CD9" w:rsidRPr="00A00CD9" w:rsidTr="00A00CD9">
        <w:trPr>
          <w:trHeight w:val="300"/>
          <w:jc w:val="center"/>
        </w:trPr>
        <w:tc>
          <w:tcPr>
            <w:tcW w:w="1900" w:type="dxa"/>
            <w:tcBorders>
              <w:top w:val="nil"/>
              <w:left w:val="single" w:sz="4" w:space="0" w:color="D3D3D3"/>
              <w:bottom w:val="single" w:sz="4" w:space="0" w:color="D3D3D3"/>
              <w:right w:val="single" w:sz="4" w:space="0" w:color="D3D3D3"/>
            </w:tcBorders>
            <w:shd w:val="clear" w:color="6E9ECA" w:fill="6E9ECA"/>
            <w:vAlign w:val="center"/>
            <w:hideMark/>
          </w:tcPr>
          <w:p w:rsidR="00A00CD9" w:rsidRPr="00A00CD9" w:rsidRDefault="00A00CD9" w:rsidP="00A00CD9">
            <w:pPr>
              <w:spacing w:after="0" w:line="240" w:lineRule="auto"/>
              <w:jc w:val="center"/>
              <w:rPr>
                <w:rFonts w:ascii="Times New Roman" w:eastAsia="Times New Roman" w:hAnsi="Times New Roman" w:cs="Times New Roman"/>
                <w:b/>
                <w:bCs/>
                <w:color w:val="FFFFFF"/>
                <w:sz w:val="20"/>
                <w:szCs w:val="20"/>
                <w:lang w:eastAsia="tr-TR"/>
              </w:rPr>
            </w:pPr>
            <w:r w:rsidRPr="00A00CD9">
              <w:rPr>
                <w:rFonts w:ascii="Times New Roman" w:eastAsia="Times New Roman" w:hAnsi="Times New Roman" w:cs="Times New Roman"/>
                <w:b/>
                <w:bCs/>
                <w:color w:val="FFFFFF"/>
                <w:sz w:val="20"/>
                <w:szCs w:val="20"/>
                <w:lang w:eastAsia="tr-TR"/>
              </w:rPr>
              <w:t>İl</w:t>
            </w:r>
          </w:p>
        </w:tc>
        <w:tc>
          <w:tcPr>
            <w:tcW w:w="760" w:type="dxa"/>
            <w:tcBorders>
              <w:top w:val="nil"/>
              <w:left w:val="nil"/>
              <w:bottom w:val="single" w:sz="4" w:space="0" w:color="D3D3D3"/>
              <w:right w:val="single" w:sz="4" w:space="0" w:color="D3D3D3"/>
            </w:tcBorders>
            <w:shd w:val="clear" w:color="6E9ECA" w:fill="6E9ECA"/>
            <w:vAlign w:val="center"/>
            <w:hideMark/>
          </w:tcPr>
          <w:p w:rsidR="00A00CD9" w:rsidRPr="00A00CD9" w:rsidRDefault="00A00CD9" w:rsidP="00A00CD9">
            <w:pPr>
              <w:spacing w:after="0" w:line="240" w:lineRule="auto"/>
              <w:jc w:val="right"/>
              <w:rPr>
                <w:rFonts w:ascii="Times New Roman" w:eastAsia="Times New Roman" w:hAnsi="Times New Roman" w:cs="Times New Roman"/>
                <w:b/>
                <w:bCs/>
                <w:color w:val="FFFFFF"/>
                <w:sz w:val="20"/>
                <w:szCs w:val="20"/>
                <w:lang w:eastAsia="tr-TR"/>
              </w:rPr>
            </w:pPr>
            <w:r w:rsidRPr="00A00CD9">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A00CD9" w:rsidRPr="00A00CD9" w:rsidRDefault="00A00CD9" w:rsidP="00A00CD9">
            <w:pPr>
              <w:spacing w:after="0" w:line="240" w:lineRule="auto"/>
              <w:jc w:val="center"/>
              <w:rPr>
                <w:rFonts w:ascii="Times New Roman" w:eastAsia="Times New Roman" w:hAnsi="Times New Roman" w:cs="Times New Roman"/>
                <w:b/>
                <w:bCs/>
                <w:color w:val="FFFFFF"/>
                <w:sz w:val="20"/>
                <w:szCs w:val="20"/>
                <w:lang w:eastAsia="tr-TR"/>
              </w:rPr>
            </w:pPr>
            <w:r w:rsidRPr="00A00CD9">
              <w:rPr>
                <w:rFonts w:ascii="Times New Roman" w:eastAsia="Times New Roman" w:hAnsi="Times New Roman" w:cs="Times New Roman"/>
                <w:b/>
                <w:bCs/>
                <w:color w:val="FFFFFF"/>
                <w:sz w:val="20"/>
                <w:szCs w:val="20"/>
                <w:lang w:eastAsia="tr-TR"/>
              </w:rPr>
              <w:t>Pay(%)</w:t>
            </w:r>
          </w:p>
        </w:tc>
        <w:tc>
          <w:tcPr>
            <w:tcW w:w="820" w:type="dxa"/>
            <w:tcBorders>
              <w:top w:val="nil"/>
              <w:left w:val="nil"/>
              <w:bottom w:val="single" w:sz="4" w:space="0" w:color="D3D3D3"/>
              <w:right w:val="single" w:sz="4" w:space="0" w:color="D3D3D3"/>
            </w:tcBorders>
            <w:shd w:val="clear" w:color="6E9ECA" w:fill="6E9ECA"/>
            <w:vAlign w:val="center"/>
            <w:hideMark/>
          </w:tcPr>
          <w:p w:rsidR="00A00CD9" w:rsidRPr="00A00CD9" w:rsidRDefault="00A00CD9" w:rsidP="00A00CD9">
            <w:pPr>
              <w:spacing w:after="0" w:line="240" w:lineRule="auto"/>
              <w:jc w:val="right"/>
              <w:rPr>
                <w:rFonts w:ascii="Times New Roman" w:eastAsia="Times New Roman" w:hAnsi="Times New Roman" w:cs="Times New Roman"/>
                <w:b/>
                <w:bCs/>
                <w:color w:val="FFFFFF"/>
                <w:sz w:val="20"/>
                <w:szCs w:val="20"/>
                <w:lang w:eastAsia="tr-TR"/>
              </w:rPr>
            </w:pPr>
            <w:r w:rsidRPr="00A00CD9">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A00CD9" w:rsidRPr="00A00CD9" w:rsidRDefault="00A00CD9" w:rsidP="00A00CD9">
            <w:pPr>
              <w:spacing w:after="0" w:line="240" w:lineRule="auto"/>
              <w:jc w:val="center"/>
              <w:rPr>
                <w:rFonts w:ascii="Times New Roman" w:eastAsia="Times New Roman" w:hAnsi="Times New Roman" w:cs="Times New Roman"/>
                <w:b/>
                <w:bCs/>
                <w:color w:val="FFFFFF"/>
                <w:sz w:val="20"/>
                <w:szCs w:val="20"/>
                <w:lang w:eastAsia="tr-TR"/>
              </w:rPr>
            </w:pPr>
            <w:r w:rsidRPr="00A00CD9">
              <w:rPr>
                <w:rFonts w:ascii="Times New Roman" w:eastAsia="Times New Roman" w:hAnsi="Times New Roman" w:cs="Times New Roman"/>
                <w:b/>
                <w:bCs/>
                <w:color w:val="FFFFFF"/>
                <w:sz w:val="20"/>
                <w:szCs w:val="20"/>
                <w:lang w:eastAsia="tr-TR"/>
              </w:rPr>
              <w:t>Pay(%)</w:t>
            </w:r>
          </w:p>
        </w:tc>
        <w:tc>
          <w:tcPr>
            <w:tcW w:w="2500" w:type="dxa"/>
            <w:tcBorders>
              <w:top w:val="nil"/>
              <w:left w:val="nil"/>
              <w:bottom w:val="single" w:sz="4" w:space="0" w:color="D3D3D3"/>
              <w:right w:val="single" w:sz="4" w:space="0" w:color="D3D3D3"/>
            </w:tcBorders>
            <w:shd w:val="clear" w:color="6E9ECA" w:fill="6E9ECA"/>
            <w:vAlign w:val="center"/>
            <w:hideMark/>
          </w:tcPr>
          <w:p w:rsidR="00A00CD9" w:rsidRPr="00A00CD9" w:rsidRDefault="00A00CD9" w:rsidP="00A00CD9">
            <w:pPr>
              <w:spacing w:after="0" w:line="240" w:lineRule="auto"/>
              <w:jc w:val="center"/>
              <w:rPr>
                <w:rFonts w:ascii="Times New Roman" w:eastAsia="Times New Roman" w:hAnsi="Times New Roman" w:cs="Times New Roman"/>
                <w:b/>
                <w:bCs/>
                <w:color w:val="FFFFFF"/>
                <w:sz w:val="20"/>
                <w:szCs w:val="20"/>
                <w:lang w:eastAsia="tr-TR"/>
              </w:rPr>
            </w:pPr>
            <w:r w:rsidRPr="00A00CD9">
              <w:rPr>
                <w:rFonts w:ascii="Times New Roman" w:eastAsia="Times New Roman" w:hAnsi="Times New Roman" w:cs="Times New Roman"/>
                <w:b/>
                <w:bCs/>
                <w:color w:val="FFFFFF"/>
                <w:sz w:val="20"/>
                <w:szCs w:val="20"/>
                <w:lang w:eastAsia="tr-TR"/>
              </w:rPr>
              <w:t>Değişim (%)</w:t>
            </w:r>
          </w:p>
        </w:tc>
      </w:tr>
      <w:tr w:rsidR="00A00CD9" w:rsidRPr="00A00CD9" w:rsidTr="00A00CD9">
        <w:trPr>
          <w:trHeight w:val="300"/>
          <w:jc w:val="center"/>
        </w:trPr>
        <w:tc>
          <w:tcPr>
            <w:tcW w:w="1900" w:type="dxa"/>
            <w:tcBorders>
              <w:top w:val="nil"/>
              <w:left w:val="single" w:sz="4" w:space="0" w:color="D3D3D3"/>
              <w:bottom w:val="single" w:sz="4" w:space="0" w:color="D3D3D3"/>
              <w:right w:val="single" w:sz="4" w:space="0" w:color="D3D3D3"/>
            </w:tcBorders>
            <w:shd w:val="clear" w:color="auto" w:fill="auto"/>
            <w:hideMark/>
          </w:tcPr>
          <w:p w:rsidR="00A00CD9" w:rsidRPr="00A00CD9" w:rsidRDefault="00A00CD9" w:rsidP="00A00CD9">
            <w:pPr>
              <w:spacing w:after="0" w:line="240" w:lineRule="auto"/>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ADANA</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right"/>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0,685</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2,31</w:t>
            </w:r>
          </w:p>
        </w:tc>
        <w:tc>
          <w:tcPr>
            <w:tcW w:w="82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right"/>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0,00</w:t>
            </w:r>
          </w:p>
        </w:tc>
        <w:tc>
          <w:tcPr>
            <w:tcW w:w="250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-100,00</w:t>
            </w:r>
          </w:p>
        </w:tc>
      </w:tr>
      <w:tr w:rsidR="00A00CD9" w:rsidRPr="00A00CD9" w:rsidTr="00A00CD9">
        <w:trPr>
          <w:trHeight w:val="300"/>
          <w:jc w:val="center"/>
        </w:trPr>
        <w:tc>
          <w:tcPr>
            <w:tcW w:w="1900" w:type="dxa"/>
            <w:tcBorders>
              <w:top w:val="nil"/>
              <w:left w:val="single" w:sz="4" w:space="0" w:color="D3D3D3"/>
              <w:bottom w:val="single" w:sz="4" w:space="0" w:color="D3D3D3"/>
              <w:right w:val="single" w:sz="4" w:space="0" w:color="D3D3D3"/>
            </w:tcBorders>
            <w:shd w:val="clear" w:color="auto" w:fill="auto"/>
            <w:hideMark/>
          </w:tcPr>
          <w:p w:rsidR="00A00CD9" w:rsidRPr="00A00CD9" w:rsidRDefault="00A00CD9" w:rsidP="00A00CD9">
            <w:pPr>
              <w:spacing w:after="0" w:line="240" w:lineRule="auto"/>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ADIYAMAN</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right"/>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0,052</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0,18</w:t>
            </w:r>
          </w:p>
        </w:tc>
        <w:tc>
          <w:tcPr>
            <w:tcW w:w="82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right"/>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0,022</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0,05</w:t>
            </w:r>
          </w:p>
        </w:tc>
        <w:tc>
          <w:tcPr>
            <w:tcW w:w="250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-57,61</w:t>
            </w:r>
          </w:p>
        </w:tc>
      </w:tr>
      <w:tr w:rsidR="00A00CD9" w:rsidRPr="00A00CD9" w:rsidTr="00A00CD9">
        <w:trPr>
          <w:trHeight w:val="300"/>
          <w:jc w:val="center"/>
        </w:trPr>
        <w:tc>
          <w:tcPr>
            <w:tcW w:w="1900" w:type="dxa"/>
            <w:tcBorders>
              <w:top w:val="nil"/>
              <w:left w:val="single" w:sz="4" w:space="0" w:color="D3D3D3"/>
              <w:bottom w:val="single" w:sz="4" w:space="0" w:color="D3D3D3"/>
              <w:right w:val="single" w:sz="4" w:space="0" w:color="D3D3D3"/>
            </w:tcBorders>
            <w:shd w:val="clear" w:color="auto" w:fill="auto"/>
            <w:hideMark/>
          </w:tcPr>
          <w:p w:rsidR="00A00CD9" w:rsidRPr="00A00CD9" w:rsidRDefault="00A00CD9" w:rsidP="00A00CD9">
            <w:pPr>
              <w:spacing w:after="0" w:line="240" w:lineRule="auto"/>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ÇANAKKALE</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right"/>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1,478</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4,97</w:t>
            </w:r>
          </w:p>
        </w:tc>
        <w:tc>
          <w:tcPr>
            <w:tcW w:w="82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right"/>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2,249</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5,41</w:t>
            </w:r>
          </w:p>
        </w:tc>
        <w:tc>
          <w:tcPr>
            <w:tcW w:w="250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52,18</w:t>
            </w:r>
          </w:p>
        </w:tc>
      </w:tr>
      <w:tr w:rsidR="00A00CD9" w:rsidRPr="00A00CD9" w:rsidTr="00A00CD9">
        <w:trPr>
          <w:trHeight w:val="300"/>
          <w:jc w:val="center"/>
        </w:trPr>
        <w:tc>
          <w:tcPr>
            <w:tcW w:w="1900" w:type="dxa"/>
            <w:tcBorders>
              <w:top w:val="nil"/>
              <w:left w:val="single" w:sz="4" w:space="0" w:color="D3D3D3"/>
              <w:bottom w:val="single" w:sz="4" w:space="0" w:color="D3D3D3"/>
              <w:right w:val="single" w:sz="4" w:space="0" w:color="D3D3D3"/>
            </w:tcBorders>
            <w:shd w:val="clear" w:color="auto" w:fill="auto"/>
            <w:hideMark/>
          </w:tcPr>
          <w:p w:rsidR="00A00CD9" w:rsidRPr="00A00CD9" w:rsidRDefault="00A00CD9" w:rsidP="00A00CD9">
            <w:pPr>
              <w:spacing w:after="0" w:line="240" w:lineRule="auto"/>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DİYARBAKIR</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right"/>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0,00</w:t>
            </w:r>
          </w:p>
        </w:tc>
        <w:tc>
          <w:tcPr>
            <w:tcW w:w="82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right"/>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0,00</w:t>
            </w:r>
          </w:p>
        </w:tc>
        <w:tc>
          <w:tcPr>
            <w:tcW w:w="250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0,00</w:t>
            </w:r>
          </w:p>
        </w:tc>
      </w:tr>
      <w:tr w:rsidR="00A00CD9" w:rsidRPr="00A00CD9" w:rsidTr="00A00CD9">
        <w:trPr>
          <w:trHeight w:val="300"/>
          <w:jc w:val="center"/>
        </w:trPr>
        <w:tc>
          <w:tcPr>
            <w:tcW w:w="1900" w:type="dxa"/>
            <w:tcBorders>
              <w:top w:val="nil"/>
              <w:left w:val="single" w:sz="4" w:space="0" w:color="D3D3D3"/>
              <w:bottom w:val="single" w:sz="4" w:space="0" w:color="D3D3D3"/>
              <w:right w:val="single" w:sz="4" w:space="0" w:color="D3D3D3"/>
            </w:tcBorders>
            <w:shd w:val="clear" w:color="auto" w:fill="auto"/>
            <w:hideMark/>
          </w:tcPr>
          <w:p w:rsidR="00A00CD9" w:rsidRPr="00A00CD9" w:rsidRDefault="00A00CD9" w:rsidP="00A00CD9">
            <w:pPr>
              <w:spacing w:after="0" w:line="240" w:lineRule="auto"/>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DÜZCE</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right"/>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1,146</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3,86</w:t>
            </w:r>
          </w:p>
        </w:tc>
        <w:tc>
          <w:tcPr>
            <w:tcW w:w="82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right"/>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0,530</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1,28</w:t>
            </w:r>
          </w:p>
        </w:tc>
        <w:tc>
          <w:tcPr>
            <w:tcW w:w="250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-53,76</w:t>
            </w:r>
          </w:p>
        </w:tc>
      </w:tr>
      <w:tr w:rsidR="00A00CD9" w:rsidRPr="00A00CD9" w:rsidTr="00A00CD9">
        <w:trPr>
          <w:trHeight w:val="300"/>
          <w:jc w:val="center"/>
        </w:trPr>
        <w:tc>
          <w:tcPr>
            <w:tcW w:w="1900" w:type="dxa"/>
            <w:tcBorders>
              <w:top w:val="nil"/>
              <w:left w:val="single" w:sz="4" w:space="0" w:color="D3D3D3"/>
              <w:bottom w:val="single" w:sz="4" w:space="0" w:color="D3D3D3"/>
              <w:right w:val="single" w:sz="4" w:space="0" w:color="D3D3D3"/>
            </w:tcBorders>
            <w:shd w:val="clear" w:color="auto" w:fill="auto"/>
            <w:hideMark/>
          </w:tcPr>
          <w:p w:rsidR="00A00CD9" w:rsidRPr="00A00CD9" w:rsidRDefault="00A00CD9" w:rsidP="00A00CD9">
            <w:pPr>
              <w:spacing w:after="0" w:line="240" w:lineRule="auto"/>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EDİRNE</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right"/>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0,001</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0,00</w:t>
            </w:r>
          </w:p>
        </w:tc>
        <w:tc>
          <w:tcPr>
            <w:tcW w:w="82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right"/>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0,035</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0,08</w:t>
            </w:r>
          </w:p>
        </w:tc>
        <w:tc>
          <w:tcPr>
            <w:tcW w:w="250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5.678,09</w:t>
            </w:r>
          </w:p>
        </w:tc>
      </w:tr>
      <w:tr w:rsidR="00A00CD9" w:rsidRPr="00A00CD9" w:rsidTr="00A00CD9">
        <w:trPr>
          <w:trHeight w:val="300"/>
          <w:jc w:val="center"/>
        </w:trPr>
        <w:tc>
          <w:tcPr>
            <w:tcW w:w="1900" w:type="dxa"/>
            <w:tcBorders>
              <w:top w:val="nil"/>
              <w:left w:val="single" w:sz="4" w:space="0" w:color="D3D3D3"/>
              <w:bottom w:val="single" w:sz="4" w:space="0" w:color="D3D3D3"/>
              <w:right w:val="single" w:sz="4" w:space="0" w:color="D3D3D3"/>
            </w:tcBorders>
            <w:shd w:val="clear" w:color="auto" w:fill="auto"/>
            <w:hideMark/>
          </w:tcPr>
          <w:p w:rsidR="00A00CD9" w:rsidRPr="00A00CD9" w:rsidRDefault="00A00CD9" w:rsidP="00A00CD9">
            <w:pPr>
              <w:spacing w:after="0" w:line="240" w:lineRule="auto"/>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İSTANBUL</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right"/>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7,268</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24,47</w:t>
            </w:r>
          </w:p>
        </w:tc>
        <w:tc>
          <w:tcPr>
            <w:tcW w:w="82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right"/>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15,297</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36,82</w:t>
            </w:r>
          </w:p>
        </w:tc>
        <w:tc>
          <w:tcPr>
            <w:tcW w:w="250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110,47</w:t>
            </w:r>
          </w:p>
        </w:tc>
      </w:tr>
      <w:tr w:rsidR="00A00CD9" w:rsidRPr="00A00CD9" w:rsidTr="00A00CD9">
        <w:trPr>
          <w:trHeight w:val="300"/>
          <w:jc w:val="center"/>
        </w:trPr>
        <w:tc>
          <w:tcPr>
            <w:tcW w:w="1900" w:type="dxa"/>
            <w:tcBorders>
              <w:top w:val="nil"/>
              <w:left w:val="single" w:sz="4" w:space="0" w:color="D3D3D3"/>
              <w:bottom w:val="single" w:sz="4" w:space="0" w:color="D3D3D3"/>
              <w:right w:val="single" w:sz="4" w:space="0" w:color="D3D3D3"/>
            </w:tcBorders>
            <w:shd w:val="clear" w:color="auto" w:fill="auto"/>
            <w:hideMark/>
          </w:tcPr>
          <w:p w:rsidR="00A00CD9" w:rsidRPr="00A00CD9" w:rsidRDefault="00A00CD9" w:rsidP="00A00CD9">
            <w:pPr>
              <w:spacing w:after="0" w:line="240" w:lineRule="auto"/>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KIRKLARELİ</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right"/>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3,860</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12,99</w:t>
            </w:r>
          </w:p>
        </w:tc>
        <w:tc>
          <w:tcPr>
            <w:tcW w:w="82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right"/>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4,633</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11,15</w:t>
            </w:r>
          </w:p>
        </w:tc>
        <w:tc>
          <w:tcPr>
            <w:tcW w:w="250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20,02</w:t>
            </w:r>
          </w:p>
        </w:tc>
      </w:tr>
      <w:tr w:rsidR="00A00CD9" w:rsidRPr="00A00CD9" w:rsidTr="00A00CD9">
        <w:trPr>
          <w:trHeight w:val="300"/>
          <w:jc w:val="center"/>
        </w:trPr>
        <w:tc>
          <w:tcPr>
            <w:tcW w:w="1900" w:type="dxa"/>
            <w:tcBorders>
              <w:top w:val="nil"/>
              <w:left w:val="single" w:sz="4" w:space="0" w:color="D3D3D3"/>
              <w:bottom w:val="single" w:sz="4" w:space="0" w:color="D3D3D3"/>
              <w:right w:val="single" w:sz="4" w:space="0" w:color="D3D3D3"/>
            </w:tcBorders>
            <w:shd w:val="clear" w:color="auto" w:fill="auto"/>
            <w:hideMark/>
          </w:tcPr>
          <w:p w:rsidR="00A00CD9" w:rsidRPr="00A00CD9" w:rsidRDefault="00A00CD9" w:rsidP="00A00CD9">
            <w:pPr>
              <w:spacing w:after="0" w:line="240" w:lineRule="auto"/>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MARDİN</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right"/>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0,00</w:t>
            </w:r>
          </w:p>
        </w:tc>
        <w:tc>
          <w:tcPr>
            <w:tcW w:w="82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right"/>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0,00</w:t>
            </w:r>
          </w:p>
        </w:tc>
        <w:tc>
          <w:tcPr>
            <w:tcW w:w="250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0,00</w:t>
            </w:r>
          </w:p>
        </w:tc>
      </w:tr>
      <w:tr w:rsidR="00A00CD9" w:rsidRPr="00A00CD9" w:rsidTr="00A00CD9">
        <w:trPr>
          <w:trHeight w:val="300"/>
          <w:jc w:val="center"/>
        </w:trPr>
        <w:tc>
          <w:tcPr>
            <w:tcW w:w="1900" w:type="dxa"/>
            <w:tcBorders>
              <w:top w:val="nil"/>
              <w:left w:val="single" w:sz="4" w:space="0" w:color="D3D3D3"/>
              <w:bottom w:val="single" w:sz="4" w:space="0" w:color="D3D3D3"/>
              <w:right w:val="single" w:sz="4" w:space="0" w:color="D3D3D3"/>
            </w:tcBorders>
            <w:shd w:val="clear" w:color="auto" w:fill="auto"/>
            <w:hideMark/>
          </w:tcPr>
          <w:p w:rsidR="00A00CD9" w:rsidRPr="00A00CD9" w:rsidRDefault="00A00CD9" w:rsidP="00A00CD9">
            <w:pPr>
              <w:spacing w:after="0" w:line="240" w:lineRule="auto"/>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ŞIRNAK</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right"/>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0,00</w:t>
            </w:r>
          </w:p>
        </w:tc>
        <w:tc>
          <w:tcPr>
            <w:tcW w:w="82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right"/>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0,000</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0,00</w:t>
            </w:r>
          </w:p>
        </w:tc>
        <w:tc>
          <w:tcPr>
            <w:tcW w:w="250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0,00</w:t>
            </w:r>
          </w:p>
        </w:tc>
      </w:tr>
      <w:tr w:rsidR="00A00CD9" w:rsidRPr="00A00CD9" w:rsidTr="00A00CD9">
        <w:trPr>
          <w:trHeight w:val="300"/>
          <w:jc w:val="center"/>
        </w:trPr>
        <w:tc>
          <w:tcPr>
            <w:tcW w:w="1900" w:type="dxa"/>
            <w:tcBorders>
              <w:top w:val="nil"/>
              <w:left w:val="single" w:sz="4" w:space="0" w:color="D3D3D3"/>
              <w:bottom w:val="single" w:sz="4" w:space="0" w:color="D3D3D3"/>
              <w:right w:val="single" w:sz="4" w:space="0" w:color="D3D3D3"/>
            </w:tcBorders>
            <w:shd w:val="clear" w:color="auto" w:fill="auto"/>
            <w:hideMark/>
          </w:tcPr>
          <w:p w:rsidR="00A00CD9" w:rsidRPr="00A00CD9" w:rsidRDefault="00A00CD9" w:rsidP="00A00CD9">
            <w:pPr>
              <w:spacing w:after="0" w:line="240" w:lineRule="auto"/>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TEKİRDAĞ</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right"/>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15,214</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51,22</w:t>
            </w:r>
          </w:p>
        </w:tc>
        <w:tc>
          <w:tcPr>
            <w:tcW w:w="82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right"/>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18,785</w:t>
            </w:r>
          </w:p>
        </w:tc>
        <w:tc>
          <w:tcPr>
            <w:tcW w:w="76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45,21</w:t>
            </w:r>
          </w:p>
        </w:tc>
        <w:tc>
          <w:tcPr>
            <w:tcW w:w="2500" w:type="dxa"/>
            <w:tcBorders>
              <w:top w:val="nil"/>
              <w:left w:val="nil"/>
              <w:bottom w:val="single" w:sz="4" w:space="0" w:color="D3D3D3"/>
              <w:right w:val="single" w:sz="4" w:space="0" w:color="D3D3D3"/>
            </w:tcBorders>
            <w:shd w:val="clear" w:color="auto" w:fill="auto"/>
            <w:hideMark/>
          </w:tcPr>
          <w:p w:rsidR="00A00CD9" w:rsidRPr="00A00CD9" w:rsidRDefault="00A00CD9" w:rsidP="00A00CD9">
            <w:pPr>
              <w:spacing w:after="0" w:line="240" w:lineRule="auto"/>
              <w:jc w:val="center"/>
              <w:rPr>
                <w:rFonts w:ascii="Times New Roman" w:eastAsia="Times New Roman" w:hAnsi="Times New Roman" w:cs="Times New Roman"/>
                <w:color w:val="000000"/>
                <w:sz w:val="20"/>
                <w:szCs w:val="20"/>
                <w:lang w:eastAsia="tr-TR"/>
              </w:rPr>
            </w:pPr>
            <w:r w:rsidRPr="00A00CD9">
              <w:rPr>
                <w:rFonts w:ascii="Times New Roman" w:eastAsia="Times New Roman" w:hAnsi="Times New Roman" w:cs="Times New Roman"/>
                <w:color w:val="000000"/>
                <w:sz w:val="20"/>
                <w:szCs w:val="20"/>
                <w:lang w:eastAsia="tr-TR"/>
              </w:rPr>
              <w:t>23,47</w:t>
            </w:r>
          </w:p>
        </w:tc>
      </w:tr>
      <w:tr w:rsidR="00A00CD9" w:rsidRPr="00A00CD9" w:rsidTr="00A00CD9">
        <w:trPr>
          <w:trHeight w:val="300"/>
          <w:jc w:val="center"/>
        </w:trPr>
        <w:tc>
          <w:tcPr>
            <w:tcW w:w="1900" w:type="dxa"/>
            <w:tcBorders>
              <w:top w:val="nil"/>
              <w:left w:val="single" w:sz="4" w:space="0" w:color="D3D3D3"/>
              <w:bottom w:val="single" w:sz="4" w:space="0" w:color="D3D3D3"/>
              <w:right w:val="single" w:sz="4" w:space="0" w:color="D3D3D3"/>
            </w:tcBorders>
            <w:shd w:val="clear" w:color="C0C0C0" w:fill="C0C0C0"/>
            <w:hideMark/>
          </w:tcPr>
          <w:p w:rsidR="00A00CD9" w:rsidRPr="00A00CD9" w:rsidRDefault="00A00CD9" w:rsidP="00A00CD9">
            <w:pPr>
              <w:spacing w:after="0" w:line="240" w:lineRule="auto"/>
              <w:jc w:val="right"/>
              <w:rPr>
                <w:rFonts w:ascii="Times New Roman" w:eastAsia="Times New Roman" w:hAnsi="Times New Roman" w:cs="Times New Roman"/>
                <w:b/>
                <w:bCs/>
                <w:color w:val="000000"/>
                <w:sz w:val="20"/>
                <w:szCs w:val="20"/>
                <w:lang w:eastAsia="tr-TR"/>
              </w:rPr>
            </w:pPr>
            <w:r w:rsidRPr="00A00CD9">
              <w:rPr>
                <w:rFonts w:ascii="Times New Roman" w:eastAsia="Times New Roman" w:hAnsi="Times New Roman" w:cs="Times New Roman"/>
                <w:b/>
                <w:bCs/>
                <w:color w:val="000000"/>
                <w:sz w:val="20"/>
                <w:szCs w:val="20"/>
                <w:lang w:eastAsia="tr-TR"/>
              </w:rPr>
              <w:t>Genel Toplam</w:t>
            </w:r>
          </w:p>
        </w:tc>
        <w:tc>
          <w:tcPr>
            <w:tcW w:w="760" w:type="dxa"/>
            <w:tcBorders>
              <w:top w:val="nil"/>
              <w:left w:val="nil"/>
              <w:bottom w:val="single" w:sz="4" w:space="0" w:color="D3D3D3"/>
              <w:right w:val="single" w:sz="4" w:space="0" w:color="D3D3D3"/>
            </w:tcBorders>
            <w:shd w:val="clear" w:color="C0C0C0" w:fill="C0C0C0"/>
            <w:hideMark/>
          </w:tcPr>
          <w:p w:rsidR="00A00CD9" w:rsidRPr="00A00CD9" w:rsidRDefault="00A00CD9" w:rsidP="00A00CD9">
            <w:pPr>
              <w:spacing w:after="0" w:line="240" w:lineRule="auto"/>
              <w:jc w:val="right"/>
              <w:rPr>
                <w:rFonts w:ascii="Times New Roman" w:eastAsia="Times New Roman" w:hAnsi="Times New Roman" w:cs="Times New Roman"/>
                <w:b/>
                <w:bCs/>
                <w:color w:val="000000"/>
                <w:sz w:val="20"/>
                <w:szCs w:val="20"/>
                <w:lang w:eastAsia="tr-TR"/>
              </w:rPr>
            </w:pPr>
            <w:r w:rsidRPr="00A00CD9">
              <w:rPr>
                <w:rFonts w:ascii="Times New Roman" w:eastAsia="Times New Roman" w:hAnsi="Times New Roman" w:cs="Times New Roman"/>
                <w:b/>
                <w:bCs/>
                <w:color w:val="000000"/>
                <w:sz w:val="20"/>
                <w:szCs w:val="20"/>
                <w:lang w:eastAsia="tr-TR"/>
              </w:rPr>
              <w:t>29,703</w:t>
            </w:r>
          </w:p>
        </w:tc>
        <w:tc>
          <w:tcPr>
            <w:tcW w:w="760" w:type="dxa"/>
            <w:tcBorders>
              <w:top w:val="nil"/>
              <w:left w:val="nil"/>
              <w:bottom w:val="single" w:sz="4" w:space="0" w:color="D3D3D3"/>
              <w:right w:val="single" w:sz="4" w:space="0" w:color="D3D3D3"/>
            </w:tcBorders>
            <w:shd w:val="clear" w:color="C0C0C0" w:fill="C0C0C0"/>
            <w:hideMark/>
          </w:tcPr>
          <w:p w:rsidR="00A00CD9" w:rsidRPr="00A00CD9" w:rsidRDefault="00A00CD9" w:rsidP="00A00CD9">
            <w:pPr>
              <w:spacing w:after="0" w:line="240" w:lineRule="auto"/>
              <w:jc w:val="center"/>
              <w:rPr>
                <w:rFonts w:ascii="Times New Roman" w:eastAsia="Times New Roman" w:hAnsi="Times New Roman" w:cs="Times New Roman"/>
                <w:b/>
                <w:bCs/>
                <w:color w:val="000000"/>
                <w:sz w:val="20"/>
                <w:szCs w:val="20"/>
                <w:lang w:eastAsia="tr-TR"/>
              </w:rPr>
            </w:pPr>
            <w:r w:rsidRPr="00A00CD9">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A00CD9" w:rsidRPr="00A00CD9" w:rsidRDefault="00A00CD9" w:rsidP="00A00CD9">
            <w:pPr>
              <w:spacing w:after="0" w:line="240" w:lineRule="auto"/>
              <w:jc w:val="right"/>
              <w:rPr>
                <w:rFonts w:ascii="Times New Roman" w:eastAsia="Times New Roman" w:hAnsi="Times New Roman" w:cs="Times New Roman"/>
                <w:b/>
                <w:bCs/>
                <w:color w:val="000000"/>
                <w:sz w:val="20"/>
                <w:szCs w:val="20"/>
                <w:lang w:eastAsia="tr-TR"/>
              </w:rPr>
            </w:pPr>
            <w:r w:rsidRPr="00A00CD9">
              <w:rPr>
                <w:rFonts w:ascii="Times New Roman" w:eastAsia="Times New Roman" w:hAnsi="Times New Roman" w:cs="Times New Roman"/>
                <w:b/>
                <w:bCs/>
                <w:color w:val="000000"/>
                <w:sz w:val="20"/>
                <w:szCs w:val="20"/>
                <w:lang w:eastAsia="tr-TR"/>
              </w:rPr>
              <w:t>41,549</w:t>
            </w:r>
          </w:p>
        </w:tc>
        <w:tc>
          <w:tcPr>
            <w:tcW w:w="760" w:type="dxa"/>
            <w:tcBorders>
              <w:top w:val="nil"/>
              <w:left w:val="nil"/>
              <w:bottom w:val="single" w:sz="4" w:space="0" w:color="D3D3D3"/>
              <w:right w:val="single" w:sz="4" w:space="0" w:color="D3D3D3"/>
            </w:tcBorders>
            <w:shd w:val="clear" w:color="C0C0C0" w:fill="C0C0C0"/>
            <w:hideMark/>
          </w:tcPr>
          <w:p w:rsidR="00A00CD9" w:rsidRPr="00A00CD9" w:rsidRDefault="00A00CD9" w:rsidP="00A00CD9">
            <w:pPr>
              <w:spacing w:after="0" w:line="240" w:lineRule="auto"/>
              <w:jc w:val="center"/>
              <w:rPr>
                <w:rFonts w:ascii="Times New Roman" w:eastAsia="Times New Roman" w:hAnsi="Times New Roman" w:cs="Times New Roman"/>
                <w:b/>
                <w:bCs/>
                <w:color w:val="000000"/>
                <w:sz w:val="20"/>
                <w:szCs w:val="20"/>
                <w:lang w:eastAsia="tr-TR"/>
              </w:rPr>
            </w:pPr>
            <w:r w:rsidRPr="00A00CD9">
              <w:rPr>
                <w:rFonts w:ascii="Times New Roman" w:eastAsia="Times New Roman" w:hAnsi="Times New Roman" w:cs="Times New Roman"/>
                <w:b/>
                <w:bCs/>
                <w:color w:val="000000"/>
                <w:sz w:val="20"/>
                <w:szCs w:val="20"/>
                <w:lang w:eastAsia="tr-TR"/>
              </w:rPr>
              <w:t>100</w:t>
            </w:r>
          </w:p>
        </w:tc>
        <w:tc>
          <w:tcPr>
            <w:tcW w:w="2500" w:type="dxa"/>
            <w:tcBorders>
              <w:top w:val="nil"/>
              <w:left w:val="nil"/>
              <w:bottom w:val="single" w:sz="4" w:space="0" w:color="D3D3D3"/>
              <w:right w:val="single" w:sz="4" w:space="0" w:color="D3D3D3"/>
            </w:tcBorders>
            <w:shd w:val="clear" w:color="C0C0C0" w:fill="C0C0C0"/>
            <w:hideMark/>
          </w:tcPr>
          <w:p w:rsidR="00A00CD9" w:rsidRPr="00A00CD9" w:rsidRDefault="00A00CD9" w:rsidP="00A00CD9">
            <w:pPr>
              <w:spacing w:after="0" w:line="240" w:lineRule="auto"/>
              <w:jc w:val="center"/>
              <w:rPr>
                <w:rFonts w:ascii="Times New Roman" w:eastAsia="Times New Roman" w:hAnsi="Times New Roman" w:cs="Times New Roman"/>
                <w:b/>
                <w:bCs/>
                <w:color w:val="000000"/>
                <w:sz w:val="20"/>
                <w:szCs w:val="20"/>
                <w:lang w:eastAsia="tr-TR"/>
              </w:rPr>
            </w:pPr>
            <w:r w:rsidRPr="00A00CD9">
              <w:rPr>
                <w:rFonts w:ascii="Times New Roman" w:eastAsia="Times New Roman" w:hAnsi="Times New Roman" w:cs="Times New Roman"/>
                <w:b/>
                <w:bCs/>
                <w:color w:val="000000"/>
                <w:sz w:val="20"/>
                <w:szCs w:val="20"/>
                <w:lang w:eastAsia="tr-TR"/>
              </w:rPr>
              <w:t>39,88</w:t>
            </w:r>
          </w:p>
        </w:tc>
      </w:tr>
    </w:tbl>
    <w:p w:rsidR="003108DE" w:rsidRDefault="003108DE" w:rsidP="008D45AC">
      <w:pPr>
        <w:pStyle w:val="Tablo1"/>
        <w:rPr>
          <w:rFonts w:ascii="Times New Roman" w:hAnsi="Times New Roman"/>
          <w:sz w:val="24"/>
          <w:szCs w:val="24"/>
        </w:rPr>
      </w:pPr>
    </w:p>
    <w:p w:rsidR="00A00CD9" w:rsidRDefault="00A00CD9" w:rsidP="008D45AC">
      <w:pPr>
        <w:pStyle w:val="Tablo1"/>
        <w:rPr>
          <w:rFonts w:ascii="Times New Roman" w:hAnsi="Times New Roman"/>
          <w:sz w:val="24"/>
          <w:szCs w:val="24"/>
        </w:rPr>
      </w:pPr>
    </w:p>
    <w:p w:rsidR="00B42A4A" w:rsidRDefault="00A00CD9" w:rsidP="00A00CD9">
      <w:pPr>
        <w:pStyle w:val="Tablo1"/>
        <w:jc w:val="center"/>
        <w:rPr>
          <w:rFonts w:ascii="Times New Roman" w:hAnsi="Times New Roman"/>
          <w:sz w:val="24"/>
          <w:szCs w:val="24"/>
        </w:rPr>
      </w:pPr>
      <w:bookmarkStart w:id="4" w:name="_Toc2067868"/>
      <w:r>
        <w:rPr>
          <w:noProof/>
          <w:lang w:eastAsia="tr-TR"/>
        </w:rPr>
        <w:drawing>
          <wp:inline distT="0" distB="0" distL="0" distR="0" wp14:anchorId="38996EBF" wp14:editId="67BBCD68">
            <wp:extent cx="5010150" cy="3600450"/>
            <wp:effectExtent l="0" t="0" r="19050" b="1905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4"/>
    </w:p>
    <w:p w:rsidR="00ED39CE" w:rsidRDefault="002F58E9" w:rsidP="0018237E">
      <w:pPr>
        <w:pStyle w:val="Grafik1"/>
        <w:rPr>
          <w:rFonts w:ascii="Times New Roman" w:hAnsi="Times New Roman"/>
          <w:sz w:val="24"/>
          <w:szCs w:val="24"/>
        </w:rPr>
      </w:pPr>
      <w:bookmarkStart w:id="5" w:name="_Toc2067977"/>
      <w:r>
        <w:rPr>
          <w:rFonts w:ascii="Times New Roman" w:hAnsi="Times New Roman"/>
          <w:sz w:val="24"/>
          <w:szCs w:val="24"/>
        </w:rPr>
        <w:t>Şekil</w:t>
      </w:r>
      <w:r w:rsidR="00430266">
        <w:rPr>
          <w:rFonts w:ascii="Times New Roman" w:hAnsi="Times New Roman"/>
          <w:sz w:val="24"/>
          <w:szCs w:val="24"/>
        </w:rPr>
        <w:t xml:space="preserve"> </w:t>
      </w:r>
      <w:proofErr w:type="gramStart"/>
      <w:r w:rsidR="00F13B15" w:rsidRPr="00092ADB">
        <w:rPr>
          <w:rFonts w:ascii="Times New Roman" w:hAnsi="Times New Roman"/>
          <w:sz w:val="24"/>
          <w:szCs w:val="24"/>
        </w:rPr>
        <w:t>1.1</w:t>
      </w:r>
      <w:proofErr w:type="gramEnd"/>
      <w:r w:rsidR="00430266">
        <w:rPr>
          <w:rFonts w:ascii="Times New Roman" w:hAnsi="Times New Roman"/>
          <w:sz w:val="24"/>
          <w:szCs w:val="24"/>
        </w:rPr>
        <w:t xml:space="preserve"> </w:t>
      </w:r>
      <w:r w:rsidR="00471D73">
        <w:rPr>
          <w:rFonts w:ascii="Times New Roman" w:hAnsi="Times New Roman"/>
          <w:sz w:val="24"/>
          <w:szCs w:val="24"/>
        </w:rPr>
        <w:t>2018</w:t>
      </w:r>
      <w:r w:rsidR="00806BAC">
        <w:rPr>
          <w:rFonts w:ascii="Times New Roman" w:hAnsi="Times New Roman"/>
          <w:sz w:val="24"/>
          <w:szCs w:val="24"/>
        </w:rPr>
        <w:t xml:space="preserve"> </w:t>
      </w:r>
      <w:r w:rsidR="00A00CD9">
        <w:rPr>
          <w:rFonts w:ascii="Times New Roman" w:hAnsi="Times New Roman"/>
          <w:sz w:val="24"/>
          <w:szCs w:val="24"/>
        </w:rPr>
        <w:t>Aralık</w:t>
      </w:r>
      <w:r w:rsidR="00F13B15" w:rsidRPr="00092ADB">
        <w:rPr>
          <w:rFonts w:ascii="Times New Roman" w:hAnsi="Times New Roman"/>
          <w:sz w:val="24"/>
          <w:szCs w:val="24"/>
        </w:rPr>
        <w:t xml:space="preserve"> Ayında Üretim Sahaların Bulunduğu İllere Göre Doğal Gaz Üretim Oranları (%)</w:t>
      </w:r>
      <w:bookmarkEnd w:id="5"/>
    </w:p>
    <w:p w:rsidR="00ED39CE" w:rsidRDefault="00ED39CE">
      <w:pPr>
        <w:rPr>
          <w:rFonts w:ascii="Times New Roman" w:hAnsi="Times New Roman" w:cs="Times New Roman"/>
          <w:b/>
          <w:sz w:val="24"/>
          <w:szCs w:val="24"/>
        </w:rPr>
      </w:pPr>
      <w:r>
        <w:rPr>
          <w:rFonts w:ascii="Times New Roman" w:hAnsi="Times New Roman"/>
          <w:sz w:val="24"/>
          <w:szCs w:val="24"/>
        </w:rPr>
        <w:br w:type="page"/>
      </w:r>
    </w:p>
    <w:p w:rsidR="00FA2513" w:rsidRDefault="003831BA" w:rsidP="00FA2513">
      <w:pPr>
        <w:pStyle w:val="Tablo1"/>
        <w:rPr>
          <w:rFonts w:ascii="Times New Roman" w:hAnsi="Times New Roman"/>
          <w:sz w:val="24"/>
          <w:szCs w:val="24"/>
        </w:rPr>
      </w:pPr>
      <w:bookmarkStart w:id="6" w:name="_Toc2067869"/>
      <w:r w:rsidRPr="00092ADB">
        <w:rPr>
          <w:rFonts w:ascii="Times New Roman" w:hAnsi="Times New Roman"/>
          <w:sz w:val="24"/>
          <w:szCs w:val="24"/>
        </w:rPr>
        <w:lastRenderedPageBreak/>
        <w:t xml:space="preserve">Tablo </w:t>
      </w:r>
      <w:proofErr w:type="gramStart"/>
      <w:r w:rsidR="008F2A30" w:rsidRPr="00092ADB">
        <w:rPr>
          <w:rFonts w:ascii="Times New Roman" w:hAnsi="Times New Roman"/>
          <w:sz w:val="24"/>
          <w:szCs w:val="24"/>
        </w:rPr>
        <w:t>1.</w:t>
      </w:r>
      <w:r w:rsidR="00470F47" w:rsidRPr="00092ADB">
        <w:rPr>
          <w:rFonts w:ascii="Times New Roman" w:hAnsi="Times New Roman"/>
          <w:sz w:val="24"/>
          <w:szCs w:val="24"/>
        </w:rPr>
        <w:t>2</w:t>
      </w:r>
      <w:proofErr w:type="gramEnd"/>
      <w:r w:rsidR="00430266">
        <w:rPr>
          <w:rFonts w:ascii="Times New Roman" w:hAnsi="Times New Roman"/>
          <w:sz w:val="24"/>
          <w:szCs w:val="24"/>
        </w:rPr>
        <w:t xml:space="preserve"> </w:t>
      </w:r>
      <w:r w:rsidR="0024093A">
        <w:rPr>
          <w:rFonts w:ascii="Times New Roman" w:hAnsi="Times New Roman"/>
          <w:sz w:val="24"/>
          <w:szCs w:val="24"/>
        </w:rPr>
        <w:t>Aralık</w:t>
      </w:r>
      <w:r w:rsidR="00430266">
        <w:rPr>
          <w:rFonts w:ascii="Times New Roman" w:hAnsi="Times New Roman"/>
          <w:sz w:val="24"/>
          <w:szCs w:val="24"/>
        </w:rPr>
        <w:t xml:space="preserve"> </w:t>
      </w:r>
      <w:r w:rsidR="00AC4010">
        <w:rPr>
          <w:rFonts w:ascii="Times New Roman" w:hAnsi="Times New Roman"/>
          <w:sz w:val="24"/>
          <w:szCs w:val="24"/>
        </w:rPr>
        <w:t>2017</w:t>
      </w:r>
      <w:r w:rsidR="00CB0A19" w:rsidRPr="00092ADB">
        <w:rPr>
          <w:rFonts w:ascii="Times New Roman" w:hAnsi="Times New Roman"/>
          <w:sz w:val="24"/>
          <w:szCs w:val="24"/>
        </w:rPr>
        <w:t xml:space="preserve"> ve </w:t>
      </w:r>
      <w:r w:rsidR="0024093A">
        <w:rPr>
          <w:rFonts w:ascii="Times New Roman" w:hAnsi="Times New Roman"/>
          <w:sz w:val="24"/>
          <w:szCs w:val="24"/>
        </w:rPr>
        <w:t>Aralık</w:t>
      </w:r>
      <w:r w:rsidR="00471D73">
        <w:rPr>
          <w:rFonts w:ascii="Times New Roman" w:hAnsi="Times New Roman"/>
          <w:sz w:val="24"/>
          <w:szCs w:val="24"/>
        </w:rPr>
        <w:t xml:space="preserve"> 2018</w:t>
      </w:r>
      <w:r w:rsidR="00CB0A19" w:rsidRPr="00092ADB">
        <w:rPr>
          <w:rFonts w:ascii="Times New Roman" w:hAnsi="Times New Roman"/>
          <w:sz w:val="24"/>
          <w:szCs w:val="24"/>
        </w:rPr>
        <w:t xml:space="preserve"> Dönemlerinde </w:t>
      </w:r>
      <w:r w:rsidR="00470F47" w:rsidRPr="00092ADB">
        <w:rPr>
          <w:rFonts w:ascii="Times New Roman" w:hAnsi="Times New Roman"/>
          <w:sz w:val="24"/>
          <w:szCs w:val="24"/>
        </w:rPr>
        <w:t xml:space="preserve">Toptan Satış Lisansı Sahibi Üretim Şirketlerinin Doğal Gaz Üretim </w:t>
      </w:r>
      <w:r w:rsidR="00CB0A19" w:rsidRPr="00092ADB">
        <w:rPr>
          <w:rFonts w:ascii="Times New Roman" w:hAnsi="Times New Roman"/>
          <w:sz w:val="24"/>
          <w:szCs w:val="24"/>
        </w:rPr>
        <w:t>Miktarlarının Karşılaştırılması (Milyon Sm</w:t>
      </w:r>
      <w:r w:rsidR="00CB0A19" w:rsidRPr="00092ADB">
        <w:rPr>
          <w:rFonts w:ascii="Times New Roman" w:hAnsi="Times New Roman"/>
          <w:sz w:val="24"/>
          <w:szCs w:val="24"/>
          <w:vertAlign w:val="superscript"/>
        </w:rPr>
        <w:t>3</w:t>
      </w:r>
      <w:r w:rsidR="00CB0A19" w:rsidRPr="00092ADB">
        <w:rPr>
          <w:rFonts w:ascii="Times New Roman" w:hAnsi="Times New Roman"/>
          <w:sz w:val="24"/>
          <w:szCs w:val="24"/>
        </w:rPr>
        <w:t>)</w:t>
      </w:r>
      <w:bookmarkEnd w:id="6"/>
    </w:p>
    <w:tbl>
      <w:tblPr>
        <w:tblW w:w="9120" w:type="dxa"/>
        <w:tblInd w:w="55" w:type="dxa"/>
        <w:tblCellMar>
          <w:left w:w="70" w:type="dxa"/>
          <w:right w:w="70" w:type="dxa"/>
        </w:tblCellMar>
        <w:tblLook w:val="04A0" w:firstRow="1" w:lastRow="0" w:firstColumn="1" w:lastColumn="0" w:noHBand="0" w:noVBand="1"/>
      </w:tblPr>
      <w:tblGrid>
        <w:gridCol w:w="4518"/>
        <w:gridCol w:w="751"/>
        <w:gridCol w:w="850"/>
        <w:gridCol w:w="849"/>
        <w:gridCol w:w="850"/>
        <w:gridCol w:w="1302"/>
      </w:tblGrid>
      <w:tr w:rsidR="0024093A" w:rsidRPr="0024093A" w:rsidTr="009B0103">
        <w:trPr>
          <w:trHeight w:val="300"/>
        </w:trPr>
        <w:tc>
          <w:tcPr>
            <w:tcW w:w="4551"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4093A" w:rsidRPr="0024093A" w:rsidRDefault="0024093A" w:rsidP="0024093A">
            <w:pPr>
              <w:spacing w:after="0" w:line="240" w:lineRule="auto"/>
              <w:jc w:val="center"/>
              <w:rPr>
                <w:rFonts w:ascii="Tahoma" w:eastAsia="Times New Roman" w:hAnsi="Tahoma" w:cs="Tahoma"/>
                <w:b/>
                <w:bCs/>
                <w:color w:val="FFFFFF"/>
                <w:sz w:val="20"/>
                <w:szCs w:val="20"/>
                <w:lang w:eastAsia="tr-TR"/>
              </w:rPr>
            </w:pPr>
            <w:r w:rsidRPr="0024093A">
              <w:rPr>
                <w:rFonts w:ascii="Tahoma" w:eastAsia="Times New Roman" w:hAnsi="Tahoma" w:cs="Tahoma"/>
                <w:b/>
                <w:bCs/>
                <w:color w:val="FFFFFF"/>
                <w:sz w:val="20"/>
                <w:szCs w:val="20"/>
                <w:lang w:eastAsia="tr-TR"/>
              </w:rPr>
              <w:t> </w:t>
            </w:r>
          </w:p>
        </w:tc>
        <w:tc>
          <w:tcPr>
            <w:tcW w:w="156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24093A" w:rsidRPr="0024093A" w:rsidRDefault="0024093A" w:rsidP="0024093A">
            <w:pPr>
              <w:spacing w:after="0" w:line="240" w:lineRule="auto"/>
              <w:jc w:val="center"/>
              <w:rPr>
                <w:rFonts w:ascii="Times New Roman" w:eastAsia="Times New Roman" w:hAnsi="Times New Roman" w:cs="Times New Roman"/>
                <w:b/>
                <w:bCs/>
                <w:color w:val="FFFFFF"/>
                <w:sz w:val="20"/>
                <w:szCs w:val="20"/>
                <w:lang w:eastAsia="tr-TR"/>
              </w:rPr>
            </w:pPr>
            <w:r w:rsidRPr="0024093A">
              <w:rPr>
                <w:rFonts w:ascii="Times New Roman" w:eastAsia="Times New Roman" w:hAnsi="Times New Roman" w:cs="Times New Roman"/>
                <w:b/>
                <w:bCs/>
                <w:color w:val="FFFFFF"/>
                <w:sz w:val="20"/>
                <w:szCs w:val="20"/>
                <w:lang w:eastAsia="tr-TR"/>
              </w:rPr>
              <w:t>2017 Aralık</w:t>
            </w:r>
          </w:p>
        </w:tc>
        <w:tc>
          <w:tcPr>
            <w:tcW w:w="1701" w:type="dxa"/>
            <w:gridSpan w:val="2"/>
            <w:tcBorders>
              <w:top w:val="single" w:sz="4" w:space="0" w:color="D3D3D3"/>
              <w:left w:val="nil"/>
              <w:bottom w:val="single" w:sz="4" w:space="0" w:color="D3D3D3"/>
              <w:right w:val="single" w:sz="4" w:space="0" w:color="D3D3D3"/>
            </w:tcBorders>
            <w:shd w:val="clear" w:color="6E9ECA" w:fill="6E9ECA"/>
            <w:vAlign w:val="center"/>
            <w:hideMark/>
          </w:tcPr>
          <w:p w:rsidR="0024093A" w:rsidRPr="0024093A" w:rsidRDefault="0024093A" w:rsidP="0024093A">
            <w:pPr>
              <w:spacing w:after="0" w:line="240" w:lineRule="auto"/>
              <w:jc w:val="center"/>
              <w:rPr>
                <w:rFonts w:ascii="Times New Roman" w:eastAsia="Times New Roman" w:hAnsi="Times New Roman" w:cs="Times New Roman"/>
                <w:b/>
                <w:bCs/>
                <w:color w:val="FFFFFF"/>
                <w:sz w:val="20"/>
                <w:szCs w:val="20"/>
                <w:lang w:eastAsia="tr-TR"/>
              </w:rPr>
            </w:pPr>
            <w:r w:rsidRPr="0024093A">
              <w:rPr>
                <w:rFonts w:ascii="Times New Roman" w:eastAsia="Times New Roman" w:hAnsi="Times New Roman" w:cs="Times New Roman"/>
                <w:b/>
                <w:bCs/>
                <w:color w:val="FFFFFF"/>
                <w:sz w:val="20"/>
                <w:szCs w:val="20"/>
                <w:lang w:eastAsia="tr-TR"/>
              </w:rPr>
              <w:t>2018 Aralık</w:t>
            </w:r>
          </w:p>
        </w:tc>
        <w:tc>
          <w:tcPr>
            <w:tcW w:w="1308" w:type="dxa"/>
            <w:tcBorders>
              <w:top w:val="single" w:sz="4" w:space="0" w:color="D3D3D3"/>
              <w:left w:val="nil"/>
              <w:bottom w:val="single" w:sz="4" w:space="0" w:color="D3D3D3"/>
              <w:right w:val="single" w:sz="4" w:space="0" w:color="D3D3D3"/>
            </w:tcBorders>
            <w:shd w:val="clear" w:color="6E9ECA" w:fill="6E9ECA"/>
            <w:vAlign w:val="center"/>
            <w:hideMark/>
          </w:tcPr>
          <w:p w:rsidR="0024093A" w:rsidRPr="0024093A" w:rsidRDefault="0024093A" w:rsidP="0024093A">
            <w:pPr>
              <w:spacing w:after="0" w:line="240" w:lineRule="auto"/>
              <w:jc w:val="center"/>
              <w:rPr>
                <w:rFonts w:ascii="Tahoma" w:eastAsia="Times New Roman" w:hAnsi="Tahoma" w:cs="Tahoma"/>
                <w:b/>
                <w:bCs/>
                <w:color w:val="FFFFFF"/>
                <w:sz w:val="20"/>
                <w:szCs w:val="20"/>
                <w:lang w:eastAsia="tr-TR"/>
              </w:rPr>
            </w:pPr>
            <w:r w:rsidRPr="0024093A">
              <w:rPr>
                <w:rFonts w:ascii="Tahoma" w:eastAsia="Times New Roman" w:hAnsi="Tahoma" w:cs="Tahoma"/>
                <w:b/>
                <w:bCs/>
                <w:color w:val="FFFFFF"/>
                <w:sz w:val="20"/>
                <w:szCs w:val="20"/>
                <w:lang w:eastAsia="tr-TR"/>
              </w:rPr>
              <w:t> </w:t>
            </w:r>
          </w:p>
        </w:tc>
      </w:tr>
      <w:tr w:rsidR="0024093A" w:rsidRPr="0024093A" w:rsidTr="009B0103">
        <w:trPr>
          <w:trHeight w:val="300"/>
        </w:trPr>
        <w:tc>
          <w:tcPr>
            <w:tcW w:w="4551" w:type="dxa"/>
            <w:tcBorders>
              <w:top w:val="nil"/>
              <w:left w:val="single" w:sz="4" w:space="0" w:color="D3D3D3"/>
              <w:bottom w:val="single" w:sz="4" w:space="0" w:color="D3D3D3"/>
              <w:right w:val="single" w:sz="4" w:space="0" w:color="D3D3D3"/>
            </w:tcBorders>
            <w:shd w:val="clear" w:color="6E9ECA" w:fill="6E9ECA"/>
            <w:vAlign w:val="center"/>
            <w:hideMark/>
          </w:tcPr>
          <w:p w:rsidR="0024093A" w:rsidRPr="0024093A" w:rsidRDefault="0024093A" w:rsidP="0024093A">
            <w:pPr>
              <w:spacing w:after="0" w:line="240" w:lineRule="auto"/>
              <w:jc w:val="center"/>
              <w:rPr>
                <w:rFonts w:ascii="Times New Roman" w:eastAsia="Times New Roman" w:hAnsi="Times New Roman" w:cs="Times New Roman"/>
                <w:b/>
                <w:bCs/>
                <w:color w:val="FFFFFF"/>
                <w:sz w:val="20"/>
                <w:szCs w:val="20"/>
                <w:lang w:eastAsia="tr-TR"/>
              </w:rPr>
            </w:pPr>
            <w:r w:rsidRPr="0024093A">
              <w:rPr>
                <w:rFonts w:ascii="Times New Roman" w:eastAsia="Times New Roman" w:hAnsi="Times New Roman" w:cs="Times New Roman"/>
                <w:b/>
                <w:bCs/>
                <w:color w:val="FFFFFF"/>
                <w:sz w:val="20"/>
                <w:szCs w:val="20"/>
                <w:lang w:eastAsia="tr-TR"/>
              </w:rPr>
              <w:t xml:space="preserve">Lisans </w:t>
            </w:r>
            <w:proofErr w:type="spellStart"/>
            <w:r w:rsidRPr="0024093A">
              <w:rPr>
                <w:rFonts w:ascii="Times New Roman" w:eastAsia="Times New Roman" w:hAnsi="Times New Roman" w:cs="Times New Roman"/>
                <w:b/>
                <w:bCs/>
                <w:color w:val="FFFFFF"/>
                <w:sz w:val="20"/>
                <w:szCs w:val="20"/>
                <w:lang w:eastAsia="tr-TR"/>
              </w:rPr>
              <w:t>Ünvanı</w:t>
            </w:r>
            <w:proofErr w:type="spellEnd"/>
          </w:p>
        </w:tc>
        <w:tc>
          <w:tcPr>
            <w:tcW w:w="709" w:type="dxa"/>
            <w:tcBorders>
              <w:top w:val="nil"/>
              <w:left w:val="nil"/>
              <w:bottom w:val="single" w:sz="4" w:space="0" w:color="D3D3D3"/>
              <w:right w:val="single" w:sz="4" w:space="0" w:color="D3D3D3"/>
            </w:tcBorders>
            <w:shd w:val="clear" w:color="6E9ECA" w:fill="6E9ECA"/>
            <w:vAlign w:val="center"/>
            <w:hideMark/>
          </w:tcPr>
          <w:p w:rsidR="0024093A" w:rsidRPr="0024093A" w:rsidRDefault="0024093A" w:rsidP="0024093A">
            <w:pPr>
              <w:spacing w:after="0" w:line="240" w:lineRule="auto"/>
              <w:jc w:val="right"/>
              <w:rPr>
                <w:rFonts w:ascii="Times New Roman" w:eastAsia="Times New Roman" w:hAnsi="Times New Roman" w:cs="Times New Roman"/>
                <w:b/>
                <w:bCs/>
                <w:color w:val="FFFFFF"/>
                <w:sz w:val="20"/>
                <w:szCs w:val="20"/>
                <w:lang w:eastAsia="tr-TR"/>
              </w:rPr>
            </w:pPr>
            <w:r w:rsidRPr="0024093A">
              <w:rPr>
                <w:rFonts w:ascii="Times New Roman" w:eastAsia="Times New Roman" w:hAnsi="Times New Roman" w:cs="Times New Roman"/>
                <w:b/>
                <w:bCs/>
                <w:color w:val="FFFFFF"/>
                <w:sz w:val="20"/>
                <w:szCs w:val="20"/>
                <w:lang w:eastAsia="tr-TR"/>
              </w:rPr>
              <w:t>Miktar</w:t>
            </w:r>
          </w:p>
        </w:tc>
        <w:tc>
          <w:tcPr>
            <w:tcW w:w="851" w:type="dxa"/>
            <w:tcBorders>
              <w:top w:val="nil"/>
              <w:left w:val="nil"/>
              <w:bottom w:val="single" w:sz="4" w:space="0" w:color="D3D3D3"/>
              <w:right w:val="single" w:sz="4" w:space="0" w:color="D3D3D3"/>
            </w:tcBorders>
            <w:shd w:val="clear" w:color="6E9ECA" w:fill="6E9ECA"/>
            <w:vAlign w:val="center"/>
            <w:hideMark/>
          </w:tcPr>
          <w:p w:rsidR="0024093A" w:rsidRPr="0024093A" w:rsidRDefault="0024093A" w:rsidP="0024093A">
            <w:pPr>
              <w:spacing w:after="0" w:line="240" w:lineRule="auto"/>
              <w:jc w:val="center"/>
              <w:rPr>
                <w:rFonts w:ascii="Times New Roman" w:eastAsia="Times New Roman" w:hAnsi="Times New Roman" w:cs="Times New Roman"/>
                <w:b/>
                <w:bCs/>
                <w:color w:val="FFFFFF"/>
                <w:sz w:val="20"/>
                <w:szCs w:val="20"/>
                <w:lang w:eastAsia="tr-TR"/>
              </w:rPr>
            </w:pPr>
            <w:r w:rsidRPr="0024093A">
              <w:rPr>
                <w:rFonts w:ascii="Times New Roman" w:eastAsia="Times New Roman" w:hAnsi="Times New Roman" w:cs="Times New Roman"/>
                <w:b/>
                <w:bCs/>
                <w:color w:val="FFFFFF"/>
                <w:sz w:val="20"/>
                <w:szCs w:val="20"/>
                <w:lang w:eastAsia="tr-TR"/>
              </w:rPr>
              <w:t>Pay(%)</w:t>
            </w:r>
          </w:p>
        </w:tc>
        <w:tc>
          <w:tcPr>
            <w:tcW w:w="850" w:type="dxa"/>
            <w:tcBorders>
              <w:top w:val="nil"/>
              <w:left w:val="nil"/>
              <w:bottom w:val="single" w:sz="4" w:space="0" w:color="D3D3D3"/>
              <w:right w:val="single" w:sz="4" w:space="0" w:color="D3D3D3"/>
            </w:tcBorders>
            <w:shd w:val="clear" w:color="6E9ECA" w:fill="6E9ECA"/>
            <w:vAlign w:val="center"/>
            <w:hideMark/>
          </w:tcPr>
          <w:p w:rsidR="0024093A" w:rsidRPr="0024093A" w:rsidRDefault="0024093A" w:rsidP="0024093A">
            <w:pPr>
              <w:spacing w:after="0" w:line="240" w:lineRule="auto"/>
              <w:jc w:val="right"/>
              <w:rPr>
                <w:rFonts w:ascii="Times New Roman" w:eastAsia="Times New Roman" w:hAnsi="Times New Roman" w:cs="Times New Roman"/>
                <w:b/>
                <w:bCs/>
                <w:color w:val="FFFFFF"/>
                <w:sz w:val="20"/>
                <w:szCs w:val="20"/>
                <w:lang w:eastAsia="tr-TR"/>
              </w:rPr>
            </w:pPr>
            <w:r w:rsidRPr="0024093A">
              <w:rPr>
                <w:rFonts w:ascii="Times New Roman" w:eastAsia="Times New Roman" w:hAnsi="Times New Roman" w:cs="Times New Roman"/>
                <w:b/>
                <w:bCs/>
                <w:color w:val="FFFFFF"/>
                <w:sz w:val="20"/>
                <w:szCs w:val="20"/>
                <w:lang w:eastAsia="tr-TR"/>
              </w:rPr>
              <w:t>Miktar</w:t>
            </w:r>
          </w:p>
        </w:tc>
        <w:tc>
          <w:tcPr>
            <w:tcW w:w="851" w:type="dxa"/>
            <w:tcBorders>
              <w:top w:val="nil"/>
              <w:left w:val="nil"/>
              <w:bottom w:val="single" w:sz="4" w:space="0" w:color="D3D3D3"/>
              <w:right w:val="single" w:sz="4" w:space="0" w:color="D3D3D3"/>
            </w:tcBorders>
            <w:shd w:val="clear" w:color="6E9ECA" w:fill="6E9ECA"/>
            <w:vAlign w:val="center"/>
            <w:hideMark/>
          </w:tcPr>
          <w:p w:rsidR="0024093A" w:rsidRPr="0024093A" w:rsidRDefault="0024093A" w:rsidP="0024093A">
            <w:pPr>
              <w:spacing w:after="0" w:line="240" w:lineRule="auto"/>
              <w:jc w:val="center"/>
              <w:rPr>
                <w:rFonts w:ascii="Times New Roman" w:eastAsia="Times New Roman" w:hAnsi="Times New Roman" w:cs="Times New Roman"/>
                <w:b/>
                <w:bCs/>
                <w:color w:val="FFFFFF"/>
                <w:sz w:val="20"/>
                <w:szCs w:val="20"/>
                <w:lang w:eastAsia="tr-TR"/>
              </w:rPr>
            </w:pPr>
            <w:r w:rsidRPr="0024093A">
              <w:rPr>
                <w:rFonts w:ascii="Times New Roman" w:eastAsia="Times New Roman" w:hAnsi="Times New Roman" w:cs="Times New Roman"/>
                <w:b/>
                <w:bCs/>
                <w:color w:val="FFFFFF"/>
                <w:sz w:val="20"/>
                <w:szCs w:val="20"/>
                <w:lang w:eastAsia="tr-TR"/>
              </w:rPr>
              <w:t>Pay(%)</w:t>
            </w:r>
          </w:p>
        </w:tc>
        <w:tc>
          <w:tcPr>
            <w:tcW w:w="1308" w:type="dxa"/>
            <w:tcBorders>
              <w:top w:val="nil"/>
              <w:left w:val="nil"/>
              <w:bottom w:val="single" w:sz="4" w:space="0" w:color="D3D3D3"/>
              <w:right w:val="single" w:sz="4" w:space="0" w:color="D3D3D3"/>
            </w:tcBorders>
            <w:shd w:val="clear" w:color="6E9ECA" w:fill="6E9ECA"/>
            <w:vAlign w:val="center"/>
            <w:hideMark/>
          </w:tcPr>
          <w:p w:rsidR="0024093A" w:rsidRPr="0024093A" w:rsidRDefault="0024093A" w:rsidP="0024093A">
            <w:pPr>
              <w:spacing w:after="0" w:line="240" w:lineRule="auto"/>
              <w:jc w:val="center"/>
              <w:rPr>
                <w:rFonts w:ascii="Times New Roman" w:eastAsia="Times New Roman" w:hAnsi="Times New Roman" w:cs="Times New Roman"/>
                <w:b/>
                <w:bCs/>
                <w:color w:val="FFFFFF"/>
                <w:sz w:val="20"/>
                <w:szCs w:val="20"/>
                <w:lang w:eastAsia="tr-TR"/>
              </w:rPr>
            </w:pPr>
            <w:r w:rsidRPr="0024093A">
              <w:rPr>
                <w:rFonts w:ascii="Times New Roman" w:eastAsia="Times New Roman" w:hAnsi="Times New Roman" w:cs="Times New Roman"/>
                <w:b/>
                <w:bCs/>
                <w:color w:val="FFFFFF"/>
                <w:sz w:val="20"/>
                <w:szCs w:val="20"/>
                <w:lang w:eastAsia="tr-TR"/>
              </w:rPr>
              <w:t>Değişim (%)</w:t>
            </w:r>
          </w:p>
        </w:tc>
      </w:tr>
      <w:tr w:rsidR="0024093A" w:rsidRPr="0024093A" w:rsidTr="009B0103">
        <w:trPr>
          <w:trHeight w:val="765"/>
        </w:trPr>
        <w:tc>
          <w:tcPr>
            <w:tcW w:w="4551" w:type="dxa"/>
            <w:tcBorders>
              <w:top w:val="nil"/>
              <w:left w:val="single" w:sz="4" w:space="0" w:color="D3D3D3"/>
              <w:bottom w:val="single" w:sz="4" w:space="0" w:color="D3D3D3"/>
              <w:right w:val="single" w:sz="4" w:space="0" w:color="D3D3D3"/>
            </w:tcBorders>
            <w:shd w:val="clear" w:color="auto" w:fill="auto"/>
            <w:hideMark/>
          </w:tcPr>
          <w:p w:rsidR="0024093A" w:rsidRPr="0024093A" w:rsidRDefault="0024093A" w:rsidP="0024093A">
            <w:pPr>
              <w:spacing w:after="0" w:line="240" w:lineRule="auto"/>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AMITY OIL INTERNATIONAL PTY LİMİTED MERKEZİ AVUSTRALYA TÜRKİYE ANKARA ŞUBESİ</w:t>
            </w:r>
          </w:p>
        </w:tc>
        <w:tc>
          <w:tcPr>
            <w:tcW w:w="709"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right"/>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0,723</w:t>
            </w:r>
          </w:p>
        </w:tc>
        <w:tc>
          <w:tcPr>
            <w:tcW w:w="851"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2,43</w:t>
            </w:r>
          </w:p>
        </w:tc>
        <w:tc>
          <w:tcPr>
            <w:tcW w:w="850"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right"/>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0,042</w:t>
            </w:r>
          </w:p>
        </w:tc>
        <w:tc>
          <w:tcPr>
            <w:tcW w:w="851"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0,10</w:t>
            </w:r>
          </w:p>
        </w:tc>
        <w:tc>
          <w:tcPr>
            <w:tcW w:w="1308"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-94,21</w:t>
            </w:r>
          </w:p>
        </w:tc>
      </w:tr>
      <w:tr w:rsidR="0024093A" w:rsidRPr="0024093A" w:rsidTr="009B0103">
        <w:trPr>
          <w:trHeight w:val="510"/>
        </w:trPr>
        <w:tc>
          <w:tcPr>
            <w:tcW w:w="4551" w:type="dxa"/>
            <w:tcBorders>
              <w:top w:val="nil"/>
              <w:left w:val="single" w:sz="4" w:space="0" w:color="D3D3D3"/>
              <w:bottom w:val="single" w:sz="4" w:space="0" w:color="D3D3D3"/>
              <w:right w:val="single" w:sz="4" w:space="0" w:color="D3D3D3"/>
            </w:tcBorders>
            <w:shd w:val="clear" w:color="auto" w:fill="auto"/>
            <w:hideMark/>
          </w:tcPr>
          <w:p w:rsidR="0024093A" w:rsidRPr="0024093A" w:rsidRDefault="0024093A" w:rsidP="0024093A">
            <w:pPr>
              <w:spacing w:after="0" w:line="240" w:lineRule="auto"/>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CORPORATE RESOURCES B.V. LİMİTED ŞİRKETİ-ANKARA-TÜRKİYE ŞUBESİ</w:t>
            </w:r>
          </w:p>
        </w:tc>
        <w:tc>
          <w:tcPr>
            <w:tcW w:w="709"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right"/>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0,241</w:t>
            </w:r>
          </w:p>
        </w:tc>
        <w:tc>
          <w:tcPr>
            <w:tcW w:w="851"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0,81</w:t>
            </w:r>
          </w:p>
        </w:tc>
        <w:tc>
          <w:tcPr>
            <w:tcW w:w="850"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right"/>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0,100</w:t>
            </w:r>
          </w:p>
        </w:tc>
        <w:tc>
          <w:tcPr>
            <w:tcW w:w="851"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0,24</w:t>
            </w:r>
          </w:p>
        </w:tc>
        <w:tc>
          <w:tcPr>
            <w:tcW w:w="1308"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-58,45</w:t>
            </w:r>
          </w:p>
        </w:tc>
      </w:tr>
      <w:tr w:rsidR="0024093A" w:rsidRPr="0024093A" w:rsidTr="009B0103">
        <w:trPr>
          <w:trHeight w:val="510"/>
        </w:trPr>
        <w:tc>
          <w:tcPr>
            <w:tcW w:w="4551" w:type="dxa"/>
            <w:tcBorders>
              <w:top w:val="nil"/>
              <w:left w:val="single" w:sz="4" w:space="0" w:color="D3D3D3"/>
              <w:bottom w:val="single" w:sz="4" w:space="0" w:color="D3D3D3"/>
              <w:right w:val="single" w:sz="4" w:space="0" w:color="D3D3D3"/>
            </w:tcBorders>
            <w:shd w:val="clear" w:color="auto" w:fill="auto"/>
            <w:hideMark/>
          </w:tcPr>
          <w:p w:rsidR="0024093A" w:rsidRPr="0024093A" w:rsidRDefault="0024093A" w:rsidP="0024093A">
            <w:pPr>
              <w:spacing w:after="0" w:line="240" w:lineRule="auto"/>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FOİNAVON ENERGY, INC. (MERKEZİ: KANADA) TÜRKİYE-ANKARA ŞUBESİ</w:t>
            </w:r>
          </w:p>
        </w:tc>
        <w:tc>
          <w:tcPr>
            <w:tcW w:w="709"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right"/>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0,140</w:t>
            </w:r>
          </w:p>
        </w:tc>
        <w:tc>
          <w:tcPr>
            <w:tcW w:w="851"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0,47</w:t>
            </w:r>
          </w:p>
        </w:tc>
        <w:tc>
          <w:tcPr>
            <w:tcW w:w="850"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right"/>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0,000</w:t>
            </w:r>
          </w:p>
        </w:tc>
        <w:tc>
          <w:tcPr>
            <w:tcW w:w="851"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0,00</w:t>
            </w:r>
          </w:p>
        </w:tc>
        <w:tc>
          <w:tcPr>
            <w:tcW w:w="1308"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-100,00</w:t>
            </w:r>
          </w:p>
        </w:tc>
      </w:tr>
      <w:tr w:rsidR="0024093A" w:rsidRPr="0024093A" w:rsidTr="009B0103">
        <w:trPr>
          <w:trHeight w:val="510"/>
        </w:trPr>
        <w:tc>
          <w:tcPr>
            <w:tcW w:w="4551" w:type="dxa"/>
            <w:tcBorders>
              <w:top w:val="nil"/>
              <w:left w:val="single" w:sz="4" w:space="0" w:color="D3D3D3"/>
              <w:bottom w:val="single" w:sz="4" w:space="0" w:color="D3D3D3"/>
              <w:right w:val="single" w:sz="4" w:space="0" w:color="D3D3D3"/>
            </w:tcBorders>
            <w:shd w:val="clear" w:color="auto" w:fill="auto"/>
            <w:hideMark/>
          </w:tcPr>
          <w:p w:rsidR="0024093A" w:rsidRPr="0024093A" w:rsidRDefault="0024093A" w:rsidP="0024093A">
            <w:pPr>
              <w:spacing w:after="0" w:line="240" w:lineRule="auto"/>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MARSA TURKEY B.V. (MERKEZİ HOLLANDADA) TÜRKİYE ANKARA ŞUBESİ</w:t>
            </w:r>
          </w:p>
        </w:tc>
        <w:tc>
          <w:tcPr>
            <w:tcW w:w="709"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right"/>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1,478</w:t>
            </w:r>
          </w:p>
        </w:tc>
        <w:tc>
          <w:tcPr>
            <w:tcW w:w="851"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4,97</w:t>
            </w:r>
          </w:p>
        </w:tc>
        <w:tc>
          <w:tcPr>
            <w:tcW w:w="850"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right"/>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2,249</w:t>
            </w:r>
          </w:p>
        </w:tc>
        <w:tc>
          <w:tcPr>
            <w:tcW w:w="851"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5,41</w:t>
            </w:r>
          </w:p>
        </w:tc>
        <w:tc>
          <w:tcPr>
            <w:tcW w:w="1308"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52,18</w:t>
            </w:r>
          </w:p>
        </w:tc>
      </w:tr>
      <w:tr w:rsidR="0024093A" w:rsidRPr="0024093A" w:rsidTr="009B0103">
        <w:trPr>
          <w:trHeight w:val="510"/>
        </w:trPr>
        <w:tc>
          <w:tcPr>
            <w:tcW w:w="4551" w:type="dxa"/>
            <w:tcBorders>
              <w:top w:val="nil"/>
              <w:left w:val="single" w:sz="4" w:space="0" w:color="D3D3D3"/>
              <w:bottom w:val="single" w:sz="4" w:space="0" w:color="D3D3D3"/>
              <w:right w:val="single" w:sz="4" w:space="0" w:color="D3D3D3"/>
            </w:tcBorders>
            <w:shd w:val="clear" w:color="auto" w:fill="auto"/>
            <w:hideMark/>
          </w:tcPr>
          <w:p w:rsidR="0024093A" w:rsidRPr="0024093A" w:rsidRDefault="0024093A" w:rsidP="0024093A">
            <w:pPr>
              <w:spacing w:after="0" w:line="240" w:lineRule="auto"/>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PARK PLACE ENERGY TURKEY LİMİTED – TÜRKİYE ANKARA ŞUBESİ</w:t>
            </w:r>
          </w:p>
        </w:tc>
        <w:tc>
          <w:tcPr>
            <w:tcW w:w="709"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right"/>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0,115</w:t>
            </w:r>
          </w:p>
        </w:tc>
        <w:tc>
          <w:tcPr>
            <w:tcW w:w="851"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0,39</w:t>
            </w:r>
          </w:p>
        </w:tc>
        <w:tc>
          <w:tcPr>
            <w:tcW w:w="850"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right"/>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0,260</w:t>
            </w:r>
          </w:p>
        </w:tc>
        <w:tc>
          <w:tcPr>
            <w:tcW w:w="851"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0,62</w:t>
            </w:r>
          </w:p>
        </w:tc>
        <w:tc>
          <w:tcPr>
            <w:tcW w:w="1308"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126,59</w:t>
            </w:r>
          </w:p>
        </w:tc>
      </w:tr>
      <w:tr w:rsidR="0024093A" w:rsidRPr="0024093A" w:rsidTr="009B0103">
        <w:trPr>
          <w:trHeight w:val="510"/>
        </w:trPr>
        <w:tc>
          <w:tcPr>
            <w:tcW w:w="4551" w:type="dxa"/>
            <w:tcBorders>
              <w:top w:val="nil"/>
              <w:left w:val="single" w:sz="4" w:space="0" w:color="D3D3D3"/>
              <w:bottom w:val="single" w:sz="4" w:space="0" w:color="D3D3D3"/>
              <w:right w:val="single" w:sz="4" w:space="0" w:color="D3D3D3"/>
            </w:tcBorders>
            <w:shd w:val="clear" w:color="auto" w:fill="auto"/>
            <w:hideMark/>
          </w:tcPr>
          <w:p w:rsidR="0024093A" w:rsidRPr="0024093A" w:rsidRDefault="0024093A" w:rsidP="0024093A">
            <w:pPr>
              <w:spacing w:after="0" w:line="240" w:lineRule="auto"/>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PARK PLACE PETROL ARAMA VE ÜRETİM ANONİM ŞİRKETİ</w:t>
            </w:r>
          </w:p>
        </w:tc>
        <w:tc>
          <w:tcPr>
            <w:tcW w:w="709"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right"/>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0,307</w:t>
            </w:r>
          </w:p>
        </w:tc>
        <w:tc>
          <w:tcPr>
            <w:tcW w:w="851"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1,03</w:t>
            </w:r>
          </w:p>
        </w:tc>
        <w:tc>
          <w:tcPr>
            <w:tcW w:w="850"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right"/>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0,000</w:t>
            </w:r>
          </w:p>
        </w:tc>
        <w:tc>
          <w:tcPr>
            <w:tcW w:w="851"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0,00</w:t>
            </w:r>
          </w:p>
        </w:tc>
        <w:tc>
          <w:tcPr>
            <w:tcW w:w="1308"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-100,00</w:t>
            </w:r>
          </w:p>
        </w:tc>
      </w:tr>
      <w:tr w:rsidR="0024093A" w:rsidRPr="0024093A" w:rsidTr="009B0103">
        <w:trPr>
          <w:trHeight w:val="765"/>
        </w:trPr>
        <w:tc>
          <w:tcPr>
            <w:tcW w:w="4551" w:type="dxa"/>
            <w:tcBorders>
              <w:top w:val="nil"/>
              <w:left w:val="single" w:sz="4" w:space="0" w:color="D3D3D3"/>
              <w:bottom w:val="single" w:sz="4" w:space="0" w:color="D3D3D3"/>
              <w:right w:val="single" w:sz="4" w:space="0" w:color="D3D3D3"/>
            </w:tcBorders>
            <w:shd w:val="clear" w:color="auto" w:fill="auto"/>
            <w:hideMark/>
          </w:tcPr>
          <w:p w:rsidR="0024093A" w:rsidRPr="0024093A" w:rsidRDefault="0024093A" w:rsidP="0024093A">
            <w:pPr>
              <w:spacing w:after="0" w:line="240" w:lineRule="auto"/>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709"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right"/>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0,015</w:t>
            </w:r>
          </w:p>
        </w:tc>
        <w:tc>
          <w:tcPr>
            <w:tcW w:w="851"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0,05</w:t>
            </w:r>
          </w:p>
        </w:tc>
        <w:tc>
          <w:tcPr>
            <w:tcW w:w="850"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right"/>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0,412</w:t>
            </w:r>
          </w:p>
        </w:tc>
        <w:tc>
          <w:tcPr>
            <w:tcW w:w="851"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0,99</w:t>
            </w:r>
          </w:p>
        </w:tc>
        <w:tc>
          <w:tcPr>
            <w:tcW w:w="1308"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2.590,33</w:t>
            </w:r>
          </w:p>
        </w:tc>
      </w:tr>
      <w:tr w:rsidR="0024093A" w:rsidRPr="0024093A" w:rsidTr="009B0103">
        <w:trPr>
          <w:trHeight w:val="510"/>
        </w:trPr>
        <w:tc>
          <w:tcPr>
            <w:tcW w:w="4551" w:type="dxa"/>
            <w:tcBorders>
              <w:top w:val="nil"/>
              <w:left w:val="single" w:sz="4" w:space="0" w:color="D3D3D3"/>
              <w:bottom w:val="single" w:sz="4" w:space="0" w:color="D3D3D3"/>
              <w:right w:val="single" w:sz="4" w:space="0" w:color="D3D3D3"/>
            </w:tcBorders>
            <w:shd w:val="clear" w:color="auto" w:fill="auto"/>
            <w:hideMark/>
          </w:tcPr>
          <w:p w:rsidR="0024093A" w:rsidRPr="0024093A" w:rsidRDefault="0024093A" w:rsidP="0024093A">
            <w:pPr>
              <w:spacing w:after="0" w:line="240" w:lineRule="auto"/>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THRACE BASIN NATURAL GAS (TÜRKİYE) CORPORATION TÜRKİYE-ANKARA ŞUBESİ</w:t>
            </w:r>
          </w:p>
        </w:tc>
        <w:tc>
          <w:tcPr>
            <w:tcW w:w="709"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right"/>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5,589</w:t>
            </w:r>
          </w:p>
        </w:tc>
        <w:tc>
          <w:tcPr>
            <w:tcW w:w="851"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18,82</w:t>
            </w:r>
          </w:p>
        </w:tc>
        <w:tc>
          <w:tcPr>
            <w:tcW w:w="850"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right"/>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4,550</w:t>
            </w:r>
          </w:p>
        </w:tc>
        <w:tc>
          <w:tcPr>
            <w:tcW w:w="851"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10,95</w:t>
            </w:r>
          </w:p>
        </w:tc>
        <w:tc>
          <w:tcPr>
            <w:tcW w:w="1308"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-18,60</w:t>
            </w:r>
          </w:p>
        </w:tc>
      </w:tr>
      <w:tr w:rsidR="0024093A" w:rsidRPr="0024093A" w:rsidTr="009B0103">
        <w:trPr>
          <w:trHeight w:val="1020"/>
        </w:trPr>
        <w:tc>
          <w:tcPr>
            <w:tcW w:w="4551" w:type="dxa"/>
            <w:tcBorders>
              <w:top w:val="nil"/>
              <w:left w:val="single" w:sz="4" w:space="0" w:color="D3D3D3"/>
              <w:bottom w:val="single" w:sz="4" w:space="0" w:color="D3D3D3"/>
              <w:right w:val="single" w:sz="4" w:space="0" w:color="D3D3D3"/>
            </w:tcBorders>
            <w:shd w:val="clear" w:color="auto" w:fill="auto"/>
            <w:hideMark/>
          </w:tcPr>
          <w:p w:rsidR="0024093A" w:rsidRPr="0024093A" w:rsidRDefault="0024093A" w:rsidP="0024093A">
            <w:pPr>
              <w:spacing w:after="0" w:line="240" w:lineRule="auto"/>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709"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right"/>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0,001</w:t>
            </w:r>
          </w:p>
        </w:tc>
        <w:tc>
          <w:tcPr>
            <w:tcW w:w="851"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0,00</w:t>
            </w:r>
          </w:p>
        </w:tc>
        <w:tc>
          <w:tcPr>
            <w:tcW w:w="850"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right"/>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0,034</w:t>
            </w:r>
          </w:p>
        </w:tc>
        <w:tc>
          <w:tcPr>
            <w:tcW w:w="851"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0,08</w:t>
            </w:r>
          </w:p>
        </w:tc>
        <w:tc>
          <w:tcPr>
            <w:tcW w:w="1308"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5.619,23</w:t>
            </w:r>
          </w:p>
        </w:tc>
      </w:tr>
      <w:tr w:rsidR="0024093A" w:rsidRPr="0024093A" w:rsidTr="009B0103">
        <w:trPr>
          <w:trHeight w:val="300"/>
        </w:trPr>
        <w:tc>
          <w:tcPr>
            <w:tcW w:w="4551" w:type="dxa"/>
            <w:tcBorders>
              <w:top w:val="nil"/>
              <w:left w:val="single" w:sz="4" w:space="0" w:color="D3D3D3"/>
              <w:bottom w:val="single" w:sz="4" w:space="0" w:color="D3D3D3"/>
              <w:right w:val="single" w:sz="4" w:space="0" w:color="D3D3D3"/>
            </w:tcBorders>
            <w:shd w:val="clear" w:color="auto" w:fill="auto"/>
            <w:hideMark/>
          </w:tcPr>
          <w:p w:rsidR="0024093A" w:rsidRPr="0024093A" w:rsidRDefault="0024093A" w:rsidP="0024093A">
            <w:pPr>
              <w:spacing w:after="0" w:line="240" w:lineRule="auto"/>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TÜRKİYE PETROLLERİ ANONİM ORTAKLIĞI</w:t>
            </w:r>
          </w:p>
        </w:tc>
        <w:tc>
          <w:tcPr>
            <w:tcW w:w="709"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right"/>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21,096</w:t>
            </w:r>
          </w:p>
        </w:tc>
        <w:tc>
          <w:tcPr>
            <w:tcW w:w="851"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71,02</w:t>
            </w:r>
          </w:p>
        </w:tc>
        <w:tc>
          <w:tcPr>
            <w:tcW w:w="850"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right"/>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33,904</w:t>
            </w:r>
          </w:p>
        </w:tc>
        <w:tc>
          <w:tcPr>
            <w:tcW w:w="851"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81,60</w:t>
            </w:r>
          </w:p>
        </w:tc>
        <w:tc>
          <w:tcPr>
            <w:tcW w:w="1308" w:type="dxa"/>
            <w:tcBorders>
              <w:top w:val="nil"/>
              <w:left w:val="nil"/>
              <w:bottom w:val="single" w:sz="4" w:space="0" w:color="D3D3D3"/>
              <w:right w:val="single" w:sz="4" w:space="0" w:color="D3D3D3"/>
            </w:tcBorders>
            <w:shd w:val="clear" w:color="auto" w:fill="auto"/>
            <w:hideMark/>
          </w:tcPr>
          <w:p w:rsidR="0024093A" w:rsidRPr="0024093A" w:rsidRDefault="0024093A" w:rsidP="0024093A">
            <w:pPr>
              <w:spacing w:after="0" w:line="240" w:lineRule="auto"/>
              <w:jc w:val="center"/>
              <w:rPr>
                <w:rFonts w:ascii="Times New Roman" w:eastAsia="Times New Roman" w:hAnsi="Times New Roman" w:cs="Times New Roman"/>
                <w:color w:val="000000"/>
                <w:sz w:val="20"/>
                <w:szCs w:val="20"/>
                <w:lang w:eastAsia="tr-TR"/>
              </w:rPr>
            </w:pPr>
            <w:r w:rsidRPr="0024093A">
              <w:rPr>
                <w:rFonts w:ascii="Times New Roman" w:eastAsia="Times New Roman" w:hAnsi="Times New Roman" w:cs="Times New Roman"/>
                <w:color w:val="000000"/>
                <w:sz w:val="20"/>
                <w:szCs w:val="20"/>
                <w:lang w:eastAsia="tr-TR"/>
              </w:rPr>
              <w:t>60,71</w:t>
            </w:r>
          </w:p>
        </w:tc>
      </w:tr>
      <w:tr w:rsidR="0024093A" w:rsidRPr="0024093A" w:rsidTr="009B0103">
        <w:trPr>
          <w:trHeight w:val="300"/>
        </w:trPr>
        <w:tc>
          <w:tcPr>
            <w:tcW w:w="4551" w:type="dxa"/>
            <w:tcBorders>
              <w:top w:val="nil"/>
              <w:left w:val="single" w:sz="4" w:space="0" w:color="D3D3D3"/>
              <w:bottom w:val="nil"/>
              <w:right w:val="single" w:sz="4" w:space="0" w:color="D3D3D3"/>
            </w:tcBorders>
            <w:shd w:val="clear" w:color="C0C0C0" w:fill="C0C0C0"/>
            <w:hideMark/>
          </w:tcPr>
          <w:p w:rsidR="0024093A" w:rsidRPr="0024093A" w:rsidRDefault="0024093A" w:rsidP="0024093A">
            <w:pPr>
              <w:spacing w:after="0" w:line="240" w:lineRule="auto"/>
              <w:jc w:val="right"/>
              <w:rPr>
                <w:rFonts w:ascii="Times New Roman" w:eastAsia="Times New Roman" w:hAnsi="Times New Roman" w:cs="Times New Roman"/>
                <w:b/>
                <w:bCs/>
                <w:color w:val="000000"/>
                <w:sz w:val="20"/>
                <w:szCs w:val="20"/>
                <w:lang w:eastAsia="tr-TR"/>
              </w:rPr>
            </w:pPr>
            <w:r w:rsidRPr="0024093A">
              <w:rPr>
                <w:rFonts w:ascii="Times New Roman" w:eastAsia="Times New Roman" w:hAnsi="Times New Roman" w:cs="Times New Roman"/>
                <w:b/>
                <w:bCs/>
                <w:color w:val="000000"/>
                <w:sz w:val="20"/>
                <w:szCs w:val="20"/>
                <w:lang w:eastAsia="tr-TR"/>
              </w:rPr>
              <w:t>Genel Toplam</w:t>
            </w:r>
          </w:p>
        </w:tc>
        <w:tc>
          <w:tcPr>
            <w:tcW w:w="709" w:type="dxa"/>
            <w:tcBorders>
              <w:top w:val="nil"/>
              <w:left w:val="nil"/>
              <w:bottom w:val="nil"/>
              <w:right w:val="single" w:sz="4" w:space="0" w:color="D3D3D3"/>
            </w:tcBorders>
            <w:shd w:val="clear" w:color="C0C0C0" w:fill="C0C0C0"/>
            <w:hideMark/>
          </w:tcPr>
          <w:p w:rsidR="0024093A" w:rsidRPr="0024093A" w:rsidRDefault="0024093A" w:rsidP="0024093A">
            <w:pPr>
              <w:spacing w:after="0" w:line="240" w:lineRule="auto"/>
              <w:jc w:val="right"/>
              <w:rPr>
                <w:rFonts w:ascii="Times New Roman" w:eastAsia="Times New Roman" w:hAnsi="Times New Roman" w:cs="Times New Roman"/>
                <w:b/>
                <w:bCs/>
                <w:color w:val="000000"/>
                <w:sz w:val="20"/>
                <w:szCs w:val="20"/>
                <w:lang w:eastAsia="tr-TR"/>
              </w:rPr>
            </w:pPr>
            <w:r w:rsidRPr="0024093A">
              <w:rPr>
                <w:rFonts w:ascii="Times New Roman" w:eastAsia="Times New Roman" w:hAnsi="Times New Roman" w:cs="Times New Roman"/>
                <w:b/>
                <w:bCs/>
                <w:color w:val="000000"/>
                <w:sz w:val="20"/>
                <w:szCs w:val="20"/>
                <w:lang w:eastAsia="tr-TR"/>
              </w:rPr>
              <w:t>29,703</w:t>
            </w:r>
          </w:p>
        </w:tc>
        <w:tc>
          <w:tcPr>
            <w:tcW w:w="851" w:type="dxa"/>
            <w:tcBorders>
              <w:top w:val="nil"/>
              <w:left w:val="nil"/>
              <w:bottom w:val="nil"/>
              <w:right w:val="single" w:sz="4" w:space="0" w:color="D3D3D3"/>
            </w:tcBorders>
            <w:shd w:val="clear" w:color="C0C0C0" w:fill="C0C0C0"/>
            <w:hideMark/>
          </w:tcPr>
          <w:p w:rsidR="0024093A" w:rsidRPr="0024093A" w:rsidRDefault="0024093A" w:rsidP="0024093A">
            <w:pPr>
              <w:spacing w:after="0" w:line="240" w:lineRule="auto"/>
              <w:jc w:val="center"/>
              <w:rPr>
                <w:rFonts w:ascii="Times New Roman" w:eastAsia="Times New Roman" w:hAnsi="Times New Roman" w:cs="Times New Roman"/>
                <w:b/>
                <w:bCs/>
                <w:color w:val="000000"/>
                <w:sz w:val="20"/>
                <w:szCs w:val="20"/>
                <w:lang w:eastAsia="tr-TR"/>
              </w:rPr>
            </w:pPr>
            <w:r w:rsidRPr="0024093A">
              <w:rPr>
                <w:rFonts w:ascii="Times New Roman" w:eastAsia="Times New Roman" w:hAnsi="Times New Roman" w:cs="Times New Roman"/>
                <w:b/>
                <w:bCs/>
                <w:color w:val="000000"/>
                <w:sz w:val="20"/>
                <w:szCs w:val="20"/>
                <w:lang w:eastAsia="tr-TR"/>
              </w:rPr>
              <w:t>100</w:t>
            </w:r>
          </w:p>
        </w:tc>
        <w:tc>
          <w:tcPr>
            <w:tcW w:w="850" w:type="dxa"/>
            <w:tcBorders>
              <w:top w:val="nil"/>
              <w:left w:val="nil"/>
              <w:bottom w:val="nil"/>
              <w:right w:val="single" w:sz="4" w:space="0" w:color="D3D3D3"/>
            </w:tcBorders>
            <w:shd w:val="clear" w:color="C0C0C0" w:fill="C0C0C0"/>
            <w:hideMark/>
          </w:tcPr>
          <w:p w:rsidR="0024093A" w:rsidRPr="0024093A" w:rsidRDefault="0024093A" w:rsidP="0024093A">
            <w:pPr>
              <w:spacing w:after="0" w:line="240" w:lineRule="auto"/>
              <w:jc w:val="right"/>
              <w:rPr>
                <w:rFonts w:ascii="Times New Roman" w:eastAsia="Times New Roman" w:hAnsi="Times New Roman" w:cs="Times New Roman"/>
                <w:b/>
                <w:bCs/>
                <w:color w:val="000000"/>
                <w:sz w:val="20"/>
                <w:szCs w:val="20"/>
                <w:lang w:eastAsia="tr-TR"/>
              </w:rPr>
            </w:pPr>
            <w:r w:rsidRPr="0024093A">
              <w:rPr>
                <w:rFonts w:ascii="Times New Roman" w:eastAsia="Times New Roman" w:hAnsi="Times New Roman" w:cs="Times New Roman"/>
                <w:b/>
                <w:bCs/>
                <w:color w:val="000000"/>
                <w:sz w:val="20"/>
                <w:szCs w:val="20"/>
                <w:lang w:eastAsia="tr-TR"/>
              </w:rPr>
              <w:t>41,549</w:t>
            </w:r>
          </w:p>
        </w:tc>
        <w:tc>
          <w:tcPr>
            <w:tcW w:w="851" w:type="dxa"/>
            <w:tcBorders>
              <w:top w:val="nil"/>
              <w:left w:val="nil"/>
              <w:bottom w:val="nil"/>
              <w:right w:val="single" w:sz="4" w:space="0" w:color="D3D3D3"/>
            </w:tcBorders>
            <w:shd w:val="clear" w:color="C0C0C0" w:fill="C0C0C0"/>
            <w:hideMark/>
          </w:tcPr>
          <w:p w:rsidR="0024093A" w:rsidRPr="0024093A" w:rsidRDefault="0024093A" w:rsidP="0024093A">
            <w:pPr>
              <w:spacing w:after="0" w:line="240" w:lineRule="auto"/>
              <w:jc w:val="center"/>
              <w:rPr>
                <w:rFonts w:ascii="Times New Roman" w:eastAsia="Times New Roman" w:hAnsi="Times New Roman" w:cs="Times New Roman"/>
                <w:b/>
                <w:bCs/>
                <w:color w:val="000000"/>
                <w:sz w:val="20"/>
                <w:szCs w:val="20"/>
                <w:lang w:eastAsia="tr-TR"/>
              </w:rPr>
            </w:pPr>
            <w:r w:rsidRPr="0024093A">
              <w:rPr>
                <w:rFonts w:ascii="Times New Roman" w:eastAsia="Times New Roman" w:hAnsi="Times New Roman" w:cs="Times New Roman"/>
                <w:b/>
                <w:bCs/>
                <w:color w:val="000000"/>
                <w:sz w:val="20"/>
                <w:szCs w:val="20"/>
                <w:lang w:eastAsia="tr-TR"/>
              </w:rPr>
              <w:t>100</w:t>
            </w:r>
          </w:p>
        </w:tc>
        <w:tc>
          <w:tcPr>
            <w:tcW w:w="1308" w:type="dxa"/>
            <w:tcBorders>
              <w:top w:val="nil"/>
              <w:left w:val="nil"/>
              <w:bottom w:val="nil"/>
              <w:right w:val="single" w:sz="4" w:space="0" w:color="D3D3D3"/>
            </w:tcBorders>
            <w:shd w:val="clear" w:color="C0C0C0" w:fill="C0C0C0"/>
            <w:hideMark/>
          </w:tcPr>
          <w:p w:rsidR="0024093A" w:rsidRPr="0024093A" w:rsidRDefault="0024093A" w:rsidP="0024093A">
            <w:pPr>
              <w:spacing w:after="0" w:line="240" w:lineRule="auto"/>
              <w:jc w:val="center"/>
              <w:rPr>
                <w:rFonts w:ascii="Times New Roman" w:eastAsia="Times New Roman" w:hAnsi="Times New Roman" w:cs="Times New Roman"/>
                <w:b/>
                <w:bCs/>
                <w:color w:val="000000"/>
                <w:sz w:val="20"/>
                <w:szCs w:val="20"/>
                <w:lang w:eastAsia="tr-TR"/>
              </w:rPr>
            </w:pPr>
            <w:r w:rsidRPr="0024093A">
              <w:rPr>
                <w:rFonts w:ascii="Times New Roman" w:eastAsia="Times New Roman" w:hAnsi="Times New Roman" w:cs="Times New Roman"/>
                <w:b/>
                <w:bCs/>
                <w:color w:val="000000"/>
                <w:sz w:val="20"/>
                <w:szCs w:val="20"/>
                <w:lang w:eastAsia="tr-TR"/>
              </w:rPr>
              <w:t>39,88</w:t>
            </w:r>
          </w:p>
        </w:tc>
      </w:tr>
      <w:tr w:rsidR="009B0103" w:rsidRPr="0024093A" w:rsidTr="009B0103">
        <w:trPr>
          <w:trHeight w:val="80"/>
        </w:trPr>
        <w:tc>
          <w:tcPr>
            <w:tcW w:w="4551" w:type="dxa"/>
            <w:tcBorders>
              <w:top w:val="nil"/>
              <w:left w:val="single" w:sz="4" w:space="0" w:color="D3D3D3"/>
              <w:bottom w:val="single" w:sz="4" w:space="0" w:color="D3D3D3"/>
              <w:right w:val="single" w:sz="4" w:space="0" w:color="D3D3D3"/>
            </w:tcBorders>
            <w:shd w:val="clear" w:color="C0C0C0" w:fill="C0C0C0"/>
          </w:tcPr>
          <w:p w:rsidR="009B0103" w:rsidRPr="0024093A" w:rsidRDefault="009B0103" w:rsidP="0024093A">
            <w:pPr>
              <w:spacing w:after="0" w:line="240" w:lineRule="auto"/>
              <w:jc w:val="right"/>
              <w:rPr>
                <w:rFonts w:ascii="Times New Roman" w:eastAsia="Times New Roman" w:hAnsi="Times New Roman" w:cs="Times New Roman"/>
                <w:b/>
                <w:bCs/>
                <w:color w:val="000000"/>
                <w:sz w:val="20"/>
                <w:szCs w:val="20"/>
                <w:lang w:eastAsia="tr-TR"/>
              </w:rPr>
            </w:pPr>
          </w:p>
        </w:tc>
        <w:tc>
          <w:tcPr>
            <w:tcW w:w="709" w:type="dxa"/>
            <w:tcBorders>
              <w:top w:val="nil"/>
              <w:left w:val="nil"/>
              <w:bottom w:val="single" w:sz="4" w:space="0" w:color="D3D3D3"/>
              <w:right w:val="single" w:sz="4" w:space="0" w:color="D3D3D3"/>
            </w:tcBorders>
            <w:shd w:val="clear" w:color="C0C0C0" w:fill="C0C0C0"/>
          </w:tcPr>
          <w:p w:rsidR="009B0103" w:rsidRPr="0024093A" w:rsidRDefault="009B0103" w:rsidP="0024093A">
            <w:pPr>
              <w:spacing w:after="0" w:line="240" w:lineRule="auto"/>
              <w:jc w:val="right"/>
              <w:rPr>
                <w:rFonts w:ascii="Times New Roman" w:eastAsia="Times New Roman" w:hAnsi="Times New Roman" w:cs="Times New Roman"/>
                <w:b/>
                <w:bCs/>
                <w:color w:val="000000"/>
                <w:sz w:val="20"/>
                <w:szCs w:val="20"/>
                <w:lang w:eastAsia="tr-TR"/>
              </w:rPr>
            </w:pPr>
          </w:p>
        </w:tc>
        <w:tc>
          <w:tcPr>
            <w:tcW w:w="851" w:type="dxa"/>
            <w:tcBorders>
              <w:top w:val="nil"/>
              <w:left w:val="nil"/>
              <w:bottom w:val="single" w:sz="4" w:space="0" w:color="D3D3D3"/>
              <w:right w:val="single" w:sz="4" w:space="0" w:color="D3D3D3"/>
            </w:tcBorders>
            <w:shd w:val="clear" w:color="C0C0C0" w:fill="C0C0C0"/>
          </w:tcPr>
          <w:p w:rsidR="009B0103" w:rsidRPr="0024093A" w:rsidRDefault="009B0103" w:rsidP="0024093A">
            <w:pPr>
              <w:spacing w:after="0" w:line="240" w:lineRule="auto"/>
              <w:jc w:val="center"/>
              <w:rPr>
                <w:rFonts w:ascii="Times New Roman" w:eastAsia="Times New Roman" w:hAnsi="Times New Roman" w:cs="Times New Roman"/>
                <w:b/>
                <w:bCs/>
                <w:color w:val="000000"/>
                <w:sz w:val="20"/>
                <w:szCs w:val="20"/>
                <w:lang w:eastAsia="tr-TR"/>
              </w:rPr>
            </w:pPr>
          </w:p>
        </w:tc>
        <w:tc>
          <w:tcPr>
            <w:tcW w:w="850" w:type="dxa"/>
            <w:tcBorders>
              <w:top w:val="nil"/>
              <w:left w:val="nil"/>
              <w:bottom w:val="single" w:sz="4" w:space="0" w:color="D3D3D3"/>
              <w:right w:val="single" w:sz="4" w:space="0" w:color="D3D3D3"/>
            </w:tcBorders>
            <w:shd w:val="clear" w:color="C0C0C0" w:fill="C0C0C0"/>
          </w:tcPr>
          <w:p w:rsidR="009B0103" w:rsidRPr="0024093A" w:rsidRDefault="009B0103" w:rsidP="0024093A">
            <w:pPr>
              <w:spacing w:after="0" w:line="240" w:lineRule="auto"/>
              <w:jc w:val="right"/>
              <w:rPr>
                <w:rFonts w:ascii="Times New Roman" w:eastAsia="Times New Roman" w:hAnsi="Times New Roman" w:cs="Times New Roman"/>
                <w:b/>
                <w:bCs/>
                <w:color w:val="000000"/>
                <w:sz w:val="20"/>
                <w:szCs w:val="20"/>
                <w:lang w:eastAsia="tr-TR"/>
              </w:rPr>
            </w:pPr>
          </w:p>
        </w:tc>
        <w:tc>
          <w:tcPr>
            <w:tcW w:w="851" w:type="dxa"/>
            <w:tcBorders>
              <w:top w:val="nil"/>
              <w:left w:val="nil"/>
              <w:bottom w:val="single" w:sz="4" w:space="0" w:color="D3D3D3"/>
              <w:right w:val="single" w:sz="4" w:space="0" w:color="D3D3D3"/>
            </w:tcBorders>
            <w:shd w:val="clear" w:color="C0C0C0" w:fill="C0C0C0"/>
          </w:tcPr>
          <w:p w:rsidR="009B0103" w:rsidRPr="0024093A" w:rsidRDefault="009B0103" w:rsidP="0024093A">
            <w:pPr>
              <w:spacing w:after="0" w:line="240" w:lineRule="auto"/>
              <w:jc w:val="center"/>
              <w:rPr>
                <w:rFonts w:ascii="Times New Roman" w:eastAsia="Times New Roman" w:hAnsi="Times New Roman" w:cs="Times New Roman"/>
                <w:b/>
                <w:bCs/>
                <w:color w:val="000000"/>
                <w:sz w:val="20"/>
                <w:szCs w:val="20"/>
                <w:lang w:eastAsia="tr-TR"/>
              </w:rPr>
            </w:pPr>
          </w:p>
        </w:tc>
        <w:tc>
          <w:tcPr>
            <w:tcW w:w="1308" w:type="dxa"/>
            <w:tcBorders>
              <w:top w:val="nil"/>
              <w:left w:val="nil"/>
              <w:bottom w:val="single" w:sz="4" w:space="0" w:color="D3D3D3"/>
              <w:right w:val="single" w:sz="4" w:space="0" w:color="D3D3D3"/>
            </w:tcBorders>
            <w:shd w:val="clear" w:color="C0C0C0" w:fill="C0C0C0"/>
          </w:tcPr>
          <w:p w:rsidR="009B0103" w:rsidRPr="0024093A" w:rsidRDefault="009B0103" w:rsidP="0024093A">
            <w:pPr>
              <w:spacing w:after="0" w:line="240" w:lineRule="auto"/>
              <w:jc w:val="center"/>
              <w:rPr>
                <w:rFonts w:ascii="Times New Roman" w:eastAsia="Times New Roman" w:hAnsi="Times New Roman" w:cs="Times New Roman"/>
                <w:b/>
                <w:bCs/>
                <w:color w:val="000000"/>
                <w:sz w:val="20"/>
                <w:szCs w:val="20"/>
                <w:lang w:eastAsia="tr-TR"/>
              </w:rPr>
            </w:pPr>
          </w:p>
        </w:tc>
      </w:tr>
    </w:tbl>
    <w:p w:rsidR="00A949DD" w:rsidRDefault="00A949DD" w:rsidP="00FA2513">
      <w:pPr>
        <w:pStyle w:val="Tablo1"/>
        <w:rPr>
          <w:noProof/>
          <w:lang w:eastAsia="tr-TR"/>
        </w:rPr>
      </w:pPr>
    </w:p>
    <w:p w:rsidR="009B0103" w:rsidRDefault="009B0103" w:rsidP="00FA2513">
      <w:pPr>
        <w:pStyle w:val="Tablo1"/>
        <w:rPr>
          <w:rFonts w:ascii="Times New Roman" w:hAnsi="Times New Roman"/>
          <w:sz w:val="24"/>
          <w:szCs w:val="24"/>
        </w:rPr>
      </w:pPr>
      <w:bookmarkStart w:id="7" w:name="_Toc2067870"/>
      <w:r>
        <w:rPr>
          <w:noProof/>
          <w:lang w:eastAsia="tr-TR"/>
        </w:rPr>
        <w:drawing>
          <wp:inline distT="0" distB="0" distL="0" distR="0" wp14:anchorId="3B1E73B6" wp14:editId="1A49D401">
            <wp:extent cx="5229225" cy="2924175"/>
            <wp:effectExtent l="0" t="0" r="9525" b="9525"/>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7"/>
    </w:p>
    <w:p w:rsidR="00B6440E" w:rsidRDefault="002F58E9" w:rsidP="00B6440E">
      <w:pPr>
        <w:pStyle w:val="Grafik1"/>
        <w:jc w:val="left"/>
        <w:rPr>
          <w:rFonts w:ascii="Times New Roman" w:hAnsi="Times New Roman"/>
          <w:sz w:val="24"/>
          <w:szCs w:val="24"/>
        </w:rPr>
      </w:pPr>
      <w:bookmarkStart w:id="8" w:name="_Toc2067978"/>
      <w:r>
        <w:rPr>
          <w:rFonts w:ascii="Times New Roman" w:hAnsi="Times New Roman"/>
          <w:sz w:val="24"/>
          <w:szCs w:val="24"/>
        </w:rPr>
        <w:t>Şekil</w:t>
      </w:r>
      <w:r w:rsidR="00806BAC">
        <w:rPr>
          <w:rFonts w:ascii="Times New Roman" w:hAnsi="Times New Roman"/>
          <w:sz w:val="24"/>
          <w:szCs w:val="24"/>
        </w:rPr>
        <w:t xml:space="preserve"> </w:t>
      </w:r>
      <w:proofErr w:type="gramStart"/>
      <w:r w:rsidR="00F13B15" w:rsidRPr="00092ADB">
        <w:rPr>
          <w:rFonts w:ascii="Times New Roman" w:hAnsi="Times New Roman"/>
          <w:sz w:val="24"/>
          <w:szCs w:val="24"/>
        </w:rPr>
        <w:t>1.2</w:t>
      </w:r>
      <w:proofErr w:type="gramEnd"/>
      <w:r w:rsidR="00806BAC">
        <w:rPr>
          <w:rFonts w:ascii="Times New Roman" w:hAnsi="Times New Roman"/>
          <w:sz w:val="24"/>
          <w:szCs w:val="24"/>
        </w:rPr>
        <w:t xml:space="preserve"> </w:t>
      </w:r>
      <w:r w:rsidR="00713E4A">
        <w:rPr>
          <w:rFonts w:ascii="Times New Roman" w:hAnsi="Times New Roman"/>
          <w:sz w:val="24"/>
          <w:szCs w:val="24"/>
        </w:rPr>
        <w:t>2018</w:t>
      </w:r>
      <w:r w:rsidR="00806BAC">
        <w:rPr>
          <w:rFonts w:ascii="Times New Roman" w:hAnsi="Times New Roman"/>
          <w:sz w:val="24"/>
          <w:szCs w:val="24"/>
        </w:rPr>
        <w:t xml:space="preserve"> </w:t>
      </w:r>
      <w:r w:rsidR="00A949DD">
        <w:rPr>
          <w:rFonts w:ascii="Times New Roman" w:hAnsi="Times New Roman"/>
          <w:sz w:val="24"/>
          <w:szCs w:val="24"/>
        </w:rPr>
        <w:t>Aralık</w:t>
      </w:r>
      <w:r w:rsidR="00F13B15" w:rsidRPr="00092ADB">
        <w:rPr>
          <w:rFonts w:ascii="Times New Roman" w:hAnsi="Times New Roman"/>
          <w:sz w:val="24"/>
          <w:szCs w:val="24"/>
        </w:rPr>
        <w:t xml:space="preserve"> Ayında Toptan Satış Lisansı Sahibi Üretim Şirketlerinin Doğal Gaz Üretim </w:t>
      </w:r>
      <w:r w:rsidR="001F2043">
        <w:rPr>
          <w:rFonts w:ascii="Times New Roman" w:hAnsi="Times New Roman"/>
          <w:sz w:val="24"/>
          <w:szCs w:val="24"/>
        </w:rPr>
        <w:t xml:space="preserve">Payları </w:t>
      </w:r>
      <w:r w:rsidR="00F13B15" w:rsidRPr="00092ADB">
        <w:rPr>
          <w:rFonts w:ascii="Times New Roman" w:hAnsi="Times New Roman"/>
          <w:sz w:val="24"/>
          <w:szCs w:val="24"/>
        </w:rPr>
        <w:t>(%)</w:t>
      </w:r>
      <w:bookmarkStart w:id="9" w:name="_Toc496532190"/>
      <w:bookmarkEnd w:id="8"/>
    </w:p>
    <w:bookmarkEnd w:id="9"/>
    <w:p w:rsidR="00157B6F" w:rsidRDefault="00157B6F" w:rsidP="00954369">
      <w:pPr>
        <w:pStyle w:val="Grafik1"/>
        <w:jc w:val="left"/>
        <w:rPr>
          <w:rFonts w:ascii="Times New Roman" w:hAnsi="Times New Roman"/>
          <w:sz w:val="24"/>
          <w:szCs w:val="24"/>
        </w:rPr>
      </w:pPr>
    </w:p>
    <w:p w:rsidR="007B07D2" w:rsidRDefault="00001832" w:rsidP="00D47E2A">
      <w:pPr>
        <w:pStyle w:val="Grafik1"/>
        <w:rPr>
          <w:rFonts w:ascii="Times New Roman" w:hAnsi="Times New Roman"/>
          <w:sz w:val="24"/>
          <w:szCs w:val="24"/>
        </w:rPr>
      </w:pPr>
      <w:bookmarkStart w:id="10" w:name="_Toc2067979"/>
      <w:r>
        <w:rPr>
          <w:noProof/>
          <w:lang w:eastAsia="tr-TR"/>
        </w:rPr>
        <w:drawing>
          <wp:inline distT="0" distB="0" distL="0" distR="0" wp14:anchorId="55AC01F5" wp14:editId="42D3EFF1">
            <wp:extent cx="5760720" cy="3295650"/>
            <wp:effectExtent l="0" t="0" r="0" b="0"/>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2F58E9">
        <w:rPr>
          <w:rFonts w:ascii="Times New Roman" w:hAnsi="Times New Roman"/>
          <w:sz w:val="24"/>
          <w:szCs w:val="24"/>
        </w:rPr>
        <w:t>Şekil</w:t>
      </w:r>
      <w:r w:rsidR="00806BAC">
        <w:rPr>
          <w:rFonts w:ascii="Times New Roman" w:hAnsi="Times New Roman"/>
          <w:sz w:val="24"/>
          <w:szCs w:val="24"/>
        </w:rPr>
        <w:t xml:space="preserve"> </w:t>
      </w:r>
      <w:proofErr w:type="gramStart"/>
      <w:r w:rsidR="00F13B15" w:rsidRPr="00092ADB">
        <w:rPr>
          <w:rFonts w:ascii="Times New Roman" w:hAnsi="Times New Roman"/>
          <w:sz w:val="24"/>
          <w:szCs w:val="24"/>
        </w:rPr>
        <w:t>1.3</w:t>
      </w:r>
      <w:proofErr w:type="gramEnd"/>
      <w:r w:rsidR="00806BAC">
        <w:rPr>
          <w:rFonts w:ascii="Times New Roman" w:hAnsi="Times New Roman"/>
          <w:sz w:val="24"/>
          <w:szCs w:val="24"/>
        </w:rPr>
        <w:t xml:space="preserve"> </w:t>
      </w:r>
      <w:r w:rsidR="008114A2">
        <w:rPr>
          <w:rFonts w:ascii="Times New Roman" w:hAnsi="Times New Roman"/>
          <w:sz w:val="24"/>
          <w:szCs w:val="24"/>
        </w:rPr>
        <w:t>Aralık</w:t>
      </w:r>
      <w:r w:rsidR="00713E4A">
        <w:rPr>
          <w:rFonts w:ascii="Times New Roman" w:hAnsi="Times New Roman"/>
          <w:sz w:val="24"/>
          <w:szCs w:val="24"/>
        </w:rPr>
        <w:t xml:space="preserve"> </w:t>
      </w:r>
      <w:r w:rsidR="00AC4010">
        <w:rPr>
          <w:rFonts w:ascii="Times New Roman" w:hAnsi="Times New Roman"/>
          <w:sz w:val="24"/>
          <w:szCs w:val="24"/>
        </w:rPr>
        <w:t>2017</w:t>
      </w:r>
      <w:r w:rsidR="00F13B15" w:rsidRPr="00092ADB">
        <w:rPr>
          <w:rFonts w:ascii="Times New Roman" w:hAnsi="Times New Roman"/>
          <w:sz w:val="24"/>
          <w:szCs w:val="24"/>
        </w:rPr>
        <w:t xml:space="preserve"> ve </w:t>
      </w:r>
      <w:r w:rsidR="008114A2">
        <w:rPr>
          <w:rFonts w:ascii="Times New Roman" w:hAnsi="Times New Roman"/>
          <w:sz w:val="24"/>
          <w:szCs w:val="24"/>
        </w:rPr>
        <w:t>Aralık</w:t>
      </w:r>
      <w:r w:rsidR="00713E4A">
        <w:rPr>
          <w:rFonts w:ascii="Times New Roman" w:hAnsi="Times New Roman"/>
          <w:sz w:val="24"/>
          <w:szCs w:val="24"/>
        </w:rPr>
        <w:t xml:space="preserve"> 2018</w:t>
      </w:r>
      <w:r w:rsidR="00F13B15" w:rsidRPr="00092ADB">
        <w:rPr>
          <w:rFonts w:ascii="Times New Roman" w:hAnsi="Times New Roman"/>
          <w:sz w:val="24"/>
          <w:szCs w:val="24"/>
        </w:rPr>
        <w:t xml:space="preserve"> Dönemlerinde Toptan Satış Lisansı Sahibi Üretim Şirketlerinin Doğal Gaz Üretim </w:t>
      </w:r>
      <w:r w:rsidR="00606C4C">
        <w:rPr>
          <w:rFonts w:ascii="Times New Roman" w:hAnsi="Times New Roman"/>
          <w:sz w:val="24"/>
          <w:szCs w:val="24"/>
        </w:rPr>
        <w:t>Paylarının</w:t>
      </w:r>
      <w:r w:rsidR="00F13B15" w:rsidRPr="00092ADB">
        <w:rPr>
          <w:rFonts w:ascii="Times New Roman" w:hAnsi="Times New Roman"/>
          <w:sz w:val="24"/>
          <w:szCs w:val="24"/>
        </w:rPr>
        <w:t xml:space="preserve"> Karşılaştırılması (%)</w:t>
      </w:r>
      <w:bookmarkEnd w:id="10"/>
    </w:p>
    <w:p w:rsidR="008114A2" w:rsidRDefault="008114A2" w:rsidP="00D47E2A">
      <w:pPr>
        <w:pStyle w:val="Grafik1"/>
        <w:rPr>
          <w:rFonts w:ascii="Times New Roman" w:hAnsi="Times New Roman"/>
          <w:sz w:val="24"/>
          <w:szCs w:val="24"/>
        </w:rPr>
      </w:pPr>
    </w:p>
    <w:p w:rsidR="000A7DF4" w:rsidRPr="009B0103" w:rsidRDefault="008114A2" w:rsidP="009B0103">
      <w:pPr>
        <w:jc w:val="center"/>
      </w:pPr>
      <w:r>
        <w:rPr>
          <w:noProof/>
          <w:lang w:eastAsia="tr-TR"/>
        </w:rPr>
        <w:drawing>
          <wp:inline distT="0" distB="0" distL="0" distR="0" wp14:anchorId="38C7E00B" wp14:editId="5D269491">
            <wp:extent cx="4905375" cy="3028950"/>
            <wp:effectExtent l="0" t="0" r="9525" b="1905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13B15" w:rsidRPr="00092ADB" w:rsidRDefault="002F58E9" w:rsidP="00F13B15">
      <w:pPr>
        <w:pStyle w:val="Grafik1"/>
        <w:rPr>
          <w:rFonts w:ascii="Times New Roman" w:hAnsi="Times New Roman"/>
          <w:sz w:val="24"/>
          <w:szCs w:val="24"/>
        </w:rPr>
      </w:pPr>
      <w:bookmarkStart w:id="11" w:name="_Toc2067980"/>
      <w:r w:rsidRPr="006E3130">
        <w:rPr>
          <w:rFonts w:ascii="Times New Roman" w:hAnsi="Times New Roman"/>
          <w:sz w:val="24"/>
          <w:szCs w:val="24"/>
        </w:rPr>
        <w:t>Şekil</w:t>
      </w:r>
      <w:r w:rsidR="00806BAC" w:rsidRPr="006E3130">
        <w:rPr>
          <w:rFonts w:ascii="Times New Roman" w:hAnsi="Times New Roman"/>
          <w:sz w:val="24"/>
          <w:szCs w:val="24"/>
        </w:rPr>
        <w:t xml:space="preserve"> </w:t>
      </w:r>
      <w:proofErr w:type="gramStart"/>
      <w:r w:rsidR="00F13B15" w:rsidRPr="006E3130">
        <w:rPr>
          <w:rFonts w:ascii="Times New Roman" w:hAnsi="Times New Roman"/>
          <w:sz w:val="24"/>
          <w:szCs w:val="24"/>
        </w:rPr>
        <w:t>1.4</w:t>
      </w:r>
      <w:proofErr w:type="gramEnd"/>
      <w:r w:rsidR="00806BAC" w:rsidRPr="006E3130">
        <w:rPr>
          <w:rFonts w:ascii="Times New Roman" w:hAnsi="Times New Roman"/>
          <w:sz w:val="24"/>
          <w:szCs w:val="24"/>
        </w:rPr>
        <w:t xml:space="preserve"> </w:t>
      </w:r>
      <w:r w:rsidR="000817CE" w:rsidRPr="006E3130">
        <w:rPr>
          <w:rFonts w:ascii="Times New Roman" w:hAnsi="Times New Roman"/>
          <w:sz w:val="24"/>
          <w:szCs w:val="24"/>
        </w:rPr>
        <w:t>2018</w:t>
      </w:r>
      <w:r w:rsidR="00806BAC" w:rsidRPr="006E3130">
        <w:rPr>
          <w:rFonts w:ascii="Times New Roman" w:hAnsi="Times New Roman"/>
          <w:sz w:val="24"/>
          <w:szCs w:val="24"/>
        </w:rPr>
        <w:t xml:space="preserve"> </w:t>
      </w:r>
      <w:r w:rsidR="008114A2">
        <w:rPr>
          <w:rFonts w:ascii="Times New Roman" w:hAnsi="Times New Roman"/>
          <w:sz w:val="24"/>
          <w:szCs w:val="24"/>
        </w:rPr>
        <w:t>Aralık</w:t>
      </w:r>
      <w:r w:rsidR="00F13B15" w:rsidRPr="006E3130">
        <w:rPr>
          <w:rFonts w:ascii="Times New Roman" w:hAnsi="Times New Roman"/>
          <w:sz w:val="24"/>
          <w:szCs w:val="24"/>
        </w:rPr>
        <w:t xml:space="preserve"> Ayında Toptan Satış Lisansı Sahibi Üretim Şirketlerinin Doğal Gaz Satışlarının Dağılımı (%)</w:t>
      </w:r>
      <w:bookmarkEnd w:id="11"/>
    </w:p>
    <w:p w:rsidR="00F13B15" w:rsidRPr="00092ADB" w:rsidRDefault="00F13B15" w:rsidP="004749C4">
      <w:pPr>
        <w:jc w:val="both"/>
        <w:rPr>
          <w:rFonts w:ascii="Times New Roman" w:hAnsi="Times New Roman" w:cs="Times New Roman"/>
          <w:b/>
          <w:sz w:val="24"/>
          <w:szCs w:val="24"/>
        </w:rPr>
        <w:sectPr w:rsidR="00F13B15" w:rsidRPr="00092ADB" w:rsidSect="006E7D00">
          <w:footerReference w:type="default" r:id="rId19"/>
          <w:pgSz w:w="11906" w:h="16838"/>
          <w:pgMar w:top="1417" w:right="1417" w:bottom="1417" w:left="1417" w:header="708" w:footer="708" w:gutter="0"/>
          <w:pgNumType w:start="1"/>
          <w:cols w:space="708"/>
          <w:docGrid w:linePitch="360"/>
        </w:sectPr>
      </w:pPr>
    </w:p>
    <w:p w:rsidR="008F2A30" w:rsidRPr="00092ADB" w:rsidRDefault="008F2A30" w:rsidP="00C762B5">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12" w:name="_Toc2067856"/>
      <w:r w:rsidRPr="00092ADB">
        <w:rPr>
          <w:rFonts w:ascii="Times New Roman" w:hAnsi="Times New Roman" w:cs="Times New Roman"/>
          <w:b/>
          <w:color w:val="000000" w:themeColor="text1"/>
          <w:sz w:val="24"/>
          <w:szCs w:val="24"/>
        </w:rPr>
        <w:t>İTHALAT</w:t>
      </w:r>
      <w:bookmarkEnd w:id="12"/>
    </w:p>
    <w:p w:rsidR="00854A48" w:rsidRPr="00092ADB" w:rsidRDefault="00854A48" w:rsidP="00854A48">
      <w:pPr>
        <w:rPr>
          <w:rFonts w:ascii="Times New Roman" w:hAnsi="Times New Roman" w:cs="Times New Roman"/>
          <w:sz w:val="24"/>
          <w:szCs w:val="24"/>
        </w:rPr>
      </w:pPr>
    </w:p>
    <w:p w:rsidR="004170CE" w:rsidRDefault="008F2A30" w:rsidP="008D45AC">
      <w:pPr>
        <w:pStyle w:val="Tablo1"/>
        <w:rPr>
          <w:rFonts w:ascii="Times New Roman" w:hAnsi="Times New Roman"/>
          <w:sz w:val="24"/>
          <w:szCs w:val="24"/>
        </w:rPr>
      </w:pPr>
      <w:bookmarkStart w:id="13" w:name="_Toc2067871"/>
      <w:r w:rsidRPr="00092ADB">
        <w:rPr>
          <w:rFonts w:ascii="Times New Roman" w:hAnsi="Times New Roman"/>
          <w:sz w:val="24"/>
          <w:szCs w:val="24"/>
        </w:rPr>
        <w:t xml:space="preserve">Tablo </w:t>
      </w:r>
      <w:proofErr w:type="gramStart"/>
      <w:r w:rsidRPr="00092ADB">
        <w:rPr>
          <w:rFonts w:ascii="Times New Roman" w:hAnsi="Times New Roman"/>
          <w:sz w:val="24"/>
          <w:szCs w:val="24"/>
        </w:rPr>
        <w:t>2.1</w:t>
      </w:r>
      <w:proofErr w:type="gramEnd"/>
      <w:r w:rsidRPr="00092ADB">
        <w:rPr>
          <w:rFonts w:ascii="Times New Roman" w:hAnsi="Times New Roman"/>
          <w:sz w:val="24"/>
          <w:szCs w:val="24"/>
        </w:rPr>
        <w:t xml:space="preserve"> İth</w:t>
      </w:r>
      <w:r w:rsidR="00D863B8">
        <w:rPr>
          <w:rFonts w:ascii="Times New Roman" w:hAnsi="Times New Roman"/>
          <w:sz w:val="24"/>
          <w:szCs w:val="24"/>
        </w:rPr>
        <w:t xml:space="preserve">alat </w:t>
      </w:r>
      <w:r w:rsidR="007563AC">
        <w:rPr>
          <w:rFonts w:ascii="Times New Roman" w:hAnsi="Times New Roman"/>
          <w:sz w:val="24"/>
          <w:szCs w:val="24"/>
        </w:rPr>
        <w:t>L</w:t>
      </w:r>
      <w:r w:rsidR="00700B17" w:rsidRPr="00FA2B30">
        <w:rPr>
          <w:rFonts w:ascii="Times New Roman" w:hAnsi="Times New Roman"/>
          <w:sz w:val="24"/>
          <w:szCs w:val="24"/>
        </w:rPr>
        <w:t>is</w:t>
      </w:r>
      <w:r w:rsidR="00700B17">
        <w:rPr>
          <w:rFonts w:ascii="Times New Roman" w:hAnsi="Times New Roman"/>
          <w:sz w:val="24"/>
          <w:szCs w:val="24"/>
        </w:rPr>
        <w:t xml:space="preserve">ansı Sahibi Şirketlerin </w:t>
      </w:r>
      <w:r w:rsidR="00587D74">
        <w:rPr>
          <w:rFonts w:ascii="Times New Roman" w:hAnsi="Times New Roman"/>
          <w:sz w:val="24"/>
          <w:szCs w:val="24"/>
        </w:rPr>
        <w:t>Aralık</w:t>
      </w:r>
      <w:r w:rsidR="000C542D">
        <w:rPr>
          <w:rFonts w:ascii="Times New Roman" w:hAnsi="Times New Roman"/>
          <w:sz w:val="24"/>
          <w:szCs w:val="24"/>
        </w:rPr>
        <w:t xml:space="preserve"> </w:t>
      </w:r>
      <w:r w:rsidR="00AC4010">
        <w:rPr>
          <w:rFonts w:ascii="Times New Roman" w:hAnsi="Times New Roman"/>
          <w:sz w:val="24"/>
          <w:szCs w:val="24"/>
        </w:rPr>
        <w:t>2017</w:t>
      </w:r>
      <w:r w:rsidRPr="00092ADB">
        <w:rPr>
          <w:rFonts w:ascii="Times New Roman" w:hAnsi="Times New Roman"/>
          <w:sz w:val="24"/>
          <w:szCs w:val="24"/>
        </w:rPr>
        <w:t xml:space="preserve"> ve </w:t>
      </w:r>
      <w:r w:rsidR="00587D74">
        <w:rPr>
          <w:rFonts w:ascii="Times New Roman" w:hAnsi="Times New Roman"/>
          <w:sz w:val="24"/>
          <w:szCs w:val="24"/>
        </w:rPr>
        <w:t>Aralık</w:t>
      </w:r>
      <w:r w:rsidR="000615A2">
        <w:rPr>
          <w:rFonts w:ascii="Times New Roman" w:hAnsi="Times New Roman"/>
          <w:sz w:val="24"/>
          <w:szCs w:val="24"/>
        </w:rPr>
        <w:t xml:space="preserve"> </w:t>
      </w:r>
      <w:r w:rsidR="003D19A4" w:rsidRPr="00092ADB">
        <w:rPr>
          <w:rFonts w:ascii="Times New Roman" w:hAnsi="Times New Roman"/>
          <w:sz w:val="24"/>
          <w:szCs w:val="24"/>
        </w:rPr>
        <w:t>201</w:t>
      </w:r>
      <w:r w:rsidR="000C542D">
        <w:rPr>
          <w:rFonts w:ascii="Times New Roman" w:hAnsi="Times New Roman"/>
          <w:sz w:val="24"/>
          <w:szCs w:val="24"/>
        </w:rPr>
        <w:t>8</w:t>
      </w:r>
      <w:r w:rsidR="00EE4565" w:rsidRPr="00092ADB">
        <w:rPr>
          <w:rFonts w:ascii="Times New Roman" w:hAnsi="Times New Roman"/>
          <w:sz w:val="24"/>
          <w:szCs w:val="24"/>
        </w:rPr>
        <w:t xml:space="preserve"> Dönemlerindeki Doğal Gaz</w:t>
      </w:r>
      <w:r w:rsidRPr="00092ADB">
        <w:rPr>
          <w:rFonts w:ascii="Times New Roman" w:hAnsi="Times New Roman"/>
          <w:sz w:val="24"/>
          <w:szCs w:val="24"/>
        </w:rPr>
        <w:t xml:space="preserve"> İ</w:t>
      </w:r>
      <w:r w:rsidR="00D62A4E" w:rsidRPr="00092ADB">
        <w:rPr>
          <w:rFonts w:ascii="Times New Roman" w:hAnsi="Times New Roman"/>
          <w:sz w:val="24"/>
          <w:szCs w:val="24"/>
        </w:rPr>
        <w:t>thalat</w:t>
      </w:r>
      <w:r w:rsidRPr="00092ADB">
        <w:rPr>
          <w:rFonts w:ascii="Times New Roman" w:hAnsi="Times New Roman"/>
          <w:sz w:val="24"/>
          <w:szCs w:val="24"/>
        </w:rPr>
        <w:t xml:space="preserve">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3"/>
    </w:p>
    <w:tbl>
      <w:tblPr>
        <w:tblW w:w="8680" w:type="dxa"/>
        <w:tblInd w:w="55" w:type="dxa"/>
        <w:tblCellMar>
          <w:left w:w="70" w:type="dxa"/>
          <w:right w:w="70" w:type="dxa"/>
        </w:tblCellMar>
        <w:tblLook w:val="04A0" w:firstRow="1" w:lastRow="0" w:firstColumn="1" w:lastColumn="0" w:noHBand="0" w:noVBand="1"/>
      </w:tblPr>
      <w:tblGrid>
        <w:gridCol w:w="4241"/>
        <w:gridCol w:w="840"/>
        <w:gridCol w:w="796"/>
        <w:gridCol w:w="840"/>
        <w:gridCol w:w="796"/>
        <w:gridCol w:w="1167"/>
      </w:tblGrid>
      <w:tr w:rsidR="00195848" w:rsidRPr="00195848" w:rsidTr="00195848">
        <w:trPr>
          <w:trHeight w:val="300"/>
        </w:trPr>
        <w:tc>
          <w:tcPr>
            <w:tcW w:w="43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5848" w:rsidRPr="00195848" w:rsidRDefault="00195848" w:rsidP="00195848">
            <w:pPr>
              <w:spacing w:after="0" w:line="240" w:lineRule="auto"/>
              <w:jc w:val="center"/>
              <w:rPr>
                <w:rFonts w:ascii="Tahoma" w:eastAsia="Times New Roman" w:hAnsi="Tahoma" w:cs="Tahoma"/>
                <w:b/>
                <w:bCs/>
                <w:color w:val="FFFFFF"/>
                <w:sz w:val="20"/>
                <w:szCs w:val="20"/>
                <w:lang w:eastAsia="tr-TR"/>
              </w:rPr>
            </w:pPr>
            <w:r w:rsidRPr="00195848">
              <w:rPr>
                <w:rFonts w:ascii="Tahoma" w:eastAsia="Times New Roman" w:hAnsi="Tahoma" w:cs="Tahoma"/>
                <w:b/>
                <w:bCs/>
                <w:color w:val="FFFFFF"/>
                <w:sz w:val="20"/>
                <w:szCs w:val="20"/>
                <w:lang w:eastAsia="tr-TR"/>
              </w:rPr>
              <w:t> </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195848" w:rsidRPr="00195848" w:rsidRDefault="00195848" w:rsidP="00195848">
            <w:pPr>
              <w:spacing w:after="0" w:line="240" w:lineRule="auto"/>
              <w:jc w:val="center"/>
              <w:rPr>
                <w:rFonts w:ascii="Times New Roman" w:eastAsia="Times New Roman" w:hAnsi="Times New Roman" w:cs="Times New Roman"/>
                <w:b/>
                <w:bCs/>
                <w:color w:val="FFFFFF"/>
                <w:sz w:val="20"/>
                <w:szCs w:val="20"/>
                <w:lang w:eastAsia="tr-TR"/>
              </w:rPr>
            </w:pPr>
            <w:r w:rsidRPr="00195848">
              <w:rPr>
                <w:rFonts w:ascii="Times New Roman" w:eastAsia="Times New Roman" w:hAnsi="Times New Roman" w:cs="Times New Roman"/>
                <w:b/>
                <w:bCs/>
                <w:color w:val="FFFFFF"/>
                <w:sz w:val="20"/>
                <w:szCs w:val="20"/>
                <w:lang w:eastAsia="tr-TR"/>
              </w:rPr>
              <w:t>2017 Aralık</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195848" w:rsidRPr="00195848" w:rsidRDefault="00195848" w:rsidP="00195848">
            <w:pPr>
              <w:spacing w:after="0" w:line="240" w:lineRule="auto"/>
              <w:jc w:val="center"/>
              <w:rPr>
                <w:rFonts w:ascii="Times New Roman" w:eastAsia="Times New Roman" w:hAnsi="Times New Roman" w:cs="Times New Roman"/>
                <w:b/>
                <w:bCs/>
                <w:color w:val="FFFFFF"/>
                <w:sz w:val="20"/>
                <w:szCs w:val="20"/>
                <w:lang w:eastAsia="tr-TR"/>
              </w:rPr>
            </w:pPr>
            <w:r w:rsidRPr="00195848">
              <w:rPr>
                <w:rFonts w:ascii="Times New Roman" w:eastAsia="Times New Roman" w:hAnsi="Times New Roman" w:cs="Times New Roman"/>
                <w:b/>
                <w:bCs/>
                <w:color w:val="FFFFFF"/>
                <w:sz w:val="20"/>
                <w:szCs w:val="20"/>
                <w:lang w:eastAsia="tr-TR"/>
              </w:rPr>
              <w:t>2018 Aralık</w:t>
            </w:r>
          </w:p>
        </w:tc>
        <w:tc>
          <w:tcPr>
            <w:tcW w:w="1180" w:type="dxa"/>
            <w:tcBorders>
              <w:top w:val="single" w:sz="4" w:space="0" w:color="D3D3D3"/>
              <w:left w:val="nil"/>
              <w:bottom w:val="single" w:sz="4" w:space="0" w:color="D3D3D3"/>
              <w:right w:val="single" w:sz="4" w:space="0" w:color="D3D3D3"/>
            </w:tcBorders>
            <w:shd w:val="clear" w:color="6E9ECA" w:fill="6E9ECA"/>
            <w:vAlign w:val="center"/>
            <w:hideMark/>
          </w:tcPr>
          <w:p w:rsidR="00195848" w:rsidRPr="00195848" w:rsidRDefault="00195848" w:rsidP="00195848">
            <w:pPr>
              <w:spacing w:after="0" w:line="240" w:lineRule="auto"/>
              <w:jc w:val="center"/>
              <w:rPr>
                <w:rFonts w:ascii="Tahoma" w:eastAsia="Times New Roman" w:hAnsi="Tahoma" w:cs="Tahoma"/>
                <w:b/>
                <w:bCs/>
                <w:color w:val="FFFFFF"/>
                <w:sz w:val="20"/>
                <w:szCs w:val="20"/>
                <w:lang w:eastAsia="tr-TR"/>
              </w:rPr>
            </w:pPr>
            <w:r w:rsidRPr="00195848">
              <w:rPr>
                <w:rFonts w:ascii="Tahoma" w:eastAsia="Times New Roman" w:hAnsi="Tahoma" w:cs="Tahoma"/>
                <w:b/>
                <w:bCs/>
                <w:color w:val="FFFFFF"/>
                <w:sz w:val="20"/>
                <w:szCs w:val="20"/>
                <w:lang w:eastAsia="tr-TR"/>
              </w:rPr>
              <w:t> </w:t>
            </w:r>
          </w:p>
        </w:tc>
      </w:tr>
      <w:tr w:rsidR="00195848" w:rsidRPr="00195848" w:rsidTr="00195848">
        <w:trPr>
          <w:trHeight w:val="300"/>
        </w:trPr>
        <w:tc>
          <w:tcPr>
            <w:tcW w:w="4340" w:type="dxa"/>
            <w:tcBorders>
              <w:top w:val="nil"/>
              <w:left w:val="single" w:sz="4" w:space="0" w:color="D3D3D3"/>
              <w:bottom w:val="single" w:sz="4" w:space="0" w:color="D3D3D3"/>
              <w:right w:val="single" w:sz="4" w:space="0" w:color="D3D3D3"/>
            </w:tcBorders>
            <w:shd w:val="clear" w:color="6E9ECA" w:fill="6E9ECA"/>
            <w:vAlign w:val="center"/>
            <w:hideMark/>
          </w:tcPr>
          <w:p w:rsidR="00195848" w:rsidRPr="00195848" w:rsidRDefault="00195848" w:rsidP="00195848">
            <w:pPr>
              <w:spacing w:after="0" w:line="240" w:lineRule="auto"/>
              <w:jc w:val="center"/>
              <w:rPr>
                <w:rFonts w:ascii="Times New Roman" w:eastAsia="Times New Roman" w:hAnsi="Times New Roman" w:cs="Times New Roman"/>
                <w:b/>
                <w:bCs/>
                <w:color w:val="FFFFFF"/>
                <w:sz w:val="20"/>
                <w:szCs w:val="20"/>
                <w:lang w:eastAsia="tr-TR"/>
              </w:rPr>
            </w:pPr>
            <w:r w:rsidRPr="00195848">
              <w:rPr>
                <w:rFonts w:ascii="Times New Roman" w:eastAsia="Times New Roman" w:hAnsi="Times New Roman" w:cs="Times New Roman"/>
                <w:b/>
                <w:bCs/>
                <w:color w:val="FFFFFF"/>
                <w:sz w:val="20"/>
                <w:szCs w:val="20"/>
                <w:lang w:eastAsia="tr-TR"/>
              </w:rPr>
              <w:t>Şirket Unvanı</w:t>
            </w:r>
          </w:p>
        </w:tc>
        <w:tc>
          <w:tcPr>
            <w:tcW w:w="820" w:type="dxa"/>
            <w:tcBorders>
              <w:top w:val="nil"/>
              <w:left w:val="nil"/>
              <w:bottom w:val="single" w:sz="4" w:space="0" w:color="D3D3D3"/>
              <w:right w:val="single" w:sz="4" w:space="0" w:color="D3D3D3"/>
            </w:tcBorders>
            <w:shd w:val="clear" w:color="6E9ECA" w:fill="6E9ECA"/>
            <w:vAlign w:val="center"/>
            <w:hideMark/>
          </w:tcPr>
          <w:p w:rsidR="00195848" w:rsidRPr="00195848" w:rsidRDefault="00195848" w:rsidP="00195848">
            <w:pPr>
              <w:spacing w:after="0" w:line="240" w:lineRule="auto"/>
              <w:jc w:val="right"/>
              <w:rPr>
                <w:rFonts w:ascii="Times New Roman" w:eastAsia="Times New Roman" w:hAnsi="Times New Roman" w:cs="Times New Roman"/>
                <w:b/>
                <w:bCs/>
                <w:color w:val="FFFFFF"/>
                <w:sz w:val="20"/>
                <w:szCs w:val="20"/>
                <w:lang w:eastAsia="tr-TR"/>
              </w:rPr>
            </w:pPr>
            <w:r w:rsidRPr="00195848">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195848" w:rsidRPr="00195848" w:rsidRDefault="00195848" w:rsidP="00195848">
            <w:pPr>
              <w:spacing w:after="0" w:line="240" w:lineRule="auto"/>
              <w:jc w:val="center"/>
              <w:rPr>
                <w:rFonts w:ascii="Times New Roman" w:eastAsia="Times New Roman" w:hAnsi="Times New Roman" w:cs="Times New Roman"/>
                <w:b/>
                <w:bCs/>
                <w:color w:val="FFFFFF"/>
                <w:sz w:val="20"/>
                <w:szCs w:val="20"/>
                <w:lang w:eastAsia="tr-TR"/>
              </w:rPr>
            </w:pPr>
            <w:r w:rsidRPr="00195848">
              <w:rPr>
                <w:rFonts w:ascii="Times New Roman" w:eastAsia="Times New Roman" w:hAnsi="Times New Roman" w:cs="Times New Roman"/>
                <w:b/>
                <w:bCs/>
                <w:color w:val="FFFFFF"/>
                <w:sz w:val="20"/>
                <w:szCs w:val="20"/>
                <w:lang w:eastAsia="tr-TR"/>
              </w:rPr>
              <w:t>Pay(%)</w:t>
            </w:r>
          </w:p>
        </w:tc>
        <w:tc>
          <w:tcPr>
            <w:tcW w:w="820" w:type="dxa"/>
            <w:tcBorders>
              <w:top w:val="nil"/>
              <w:left w:val="nil"/>
              <w:bottom w:val="single" w:sz="4" w:space="0" w:color="D3D3D3"/>
              <w:right w:val="single" w:sz="4" w:space="0" w:color="D3D3D3"/>
            </w:tcBorders>
            <w:shd w:val="clear" w:color="6E9ECA" w:fill="6E9ECA"/>
            <w:vAlign w:val="center"/>
            <w:hideMark/>
          </w:tcPr>
          <w:p w:rsidR="00195848" w:rsidRPr="00195848" w:rsidRDefault="00195848" w:rsidP="00195848">
            <w:pPr>
              <w:spacing w:after="0" w:line="240" w:lineRule="auto"/>
              <w:jc w:val="right"/>
              <w:rPr>
                <w:rFonts w:ascii="Times New Roman" w:eastAsia="Times New Roman" w:hAnsi="Times New Roman" w:cs="Times New Roman"/>
                <w:b/>
                <w:bCs/>
                <w:color w:val="FFFFFF"/>
                <w:sz w:val="20"/>
                <w:szCs w:val="20"/>
                <w:lang w:eastAsia="tr-TR"/>
              </w:rPr>
            </w:pPr>
            <w:r w:rsidRPr="00195848">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195848" w:rsidRPr="00195848" w:rsidRDefault="00195848" w:rsidP="00195848">
            <w:pPr>
              <w:spacing w:after="0" w:line="240" w:lineRule="auto"/>
              <w:jc w:val="center"/>
              <w:rPr>
                <w:rFonts w:ascii="Times New Roman" w:eastAsia="Times New Roman" w:hAnsi="Times New Roman" w:cs="Times New Roman"/>
                <w:b/>
                <w:bCs/>
                <w:color w:val="FFFFFF"/>
                <w:sz w:val="20"/>
                <w:szCs w:val="20"/>
                <w:lang w:eastAsia="tr-TR"/>
              </w:rPr>
            </w:pPr>
            <w:r w:rsidRPr="00195848">
              <w:rPr>
                <w:rFonts w:ascii="Times New Roman" w:eastAsia="Times New Roman" w:hAnsi="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6E9ECA"/>
            <w:vAlign w:val="center"/>
            <w:hideMark/>
          </w:tcPr>
          <w:p w:rsidR="00195848" w:rsidRPr="00195848" w:rsidRDefault="00195848" w:rsidP="00195848">
            <w:pPr>
              <w:spacing w:after="0" w:line="240" w:lineRule="auto"/>
              <w:jc w:val="center"/>
              <w:rPr>
                <w:rFonts w:ascii="Times New Roman" w:eastAsia="Times New Roman" w:hAnsi="Times New Roman" w:cs="Times New Roman"/>
                <w:b/>
                <w:bCs/>
                <w:color w:val="FFFFFF"/>
                <w:sz w:val="20"/>
                <w:szCs w:val="20"/>
                <w:lang w:eastAsia="tr-TR"/>
              </w:rPr>
            </w:pPr>
            <w:r w:rsidRPr="00195848">
              <w:rPr>
                <w:rFonts w:ascii="Times New Roman" w:eastAsia="Times New Roman" w:hAnsi="Times New Roman" w:cs="Times New Roman"/>
                <w:b/>
                <w:bCs/>
                <w:color w:val="FFFFFF"/>
                <w:sz w:val="20"/>
                <w:szCs w:val="20"/>
                <w:lang w:eastAsia="tr-TR"/>
              </w:rPr>
              <w:t>Değişim (%)</w:t>
            </w:r>
          </w:p>
        </w:tc>
      </w:tr>
      <w:tr w:rsidR="00195848" w:rsidRPr="00195848" w:rsidTr="00195848">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195848" w:rsidRPr="00195848" w:rsidRDefault="00195848" w:rsidP="00195848">
            <w:pPr>
              <w:spacing w:after="0" w:line="240" w:lineRule="auto"/>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BOTAŞ (BORU HATLARI İLE PETROL TAŞIMA ANONİM ŞİRKETİ)</w:t>
            </w:r>
          </w:p>
        </w:tc>
        <w:tc>
          <w:tcPr>
            <w:tcW w:w="82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right"/>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5.054,02</w:t>
            </w:r>
          </w:p>
        </w:tc>
        <w:tc>
          <w:tcPr>
            <w:tcW w:w="76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84,29</w:t>
            </w:r>
          </w:p>
        </w:tc>
        <w:tc>
          <w:tcPr>
            <w:tcW w:w="82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right"/>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5.288,59</w:t>
            </w:r>
          </w:p>
        </w:tc>
        <w:tc>
          <w:tcPr>
            <w:tcW w:w="76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87,38</w:t>
            </w:r>
          </w:p>
        </w:tc>
        <w:tc>
          <w:tcPr>
            <w:tcW w:w="118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4,64</w:t>
            </w:r>
          </w:p>
        </w:tc>
      </w:tr>
      <w:tr w:rsidR="00195848" w:rsidRPr="00195848" w:rsidTr="00195848">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195848" w:rsidRPr="00195848" w:rsidRDefault="00195848" w:rsidP="00195848">
            <w:pPr>
              <w:spacing w:after="0" w:line="240" w:lineRule="auto"/>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AKFEL GAZ SANAYİ VE TİCARET ANONİM ŞİRKETİ</w:t>
            </w:r>
          </w:p>
        </w:tc>
        <w:tc>
          <w:tcPr>
            <w:tcW w:w="82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right"/>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160,76</w:t>
            </w:r>
          </w:p>
        </w:tc>
        <w:tc>
          <w:tcPr>
            <w:tcW w:w="76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2,68</w:t>
            </w:r>
          </w:p>
        </w:tc>
        <w:tc>
          <w:tcPr>
            <w:tcW w:w="82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right"/>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125,28</w:t>
            </w:r>
          </w:p>
        </w:tc>
        <w:tc>
          <w:tcPr>
            <w:tcW w:w="76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2,07</w:t>
            </w:r>
          </w:p>
        </w:tc>
        <w:tc>
          <w:tcPr>
            <w:tcW w:w="118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-22,07</w:t>
            </w:r>
          </w:p>
        </w:tc>
      </w:tr>
      <w:tr w:rsidR="00195848" w:rsidRPr="00195848" w:rsidTr="00195848">
        <w:trPr>
          <w:trHeight w:val="300"/>
        </w:trPr>
        <w:tc>
          <w:tcPr>
            <w:tcW w:w="4340" w:type="dxa"/>
            <w:tcBorders>
              <w:top w:val="nil"/>
              <w:left w:val="single" w:sz="4" w:space="0" w:color="D3D3D3"/>
              <w:bottom w:val="single" w:sz="4" w:space="0" w:color="D3D3D3"/>
              <w:right w:val="single" w:sz="4" w:space="0" w:color="D3D3D3"/>
            </w:tcBorders>
            <w:shd w:val="clear" w:color="auto" w:fill="auto"/>
            <w:hideMark/>
          </w:tcPr>
          <w:p w:rsidR="00195848" w:rsidRPr="00195848" w:rsidRDefault="00195848" w:rsidP="00195848">
            <w:pPr>
              <w:spacing w:after="0" w:line="240" w:lineRule="auto"/>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AVRASYA GAZ ANONİM ŞİRKETİ</w:t>
            </w:r>
          </w:p>
        </w:tc>
        <w:tc>
          <w:tcPr>
            <w:tcW w:w="82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right"/>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49,37</w:t>
            </w:r>
          </w:p>
        </w:tc>
        <w:tc>
          <w:tcPr>
            <w:tcW w:w="76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0,82</w:t>
            </w:r>
          </w:p>
        </w:tc>
        <w:tc>
          <w:tcPr>
            <w:tcW w:w="82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right"/>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15,65</w:t>
            </w:r>
          </w:p>
        </w:tc>
        <w:tc>
          <w:tcPr>
            <w:tcW w:w="76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0,26</w:t>
            </w:r>
          </w:p>
        </w:tc>
        <w:tc>
          <w:tcPr>
            <w:tcW w:w="118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-68,31</w:t>
            </w:r>
          </w:p>
        </w:tc>
      </w:tr>
      <w:tr w:rsidR="00195848" w:rsidRPr="00195848" w:rsidTr="00195848">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195848" w:rsidRPr="00195848" w:rsidRDefault="00195848" w:rsidP="00195848">
            <w:pPr>
              <w:spacing w:after="0" w:line="240" w:lineRule="auto"/>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BATI HATTI DOĞALGAZ TİCARET ANONİM ŞİRKETİ</w:t>
            </w:r>
          </w:p>
        </w:tc>
        <w:tc>
          <w:tcPr>
            <w:tcW w:w="82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right"/>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119,71</w:t>
            </w:r>
          </w:p>
        </w:tc>
        <w:tc>
          <w:tcPr>
            <w:tcW w:w="76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2,00</w:t>
            </w:r>
          </w:p>
        </w:tc>
        <w:tc>
          <w:tcPr>
            <w:tcW w:w="82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right"/>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0,00</w:t>
            </w:r>
          </w:p>
        </w:tc>
        <w:tc>
          <w:tcPr>
            <w:tcW w:w="118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-100,00</w:t>
            </w:r>
          </w:p>
        </w:tc>
      </w:tr>
      <w:tr w:rsidR="00195848" w:rsidRPr="00195848" w:rsidTr="00195848">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195848" w:rsidRPr="00195848" w:rsidRDefault="00195848" w:rsidP="00195848">
            <w:pPr>
              <w:spacing w:after="0" w:line="240" w:lineRule="auto"/>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BOSPHORUS GAZ CORPORATİON ANONİM ŞİRKETİ</w:t>
            </w:r>
          </w:p>
        </w:tc>
        <w:tc>
          <w:tcPr>
            <w:tcW w:w="82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right"/>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205,24</w:t>
            </w:r>
          </w:p>
        </w:tc>
        <w:tc>
          <w:tcPr>
            <w:tcW w:w="76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3,42</w:t>
            </w:r>
          </w:p>
        </w:tc>
        <w:tc>
          <w:tcPr>
            <w:tcW w:w="82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right"/>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401,18</w:t>
            </w:r>
          </w:p>
        </w:tc>
        <w:tc>
          <w:tcPr>
            <w:tcW w:w="76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6,63</w:t>
            </w:r>
          </w:p>
        </w:tc>
        <w:tc>
          <w:tcPr>
            <w:tcW w:w="118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95,47</w:t>
            </w:r>
          </w:p>
        </w:tc>
      </w:tr>
      <w:tr w:rsidR="00195848" w:rsidRPr="00195848" w:rsidTr="00195848">
        <w:trPr>
          <w:trHeight w:val="510"/>
        </w:trPr>
        <w:tc>
          <w:tcPr>
            <w:tcW w:w="4340" w:type="dxa"/>
            <w:tcBorders>
              <w:top w:val="nil"/>
              <w:left w:val="single" w:sz="4" w:space="0" w:color="D3D3D3"/>
              <w:bottom w:val="single" w:sz="4" w:space="0" w:color="D3D3D3"/>
              <w:right w:val="single" w:sz="4" w:space="0" w:color="D3D3D3"/>
            </w:tcBorders>
            <w:shd w:val="clear" w:color="auto" w:fill="auto"/>
            <w:hideMark/>
          </w:tcPr>
          <w:p w:rsidR="00195848" w:rsidRPr="00195848" w:rsidRDefault="00195848" w:rsidP="00195848">
            <w:pPr>
              <w:spacing w:after="0" w:line="240" w:lineRule="auto"/>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ENERCO ENERJİ SANAYİ VE TİCARET ANONİM ŞİRKETİ</w:t>
            </w:r>
          </w:p>
        </w:tc>
        <w:tc>
          <w:tcPr>
            <w:tcW w:w="82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right"/>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268,18</w:t>
            </w:r>
          </w:p>
        </w:tc>
        <w:tc>
          <w:tcPr>
            <w:tcW w:w="76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4,47</w:t>
            </w:r>
          </w:p>
        </w:tc>
        <w:tc>
          <w:tcPr>
            <w:tcW w:w="82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right"/>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164,34</w:t>
            </w:r>
          </w:p>
        </w:tc>
        <w:tc>
          <w:tcPr>
            <w:tcW w:w="76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2,72</w:t>
            </w:r>
          </w:p>
        </w:tc>
        <w:tc>
          <w:tcPr>
            <w:tcW w:w="118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-38,72</w:t>
            </w:r>
          </w:p>
        </w:tc>
      </w:tr>
      <w:tr w:rsidR="00195848" w:rsidRPr="00195848" w:rsidTr="00195848">
        <w:trPr>
          <w:trHeight w:val="300"/>
        </w:trPr>
        <w:tc>
          <w:tcPr>
            <w:tcW w:w="4340" w:type="dxa"/>
            <w:tcBorders>
              <w:top w:val="nil"/>
              <w:left w:val="single" w:sz="4" w:space="0" w:color="D3D3D3"/>
              <w:bottom w:val="single" w:sz="4" w:space="0" w:color="D3D3D3"/>
              <w:right w:val="single" w:sz="4" w:space="0" w:color="D3D3D3"/>
            </w:tcBorders>
            <w:shd w:val="clear" w:color="auto" w:fill="auto"/>
            <w:hideMark/>
          </w:tcPr>
          <w:p w:rsidR="00195848" w:rsidRPr="00195848" w:rsidRDefault="00195848" w:rsidP="00195848">
            <w:pPr>
              <w:spacing w:after="0" w:line="240" w:lineRule="auto"/>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KİBAR ENERJİ ANONİM ŞİRKETİ</w:t>
            </w:r>
          </w:p>
        </w:tc>
        <w:tc>
          <w:tcPr>
            <w:tcW w:w="82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right"/>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112,36</w:t>
            </w:r>
          </w:p>
        </w:tc>
        <w:tc>
          <w:tcPr>
            <w:tcW w:w="76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1,87</w:t>
            </w:r>
          </w:p>
        </w:tc>
        <w:tc>
          <w:tcPr>
            <w:tcW w:w="82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right"/>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33,54</w:t>
            </w:r>
          </w:p>
        </w:tc>
        <w:tc>
          <w:tcPr>
            <w:tcW w:w="76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0,55</w:t>
            </w:r>
          </w:p>
        </w:tc>
        <w:tc>
          <w:tcPr>
            <w:tcW w:w="118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-70,15</w:t>
            </w:r>
          </w:p>
        </w:tc>
      </w:tr>
      <w:tr w:rsidR="00195848" w:rsidRPr="00195848" w:rsidTr="00195848">
        <w:trPr>
          <w:trHeight w:val="300"/>
        </w:trPr>
        <w:tc>
          <w:tcPr>
            <w:tcW w:w="4340" w:type="dxa"/>
            <w:tcBorders>
              <w:top w:val="nil"/>
              <w:left w:val="single" w:sz="4" w:space="0" w:color="D3D3D3"/>
              <w:bottom w:val="single" w:sz="4" w:space="0" w:color="D3D3D3"/>
              <w:right w:val="single" w:sz="4" w:space="0" w:color="D3D3D3"/>
            </w:tcBorders>
            <w:shd w:val="clear" w:color="auto" w:fill="auto"/>
            <w:hideMark/>
          </w:tcPr>
          <w:p w:rsidR="00195848" w:rsidRPr="00195848" w:rsidRDefault="00195848" w:rsidP="00195848">
            <w:pPr>
              <w:spacing w:after="0" w:line="240" w:lineRule="auto"/>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SHELL ENERJİ ANONİM ŞİRKETİ</w:t>
            </w:r>
          </w:p>
        </w:tc>
        <w:tc>
          <w:tcPr>
            <w:tcW w:w="82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right"/>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26,17</w:t>
            </w:r>
          </w:p>
        </w:tc>
        <w:tc>
          <w:tcPr>
            <w:tcW w:w="76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0,44</w:t>
            </w:r>
          </w:p>
        </w:tc>
        <w:tc>
          <w:tcPr>
            <w:tcW w:w="82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right"/>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23,98</w:t>
            </w:r>
          </w:p>
        </w:tc>
        <w:tc>
          <w:tcPr>
            <w:tcW w:w="76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0,40</w:t>
            </w:r>
          </w:p>
        </w:tc>
        <w:tc>
          <w:tcPr>
            <w:tcW w:w="1180" w:type="dxa"/>
            <w:tcBorders>
              <w:top w:val="nil"/>
              <w:left w:val="nil"/>
              <w:bottom w:val="single" w:sz="4" w:space="0" w:color="D3D3D3"/>
              <w:right w:val="single" w:sz="4" w:space="0" w:color="D3D3D3"/>
            </w:tcBorders>
            <w:shd w:val="clear" w:color="auto" w:fill="auto"/>
            <w:hideMark/>
          </w:tcPr>
          <w:p w:rsidR="00195848" w:rsidRPr="00195848" w:rsidRDefault="00195848" w:rsidP="00195848">
            <w:pPr>
              <w:spacing w:after="0" w:line="240" w:lineRule="auto"/>
              <w:jc w:val="center"/>
              <w:rPr>
                <w:rFonts w:ascii="Times New Roman" w:eastAsia="Times New Roman" w:hAnsi="Times New Roman" w:cs="Times New Roman"/>
                <w:color w:val="000000"/>
                <w:sz w:val="20"/>
                <w:szCs w:val="20"/>
                <w:lang w:eastAsia="tr-TR"/>
              </w:rPr>
            </w:pPr>
            <w:r w:rsidRPr="00195848">
              <w:rPr>
                <w:rFonts w:ascii="Times New Roman" w:eastAsia="Times New Roman" w:hAnsi="Times New Roman" w:cs="Times New Roman"/>
                <w:color w:val="000000"/>
                <w:sz w:val="20"/>
                <w:szCs w:val="20"/>
                <w:lang w:eastAsia="tr-TR"/>
              </w:rPr>
              <w:t>-8,36</w:t>
            </w:r>
          </w:p>
        </w:tc>
      </w:tr>
      <w:tr w:rsidR="00195848" w:rsidRPr="00195848" w:rsidTr="00195848">
        <w:trPr>
          <w:trHeight w:val="300"/>
        </w:trPr>
        <w:tc>
          <w:tcPr>
            <w:tcW w:w="4340" w:type="dxa"/>
            <w:tcBorders>
              <w:top w:val="nil"/>
              <w:left w:val="single" w:sz="4" w:space="0" w:color="D3D3D3"/>
              <w:bottom w:val="single" w:sz="4" w:space="0" w:color="D3D3D3"/>
              <w:right w:val="single" w:sz="4" w:space="0" w:color="D3D3D3"/>
            </w:tcBorders>
            <w:shd w:val="clear" w:color="C0C0C0" w:fill="C0C0C0"/>
            <w:hideMark/>
          </w:tcPr>
          <w:p w:rsidR="00195848" w:rsidRPr="00195848" w:rsidRDefault="00195848" w:rsidP="00195848">
            <w:pPr>
              <w:spacing w:after="0" w:line="240" w:lineRule="auto"/>
              <w:jc w:val="right"/>
              <w:rPr>
                <w:rFonts w:ascii="Times New Roman" w:eastAsia="Times New Roman" w:hAnsi="Times New Roman" w:cs="Times New Roman"/>
                <w:b/>
                <w:bCs/>
                <w:color w:val="000000"/>
                <w:sz w:val="20"/>
                <w:szCs w:val="20"/>
                <w:lang w:eastAsia="tr-TR"/>
              </w:rPr>
            </w:pPr>
            <w:r w:rsidRPr="00195848">
              <w:rPr>
                <w:rFonts w:ascii="Times New Roman" w:eastAsia="Times New Roman" w:hAnsi="Times New Roman" w:cs="Times New Roman"/>
                <w:b/>
                <w:bCs/>
                <w:color w:val="000000"/>
                <w:sz w:val="20"/>
                <w:szCs w:val="20"/>
                <w:lang w:eastAsia="tr-TR"/>
              </w:rPr>
              <w:t>Genel Toplam</w:t>
            </w:r>
          </w:p>
        </w:tc>
        <w:tc>
          <w:tcPr>
            <w:tcW w:w="820" w:type="dxa"/>
            <w:tcBorders>
              <w:top w:val="nil"/>
              <w:left w:val="nil"/>
              <w:bottom w:val="single" w:sz="4" w:space="0" w:color="D3D3D3"/>
              <w:right w:val="single" w:sz="4" w:space="0" w:color="D3D3D3"/>
            </w:tcBorders>
            <w:shd w:val="clear" w:color="C0C0C0" w:fill="C0C0C0"/>
            <w:hideMark/>
          </w:tcPr>
          <w:p w:rsidR="00195848" w:rsidRPr="00195848" w:rsidRDefault="00195848" w:rsidP="00195848">
            <w:pPr>
              <w:spacing w:after="0" w:line="240" w:lineRule="auto"/>
              <w:jc w:val="right"/>
              <w:rPr>
                <w:rFonts w:ascii="Times New Roman" w:eastAsia="Times New Roman" w:hAnsi="Times New Roman" w:cs="Times New Roman"/>
                <w:b/>
                <w:bCs/>
                <w:color w:val="000000"/>
                <w:sz w:val="20"/>
                <w:szCs w:val="20"/>
                <w:lang w:eastAsia="tr-TR"/>
              </w:rPr>
            </w:pPr>
            <w:r w:rsidRPr="00195848">
              <w:rPr>
                <w:rFonts w:ascii="Times New Roman" w:eastAsia="Times New Roman" w:hAnsi="Times New Roman" w:cs="Times New Roman"/>
                <w:b/>
                <w:bCs/>
                <w:color w:val="000000"/>
                <w:sz w:val="20"/>
                <w:szCs w:val="20"/>
                <w:lang w:eastAsia="tr-TR"/>
              </w:rPr>
              <w:t>5.995,79</w:t>
            </w:r>
          </w:p>
        </w:tc>
        <w:tc>
          <w:tcPr>
            <w:tcW w:w="760" w:type="dxa"/>
            <w:tcBorders>
              <w:top w:val="nil"/>
              <w:left w:val="nil"/>
              <w:bottom w:val="single" w:sz="4" w:space="0" w:color="D3D3D3"/>
              <w:right w:val="single" w:sz="4" w:space="0" w:color="D3D3D3"/>
            </w:tcBorders>
            <w:shd w:val="clear" w:color="C0C0C0" w:fill="C0C0C0"/>
            <w:hideMark/>
          </w:tcPr>
          <w:p w:rsidR="00195848" w:rsidRPr="00195848" w:rsidRDefault="00195848" w:rsidP="00195848">
            <w:pPr>
              <w:spacing w:after="0" w:line="240" w:lineRule="auto"/>
              <w:jc w:val="center"/>
              <w:rPr>
                <w:rFonts w:ascii="Times New Roman" w:eastAsia="Times New Roman" w:hAnsi="Times New Roman" w:cs="Times New Roman"/>
                <w:b/>
                <w:bCs/>
                <w:color w:val="000000"/>
                <w:sz w:val="20"/>
                <w:szCs w:val="20"/>
                <w:lang w:eastAsia="tr-TR"/>
              </w:rPr>
            </w:pPr>
            <w:r w:rsidRPr="00195848">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195848" w:rsidRPr="00195848" w:rsidRDefault="00195848" w:rsidP="00195848">
            <w:pPr>
              <w:spacing w:after="0" w:line="240" w:lineRule="auto"/>
              <w:jc w:val="right"/>
              <w:rPr>
                <w:rFonts w:ascii="Times New Roman" w:eastAsia="Times New Roman" w:hAnsi="Times New Roman" w:cs="Times New Roman"/>
                <w:b/>
                <w:bCs/>
                <w:color w:val="000000"/>
                <w:sz w:val="20"/>
                <w:szCs w:val="20"/>
                <w:lang w:eastAsia="tr-TR"/>
              </w:rPr>
            </w:pPr>
            <w:r w:rsidRPr="00195848">
              <w:rPr>
                <w:rFonts w:ascii="Times New Roman" w:eastAsia="Times New Roman" w:hAnsi="Times New Roman" w:cs="Times New Roman"/>
                <w:b/>
                <w:bCs/>
                <w:color w:val="000000"/>
                <w:sz w:val="20"/>
                <w:szCs w:val="20"/>
                <w:lang w:eastAsia="tr-TR"/>
              </w:rPr>
              <w:t>6.052,56</w:t>
            </w:r>
          </w:p>
        </w:tc>
        <w:tc>
          <w:tcPr>
            <w:tcW w:w="760" w:type="dxa"/>
            <w:tcBorders>
              <w:top w:val="nil"/>
              <w:left w:val="nil"/>
              <w:bottom w:val="single" w:sz="4" w:space="0" w:color="D3D3D3"/>
              <w:right w:val="single" w:sz="4" w:space="0" w:color="D3D3D3"/>
            </w:tcBorders>
            <w:shd w:val="clear" w:color="C0C0C0" w:fill="C0C0C0"/>
            <w:hideMark/>
          </w:tcPr>
          <w:p w:rsidR="00195848" w:rsidRPr="00195848" w:rsidRDefault="00195848" w:rsidP="00195848">
            <w:pPr>
              <w:spacing w:after="0" w:line="240" w:lineRule="auto"/>
              <w:jc w:val="center"/>
              <w:rPr>
                <w:rFonts w:ascii="Times New Roman" w:eastAsia="Times New Roman" w:hAnsi="Times New Roman" w:cs="Times New Roman"/>
                <w:b/>
                <w:bCs/>
                <w:color w:val="000000"/>
                <w:sz w:val="20"/>
                <w:szCs w:val="20"/>
                <w:lang w:eastAsia="tr-TR"/>
              </w:rPr>
            </w:pPr>
            <w:r w:rsidRPr="00195848">
              <w:rPr>
                <w:rFonts w:ascii="Times New Roman" w:eastAsia="Times New Roman" w:hAnsi="Times New Roman" w:cs="Times New Roman"/>
                <w:b/>
                <w:bCs/>
                <w:color w:val="000000"/>
                <w:sz w:val="20"/>
                <w:szCs w:val="20"/>
                <w:lang w:eastAsia="tr-TR"/>
              </w:rPr>
              <w:t>100</w:t>
            </w:r>
          </w:p>
        </w:tc>
        <w:tc>
          <w:tcPr>
            <w:tcW w:w="1180" w:type="dxa"/>
            <w:tcBorders>
              <w:top w:val="nil"/>
              <w:left w:val="nil"/>
              <w:bottom w:val="single" w:sz="4" w:space="0" w:color="D3D3D3"/>
              <w:right w:val="single" w:sz="4" w:space="0" w:color="D3D3D3"/>
            </w:tcBorders>
            <w:shd w:val="clear" w:color="C0C0C0" w:fill="C0C0C0"/>
            <w:hideMark/>
          </w:tcPr>
          <w:p w:rsidR="00195848" w:rsidRPr="00195848" w:rsidRDefault="00195848" w:rsidP="005477B4">
            <w:pPr>
              <w:spacing w:after="0" w:line="240" w:lineRule="auto"/>
              <w:jc w:val="center"/>
              <w:rPr>
                <w:rFonts w:ascii="Times New Roman" w:eastAsia="Times New Roman" w:hAnsi="Times New Roman" w:cs="Times New Roman"/>
                <w:b/>
                <w:bCs/>
                <w:color w:val="000000"/>
                <w:sz w:val="20"/>
                <w:szCs w:val="20"/>
                <w:lang w:eastAsia="tr-TR"/>
              </w:rPr>
            </w:pPr>
            <w:r w:rsidRPr="00195848">
              <w:rPr>
                <w:rFonts w:ascii="Times New Roman" w:eastAsia="Times New Roman" w:hAnsi="Times New Roman" w:cs="Times New Roman"/>
                <w:b/>
                <w:bCs/>
                <w:color w:val="000000"/>
                <w:sz w:val="20"/>
                <w:szCs w:val="20"/>
                <w:lang w:eastAsia="tr-TR"/>
              </w:rPr>
              <w:t>0,</w:t>
            </w:r>
            <w:r w:rsidR="005477B4">
              <w:rPr>
                <w:rFonts w:ascii="Times New Roman" w:eastAsia="Times New Roman" w:hAnsi="Times New Roman" w:cs="Times New Roman"/>
                <w:b/>
                <w:bCs/>
                <w:color w:val="000000"/>
                <w:sz w:val="20"/>
                <w:szCs w:val="20"/>
                <w:lang w:eastAsia="tr-TR"/>
              </w:rPr>
              <w:t>9</w:t>
            </w:r>
            <w:r w:rsidRPr="00195848">
              <w:rPr>
                <w:rFonts w:ascii="Times New Roman" w:eastAsia="Times New Roman" w:hAnsi="Times New Roman" w:cs="Times New Roman"/>
                <w:b/>
                <w:bCs/>
                <w:color w:val="000000"/>
                <w:sz w:val="20"/>
                <w:szCs w:val="20"/>
                <w:lang w:eastAsia="tr-TR"/>
              </w:rPr>
              <w:t>5</w:t>
            </w:r>
          </w:p>
        </w:tc>
      </w:tr>
    </w:tbl>
    <w:p w:rsidR="00FD041E" w:rsidRDefault="00FD041E" w:rsidP="008D45AC">
      <w:pPr>
        <w:pStyle w:val="Tablo1"/>
        <w:rPr>
          <w:rFonts w:ascii="Times New Roman" w:hAnsi="Times New Roman"/>
          <w:sz w:val="24"/>
          <w:szCs w:val="24"/>
        </w:rPr>
      </w:pPr>
    </w:p>
    <w:p w:rsidR="00FD041E" w:rsidRDefault="007261C4" w:rsidP="007261C4">
      <w:pPr>
        <w:pStyle w:val="Tablo1"/>
        <w:jc w:val="center"/>
        <w:rPr>
          <w:rFonts w:ascii="Times New Roman" w:hAnsi="Times New Roman"/>
          <w:sz w:val="24"/>
          <w:szCs w:val="24"/>
        </w:rPr>
      </w:pPr>
      <w:bookmarkStart w:id="14" w:name="_Toc2067872"/>
      <w:r>
        <w:rPr>
          <w:noProof/>
          <w:lang w:eastAsia="tr-TR"/>
        </w:rPr>
        <w:drawing>
          <wp:inline distT="0" distB="0" distL="0" distR="0" wp14:anchorId="48044F10" wp14:editId="5EFDD3FC">
            <wp:extent cx="3867150" cy="3400425"/>
            <wp:effectExtent l="0" t="0" r="0" b="0"/>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14"/>
    </w:p>
    <w:p w:rsidR="008D379D" w:rsidRDefault="008D379D" w:rsidP="008D45AC">
      <w:pPr>
        <w:pStyle w:val="Tablo1"/>
        <w:rPr>
          <w:rFonts w:ascii="Times New Roman" w:hAnsi="Times New Roman"/>
          <w:sz w:val="24"/>
          <w:szCs w:val="24"/>
        </w:rPr>
      </w:pPr>
    </w:p>
    <w:p w:rsidR="008504D5" w:rsidRDefault="002F58E9" w:rsidP="00D90EA2">
      <w:pPr>
        <w:pStyle w:val="Grafik1"/>
        <w:rPr>
          <w:rFonts w:ascii="Times New Roman" w:hAnsi="Times New Roman"/>
          <w:sz w:val="24"/>
          <w:szCs w:val="24"/>
        </w:rPr>
      </w:pPr>
      <w:bookmarkStart w:id="15" w:name="_Toc2067981"/>
      <w:r>
        <w:rPr>
          <w:rFonts w:ascii="Times New Roman" w:hAnsi="Times New Roman"/>
          <w:sz w:val="24"/>
          <w:szCs w:val="24"/>
        </w:rPr>
        <w:t>Şekil</w:t>
      </w:r>
      <w:r w:rsidR="00806BAC">
        <w:rPr>
          <w:rFonts w:ascii="Times New Roman" w:hAnsi="Times New Roman"/>
          <w:sz w:val="24"/>
          <w:szCs w:val="24"/>
        </w:rPr>
        <w:t xml:space="preserve"> </w:t>
      </w:r>
      <w:proofErr w:type="gramStart"/>
      <w:r w:rsidR="00F13B15" w:rsidRPr="00092ADB">
        <w:rPr>
          <w:rFonts w:ascii="Times New Roman" w:hAnsi="Times New Roman"/>
          <w:sz w:val="24"/>
          <w:szCs w:val="24"/>
        </w:rPr>
        <w:t>2.1</w:t>
      </w:r>
      <w:proofErr w:type="gramEnd"/>
      <w:r w:rsidR="00806BAC">
        <w:rPr>
          <w:rFonts w:ascii="Times New Roman" w:hAnsi="Times New Roman"/>
          <w:sz w:val="24"/>
          <w:szCs w:val="24"/>
        </w:rPr>
        <w:t xml:space="preserve"> </w:t>
      </w:r>
      <w:r w:rsidR="007261C4">
        <w:rPr>
          <w:rFonts w:ascii="Times New Roman" w:hAnsi="Times New Roman"/>
          <w:sz w:val="24"/>
          <w:szCs w:val="24"/>
        </w:rPr>
        <w:t>Aralık</w:t>
      </w:r>
      <w:r w:rsidR="000C542D">
        <w:rPr>
          <w:rFonts w:ascii="Times New Roman" w:hAnsi="Times New Roman"/>
          <w:sz w:val="24"/>
          <w:szCs w:val="24"/>
        </w:rPr>
        <w:t xml:space="preserve"> </w:t>
      </w:r>
      <w:r w:rsidR="00AC4010">
        <w:rPr>
          <w:rFonts w:ascii="Times New Roman" w:hAnsi="Times New Roman"/>
          <w:sz w:val="24"/>
          <w:szCs w:val="24"/>
        </w:rPr>
        <w:t>2017</w:t>
      </w:r>
      <w:r w:rsidR="00F13B15" w:rsidRPr="00092ADB">
        <w:rPr>
          <w:rFonts w:ascii="Times New Roman" w:hAnsi="Times New Roman"/>
          <w:sz w:val="24"/>
          <w:szCs w:val="24"/>
        </w:rPr>
        <w:t xml:space="preserve"> ve </w:t>
      </w:r>
      <w:r w:rsidR="007261C4">
        <w:rPr>
          <w:rFonts w:ascii="Times New Roman" w:hAnsi="Times New Roman"/>
          <w:sz w:val="24"/>
          <w:szCs w:val="24"/>
        </w:rPr>
        <w:t>Aralık</w:t>
      </w:r>
      <w:r w:rsidR="000C542D">
        <w:rPr>
          <w:rFonts w:ascii="Times New Roman" w:hAnsi="Times New Roman"/>
          <w:sz w:val="24"/>
          <w:szCs w:val="24"/>
        </w:rPr>
        <w:t xml:space="preserve"> 2018</w:t>
      </w:r>
      <w:r w:rsidR="00F13B15" w:rsidRPr="00092ADB">
        <w:rPr>
          <w:rFonts w:ascii="Times New Roman" w:hAnsi="Times New Roman"/>
          <w:sz w:val="24"/>
          <w:szCs w:val="24"/>
        </w:rPr>
        <w:t xml:space="preserve"> Dönemlerindeki Doğal Gaz İthalat Miktarlarının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15"/>
    </w:p>
    <w:p w:rsidR="008504D5" w:rsidRDefault="008504D5">
      <w:pPr>
        <w:rPr>
          <w:rFonts w:ascii="Times New Roman" w:hAnsi="Times New Roman" w:cs="Times New Roman"/>
          <w:b/>
          <w:sz w:val="24"/>
          <w:szCs w:val="24"/>
        </w:rPr>
      </w:pPr>
      <w:r>
        <w:rPr>
          <w:rFonts w:ascii="Times New Roman" w:hAnsi="Times New Roman"/>
          <w:sz w:val="24"/>
          <w:szCs w:val="24"/>
        </w:rPr>
        <w:br w:type="page"/>
      </w:r>
    </w:p>
    <w:p w:rsidR="002324BC" w:rsidRDefault="008F2A30" w:rsidP="008D45AC">
      <w:pPr>
        <w:pStyle w:val="Tablo1"/>
        <w:rPr>
          <w:rFonts w:ascii="Times New Roman" w:hAnsi="Times New Roman"/>
          <w:sz w:val="24"/>
          <w:szCs w:val="24"/>
        </w:rPr>
      </w:pPr>
      <w:bookmarkStart w:id="16" w:name="_Toc2067873"/>
      <w:r w:rsidRPr="00092ADB">
        <w:rPr>
          <w:rFonts w:ascii="Times New Roman" w:hAnsi="Times New Roman"/>
          <w:sz w:val="24"/>
          <w:szCs w:val="24"/>
        </w:rPr>
        <w:lastRenderedPageBreak/>
        <w:t xml:space="preserve">Tablo </w:t>
      </w:r>
      <w:proofErr w:type="gramStart"/>
      <w:r w:rsidRPr="00092ADB">
        <w:rPr>
          <w:rFonts w:ascii="Times New Roman" w:hAnsi="Times New Roman"/>
          <w:sz w:val="24"/>
          <w:szCs w:val="24"/>
        </w:rPr>
        <w:t>2.2</w:t>
      </w:r>
      <w:proofErr w:type="gramEnd"/>
      <w:r w:rsidR="00806BAC">
        <w:rPr>
          <w:rFonts w:ascii="Times New Roman" w:hAnsi="Times New Roman"/>
          <w:sz w:val="24"/>
          <w:szCs w:val="24"/>
        </w:rPr>
        <w:t xml:space="preserve"> </w:t>
      </w:r>
      <w:r w:rsidR="00762FF8">
        <w:rPr>
          <w:rFonts w:ascii="Times New Roman" w:hAnsi="Times New Roman"/>
          <w:sz w:val="24"/>
          <w:szCs w:val="24"/>
        </w:rPr>
        <w:t>Aralık</w:t>
      </w:r>
      <w:r w:rsidR="006E5B65">
        <w:rPr>
          <w:rFonts w:ascii="Times New Roman" w:hAnsi="Times New Roman"/>
          <w:sz w:val="24"/>
          <w:szCs w:val="24"/>
        </w:rPr>
        <w:t xml:space="preserve"> </w:t>
      </w:r>
      <w:r w:rsidR="00AC4010">
        <w:rPr>
          <w:rFonts w:ascii="Times New Roman" w:hAnsi="Times New Roman"/>
          <w:sz w:val="24"/>
          <w:szCs w:val="24"/>
        </w:rPr>
        <w:t>2</w:t>
      </w:r>
      <w:r w:rsidR="00AC4010" w:rsidRPr="00FA2B30">
        <w:rPr>
          <w:rFonts w:ascii="Times New Roman" w:hAnsi="Times New Roman"/>
          <w:sz w:val="24"/>
          <w:szCs w:val="24"/>
        </w:rPr>
        <w:t>017</w:t>
      </w:r>
      <w:r w:rsidR="006E5B65" w:rsidRPr="00092ADB">
        <w:rPr>
          <w:rFonts w:ascii="Times New Roman" w:hAnsi="Times New Roman"/>
          <w:sz w:val="24"/>
          <w:szCs w:val="24"/>
        </w:rPr>
        <w:t xml:space="preserve"> ve </w:t>
      </w:r>
      <w:r w:rsidR="00762FF8">
        <w:rPr>
          <w:rFonts w:ascii="Times New Roman" w:hAnsi="Times New Roman"/>
          <w:sz w:val="24"/>
          <w:szCs w:val="24"/>
        </w:rPr>
        <w:t>Aralık</w:t>
      </w:r>
      <w:r w:rsidR="006E5B65">
        <w:rPr>
          <w:rFonts w:ascii="Times New Roman" w:hAnsi="Times New Roman"/>
          <w:sz w:val="24"/>
          <w:szCs w:val="24"/>
        </w:rPr>
        <w:t xml:space="preserve"> 2018</w:t>
      </w:r>
      <w:r w:rsidR="006E5B65" w:rsidRPr="00092ADB">
        <w:rPr>
          <w:rFonts w:ascii="Times New Roman" w:hAnsi="Times New Roman"/>
          <w:sz w:val="24"/>
          <w:szCs w:val="24"/>
        </w:rPr>
        <w:t xml:space="preserve"> </w:t>
      </w:r>
      <w:r w:rsidR="00854A48" w:rsidRPr="00092ADB">
        <w:rPr>
          <w:rFonts w:ascii="Times New Roman" w:hAnsi="Times New Roman"/>
          <w:sz w:val="24"/>
          <w:szCs w:val="24"/>
        </w:rPr>
        <w:t>Dönemlerindeki Doğal Gaz</w:t>
      </w:r>
      <w:r w:rsidRPr="00092ADB">
        <w:rPr>
          <w:rFonts w:ascii="Times New Roman" w:hAnsi="Times New Roman"/>
          <w:sz w:val="24"/>
          <w:szCs w:val="24"/>
        </w:rPr>
        <w:t xml:space="preserve"> İthalat Miktarlarının </w:t>
      </w:r>
      <w:r w:rsidR="004749C4" w:rsidRPr="00092ADB">
        <w:rPr>
          <w:rFonts w:ascii="Times New Roman" w:hAnsi="Times New Roman"/>
          <w:sz w:val="24"/>
          <w:szCs w:val="24"/>
        </w:rPr>
        <w:t xml:space="preserve">Gazın Türüne Göre </w:t>
      </w:r>
      <w:r w:rsidRPr="00092ADB">
        <w:rPr>
          <w:rFonts w:ascii="Times New Roman" w:hAnsi="Times New Roman"/>
          <w:sz w:val="24"/>
          <w:szCs w:val="24"/>
        </w:rPr>
        <w:t>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6"/>
    </w:p>
    <w:tbl>
      <w:tblPr>
        <w:tblW w:w="6740" w:type="dxa"/>
        <w:jc w:val="center"/>
        <w:tblCellMar>
          <w:left w:w="70" w:type="dxa"/>
          <w:right w:w="70" w:type="dxa"/>
        </w:tblCellMar>
        <w:tblLook w:val="04A0" w:firstRow="1" w:lastRow="0" w:firstColumn="1" w:lastColumn="0" w:noHBand="0" w:noVBand="1"/>
      </w:tblPr>
      <w:tblGrid>
        <w:gridCol w:w="1240"/>
        <w:gridCol w:w="1140"/>
        <w:gridCol w:w="1060"/>
        <w:gridCol w:w="1100"/>
        <w:gridCol w:w="1020"/>
        <w:gridCol w:w="1180"/>
      </w:tblGrid>
      <w:tr w:rsidR="00B21491" w:rsidRPr="00B21491" w:rsidTr="00B21491">
        <w:trPr>
          <w:trHeight w:val="300"/>
          <w:jc w:val="center"/>
        </w:trPr>
        <w:tc>
          <w:tcPr>
            <w:tcW w:w="12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21491" w:rsidRPr="00B21491" w:rsidRDefault="00B21491" w:rsidP="00B21491">
            <w:pPr>
              <w:spacing w:after="0" w:line="240" w:lineRule="auto"/>
              <w:jc w:val="center"/>
              <w:rPr>
                <w:rFonts w:ascii="Tahoma" w:eastAsia="Times New Roman" w:hAnsi="Tahoma" w:cs="Tahoma"/>
                <w:b/>
                <w:bCs/>
                <w:color w:val="FFFFFF"/>
                <w:sz w:val="20"/>
                <w:szCs w:val="20"/>
                <w:lang w:eastAsia="tr-TR"/>
              </w:rPr>
            </w:pPr>
            <w:r w:rsidRPr="00B21491">
              <w:rPr>
                <w:rFonts w:ascii="Tahoma" w:eastAsia="Times New Roman" w:hAnsi="Tahoma" w:cs="Tahoma"/>
                <w:b/>
                <w:bCs/>
                <w:color w:val="FFFFFF"/>
                <w:sz w:val="20"/>
                <w:szCs w:val="20"/>
                <w:lang w:eastAsia="tr-TR"/>
              </w:rPr>
              <w:t> </w:t>
            </w:r>
          </w:p>
        </w:tc>
        <w:tc>
          <w:tcPr>
            <w:tcW w:w="220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B21491" w:rsidRPr="00B21491" w:rsidRDefault="00B21491" w:rsidP="00B21491">
            <w:pPr>
              <w:spacing w:after="0" w:line="240" w:lineRule="auto"/>
              <w:jc w:val="center"/>
              <w:rPr>
                <w:rFonts w:ascii="Times New Roman" w:eastAsia="Times New Roman" w:hAnsi="Times New Roman" w:cs="Times New Roman"/>
                <w:b/>
                <w:bCs/>
                <w:color w:val="FFFFFF"/>
                <w:sz w:val="20"/>
                <w:szCs w:val="20"/>
                <w:lang w:eastAsia="tr-TR"/>
              </w:rPr>
            </w:pPr>
            <w:r w:rsidRPr="00B21491">
              <w:rPr>
                <w:rFonts w:ascii="Times New Roman" w:eastAsia="Times New Roman" w:hAnsi="Times New Roman" w:cs="Times New Roman"/>
                <w:b/>
                <w:bCs/>
                <w:color w:val="FFFFFF"/>
                <w:sz w:val="20"/>
                <w:szCs w:val="20"/>
                <w:lang w:eastAsia="tr-TR"/>
              </w:rPr>
              <w:t>2017 Aralık</w:t>
            </w:r>
          </w:p>
        </w:tc>
        <w:tc>
          <w:tcPr>
            <w:tcW w:w="212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B21491" w:rsidRPr="00B21491" w:rsidRDefault="00B21491" w:rsidP="00B21491">
            <w:pPr>
              <w:spacing w:after="0" w:line="240" w:lineRule="auto"/>
              <w:jc w:val="center"/>
              <w:rPr>
                <w:rFonts w:ascii="Times New Roman" w:eastAsia="Times New Roman" w:hAnsi="Times New Roman" w:cs="Times New Roman"/>
                <w:b/>
                <w:bCs/>
                <w:color w:val="FFFFFF"/>
                <w:sz w:val="20"/>
                <w:szCs w:val="20"/>
                <w:lang w:eastAsia="tr-TR"/>
              </w:rPr>
            </w:pPr>
            <w:r w:rsidRPr="00B21491">
              <w:rPr>
                <w:rFonts w:ascii="Times New Roman" w:eastAsia="Times New Roman" w:hAnsi="Times New Roman" w:cs="Times New Roman"/>
                <w:b/>
                <w:bCs/>
                <w:color w:val="FFFFFF"/>
                <w:sz w:val="20"/>
                <w:szCs w:val="20"/>
                <w:lang w:eastAsia="tr-TR"/>
              </w:rPr>
              <w:t>2018 Aralık</w:t>
            </w:r>
          </w:p>
        </w:tc>
        <w:tc>
          <w:tcPr>
            <w:tcW w:w="1180" w:type="dxa"/>
            <w:tcBorders>
              <w:top w:val="single" w:sz="4" w:space="0" w:color="D3D3D3"/>
              <w:left w:val="nil"/>
              <w:bottom w:val="single" w:sz="4" w:space="0" w:color="D3D3D3"/>
              <w:right w:val="single" w:sz="4" w:space="0" w:color="D3D3D3"/>
            </w:tcBorders>
            <w:shd w:val="clear" w:color="6E9ECA" w:fill="6E9ECA"/>
            <w:vAlign w:val="center"/>
            <w:hideMark/>
          </w:tcPr>
          <w:p w:rsidR="00B21491" w:rsidRPr="00B21491" w:rsidRDefault="00B21491" w:rsidP="00B21491">
            <w:pPr>
              <w:spacing w:after="0" w:line="240" w:lineRule="auto"/>
              <w:jc w:val="center"/>
              <w:rPr>
                <w:rFonts w:ascii="Tahoma" w:eastAsia="Times New Roman" w:hAnsi="Tahoma" w:cs="Tahoma"/>
                <w:b/>
                <w:bCs/>
                <w:color w:val="FFFFFF"/>
                <w:sz w:val="20"/>
                <w:szCs w:val="20"/>
                <w:lang w:eastAsia="tr-TR"/>
              </w:rPr>
            </w:pPr>
            <w:r w:rsidRPr="00B21491">
              <w:rPr>
                <w:rFonts w:ascii="Tahoma" w:eastAsia="Times New Roman" w:hAnsi="Tahoma" w:cs="Tahoma"/>
                <w:b/>
                <w:bCs/>
                <w:color w:val="FFFFFF"/>
                <w:sz w:val="20"/>
                <w:szCs w:val="20"/>
                <w:lang w:eastAsia="tr-TR"/>
              </w:rPr>
              <w:t> </w:t>
            </w:r>
          </w:p>
        </w:tc>
      </w:tr>
      <w:tr w:rsidR="00B21491" w:rsidRPr="00B21491" w:rsidTr="00B21491">
        <w:trPr>
          <w:trHeight w:val="300"/>
          <w:jc w:val="center"/>
        </w:trPr>
        <w:tc>
          <w:tcPr>
            <w:tcW w:w="1240" w:type="dxa"/>
            <w:tcBorders>
              <w:top w:val="nil"/>
              <w:left w:val="single" w:sz="4" w:space="0" w:color="D3D3D3"/>
              <w:bottom w:val="single" w:sz="4" w:space="0" w:color="D3D3D3"/>
              <w:right w:val="single" w:sz="4" w:space="0" w:color="D3D3D3"/>
            </w:tcBorders>
            <w:shd w:val="clear" w:color="6E9ECA" w:fill="6E9ECA"/>
            <w:vAlign w:val="center"/>
            <w:hideMark/>
          </w:tcPr>
          <w:p w:rsidR="00B21491" w:rsidRPr="00B21491" w:rsidRDefault="00B21491" w:rsidP="00B21491">
            <w:pPr>
              <w:spacing w:after="0" w:line="240" w:lineRule="auto"/>
              <w:jc w:val="center"/>
              <w:rPr>
                <w:rFonts w:ascii="Times New Roman" w:eastAsia="Times New Roman" w:hAnsi="Times New Roman" w:cs="Times New Roman"/>
                <w:b/>
                <w:bCs/>
                <w:color w:val="FFFFFF"/>
                <w:sz w:val="20"/>
                <w:szCs w:val="20"/>
                <w:lang w:eastAsia="tr-TR"/>
              </w:rPr>
            </w:pPr>
            <w:r w:rsidRPr="00B21491">
              <w:rPr>
                <w:rFonts w:ascii="Times New Roman" w:eastAsia="Times New Roman" w:hAnsi="Times New Roman" w:cs="Times New Roman"/>
                <w:b/>
                <w:bCs/>
                <w:color w:val="FFFFFF"/>
                <w:sz w:val="20"/>
                <w:szCs w:val="20"/>
                <w:lang w:eastAsia="tr-TR"/>
              </w:rPr>
              <w:t>Gazın Türü</w:t>
            </w:r>
          </w:p>
        </w:tc>
        <w:tc>
          <w:tcPr>
            <w:tcW w:w="1140" w:type="dxa"/>
            <w:tcBorders>
              <w:top w:val="nil"/>
              <w:left w:val="nil"/>
              <w:bottom w:val="single" w:sz="4" w:space="0" w:color="D3D3D3"/>
              <w:right w:val="single" w:sz="4" w:space="0" w:color="D3D3D3"/>
            </w:tcBorders>
            <w:shd w:val="clear" w:color="6E9ECA" w:fill="6E9ECA"/>
            <w:vAlign w:val="center"/>
            <w:hideMark/>
          </w:tcPr>
          <w:p w:rsidR="00B21491" w:rsidRPr="00B21491" w:rsidRDefault="00B21491" w:rsidP="00B21491">
            <w:pPr>
              <w:spacing w:after="0" w:line="240" w:lineRule="auto"/>
              <w:jc w:val="right"/>
              <w:rPr>
                <w:rFonts w:ascii="Times New Roman" w:eastAsia="Times New Roman" w:hAnsi="Times New Roman" w:cs="Times New Roman"/>
                <w:b/>
                <w:bCs/>
                <w:color w:val="FFFFFF"/>
                <w:sz w:val="20"/>
                <w:szCs w:val="20"/>
                <w:lang w:eastAsia="tr-TR"/>
              </w:rPr>
            </w:pPr>
            <w:r w:rsidRPr="00B21491">
              <w:rPr>
                <w:rFonts w:ascii="Times New Roman" w:eastAsia="Times New Roman" w:hAnsi="Times New Roman" w:cs="Times New Roman"/>
                <w:b/>
                <w:bCs/>
                <w:color w:val="FFFFFF"/>
                <w:sz w:val="20"/>
                <w:szCs w:val="20"/>
                <w:lang w:eastAsia="tr-TR"/>
              </w:rPr>
              <w:t>Miktar</w:t>
            </w:r>
          </w:p>
        </w:tc>
        <w:tc>
          <w:tcPr>
            <w:tcW w:w="1060" w:type="dxa"/>
            <w:tcBorders>
              <w:top w:val="nil"/>
              <w:left w:val="nil"/>
              <w:bottom w:val="single" w:sz="4" w:space="0" w:color="D3D3D3"/>
              <w:right w:val="single" w:sz="4" w:space="0" w:color="D3D3D3"/>
            </w:tcBorders>
            <w:shd w:val="clear" w:color="6E9ECA" w:fill="6E9ECA"/>
            <w:vAlign w:val="center"/>
            <w:hideMark/>
          </w:tcPr>
          <w:p w:rsidR="00B21491" w:rsidRPr="00B21491" w:rsidRDefault="00B21491" w:rsidP="00B21491">
            <w:pPr>
              <w:spacing w:after="0" w:line="240" w:lineRule="auto"/>
              <w:jc w:val="center"/>
              <w:rPr>
                <w:rFonts w:ascii="Times New Roman" w:eastAsia="Times New Roman" w:hAnsi="Times New Roman" w:cs="Times New Roman"/>
                <w:b/>
                <w:bCs/>
                <w:color w:val="FFFFFF"/>
                <w:sz w:val="20"/>
                <w:szCs w:val="20"/>
                <w:lang w:eastAsia="tr-TR"/>
              </w:rPr>
            </w:pPr>
            <w:r w:rsidRPr="00B21491">
              <w:rPr>
                <w:rFonts w:ascii="Times New Roman" w:eastAsia="Times New Roman" w:hAnsi="Times New Roman" w:cs="Times New Roman"/>
                <w:b/>
                <w:bCs/>
                <w:color w:val="FFFFFF"/>
                <w:sz w:val="20"/>
                <w:szCs w:val="20"/>
                <w:lang w:eastAsia="tr-TR"/>
              </w:rPr>
              <w:t>Pay(%)</w:t>
            </w:r>
          </w:p>
        </w:tc>
        <w:tc>
          <w:tcPr>
            <w:tcW w:w="1100" w:type="dxa"/>
            <w:tcBorders>
              <w:top w:val="nil"/>
              <w:left w:val="nil"/>
              <w:bottom w:val="single" w:sz="4" w:space="0" w:color="D3D3D3"/>
              <w:right w:val="single" w:sz="4" w:space="0" w:color="D3D3D3"/>
            </w:tcBorders>
            <w:shd w:val="clear" w:color="6E9ECA" w:fill="6E9ECA"/>
            <w:vAlign w:val="center"/>
            <w:hideMark/>
          </w:tcPr>
          <w:p w:rsidR="00B21491" w:rsidRPr="00B21491" w:rsidRDefault="00B21491" w:rsidP="00B21491">
            <w:pPr>
              <w:spacing w:after="0" w:line="240" w:lineRule="auto"/>
              <w:jc w:val="right"/>
              <w:rPr>
                <w:rFonts w:ascii="Times New Roman" w:eastAsia="Times New Roman" w:hAnsi="Times New Roman" w:cs="Times New Roman"/>
                <w:b/>
                <w:bCs/>
                <w:color w:val="FFFFFF"/>
                <w:sz w:val="20"/>
                <w:szCs w:val="20"/>
                <w:lang w:eastAsia="tr-TR"/>
              </w:rPr>
            </w:pPr>
            <w:r w:rsidRPr="00B21491">
              <w:rPr>
                <w:rFonts w:ascii="Times New Roman" w:eastAsia="Times New Roman" w:hAnsi="Times New Roman" w:cs="Times New Roman"/>
                <w:b/>
                <w:bCs/>
                <w:color w:val="FFFFFF"/>
                <w:sz w:val="20"/>
                <w:szCs w:val="20"/>
                <w:lang w:eastAsia="tr-TR"/>
              </w:rPr>
              <w:t>Miktar</w:t>
            </w:r>
          </w:p>
        </w:tc>
        <w:tc>
          <w:tcPr>
            <w:tcW w:w="1020" w:type="dxa"/>
            <w:tcBorders>
              <w:top w:val="nil"/>
              <w:left w:val="nil"/>
              <w:bottom w:val="single" w:sz="4" w:space="0" w:color="D3D3D3"/>
              <w:right w:val="single" w:sz="4" w:space="0" w:color="D3D3D3"/>
            </w:tcBorders>
            <w:shd w:val="clear" w:color="6E9ECA" w:fill="6E9ECA"/>
            <w:vAlign w:val="center"/>
            <w:hideMark/>
          </w:tcPr>
          <w:p w:rsidR="00B21491" w:rsidRPr="00B21491" w:rsidRDefault="00B21491" w:rsidP="00B21491">
            <w:pPr>
              <w:spacing w:after="0" w:line="240" w:lineRule="auto"/>
              <w:jc w:val="center"/>
              <w:rPr>
                <w:rFonts w:ascii="Times New Roman" w:eastAsia="Times New Roman" w:hAnsi="Times New Roman" w:cs="Times New Roman"/>
                <w:b/>
                <w:bCs/>
                <w:color w:val="FFFFFF"/>
                <w:sz w:val="20"/>
                <w:szCs w:val="20"/>
                <w:lang w:eastAsia="tr-TR"/>
              </w:rPr>
            </w:pPr>
            <w:r w:rsidRPr="00B21491">
              <w:rPr>
                <w:rFonts w:ascii="Times New Roman" w:eastAsia="Times New Roman" w:hAnsi="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6E9ECA"/>
            <w:vAlign w:val="center"/>
            <w:hideMark/>
          </w:tcPr>
          <w:p w:rsidR="00B21491" w:rsidRPr="00B21491" w:rsidRDefault="00B21491" w:rsidP="00B21491">
            <w:pPr>
              <w:spacing w:after="0" w:line="240" w:lineRule="auto"/>
              <w:jc w:val="center"/>
              <w:rPr>
                <w:rFonts w:ascii="Times New Roman" w:eastAsia="Times New Roman" w:hAnsi="Times New Roman" w:cs="Times New Roman"/>
                <w:b/>
                <w:bCs/>
                <w:color w:val="FFFFFF"/>
                <w:sz w:val="20"/>
                <w:szCs w:val="20"/>
                <w:lang w:eastAsia="tr-TR"/>
              </w:rPr>
            </w:pPr>
            <w:r w:rsidRPr="00B21491">
              <w:rPr>
                <w:rFonts w:ascii="Times New Roman" w:eastAsia="Times New Roman" w:hAnsi="Times New Roman" w:cs="Times New Roman"/>
                <w:b/>
                <w:bCs/>
                <w:color w:val="FFFFFF"/>
                <w:sz w:val="20"/>
                <w:szCs w:val="20"/>
                <w:lang w:eastAsia="tr-TR"/>
              </w:rPr>
              <w:t>Değişim (%)</w:t>
            </w:r>
          </w:p>
        </w:tc>
      </w:tr>
      <w:tr w:rsidR="00B21491" w:rsidRPr="00B21491" w:rsidTr="00B21491">
        <w:trPr>
          <w:trHeight w:val="300"/>
          <w:jc w:val="center"/>
        </w:trPr>
        <w:tc>
          <w:tcPr>
            <w:tcW w:w="1240" w:type="dxa"/>
            <w:tcBorders>
              <w:top w:val="nil"/>
              <w:left w:val="single" w:sz="4" w:space="0" w:color="D3D3D3"/>
              <w:bottom w:val="single" w:sz="4" w:space="0" w:color="D3D3D3"/>
              <w:right w:val="single" w:sz="4" w:space="0" w:color="D3D3D3"/>
            </w:tcBorders>
            <w:shd w:val="clear" w:color="auto" w:fill="auto"/>
            <w:hideMark/>
          </w:tcPr>
          <w:p w:rsidR="00B21491" w:rsidRPr="00B21491" w:rsidRDefault="00B21491" w:rsidP="00B21491">
            <w:pPr>
              <w:spacing w:after="0" w:line="240" w:lineRule="auto"/>
              <w:rPr>
                <w:rFonts w:ascii="Times New Roman" w:eastAsia="Times New Roman" w:hAnsi="Times New Roman" w:cs="Times New Roman"/>
                <w:color w:val="000000"/>
                <w:sz w:val="20"/>
                <w:szCs w:val="20"/>
                <w:lang w:eastAsia="tr-TR"/>
              </w:rPr>
            </w:pPr>
            <w:r w:rsidRPr="00B21491">
              <w:rPr>
                <w:rFonts w:ascii="Times New Roman" w:eastAsia="Times New Roman" w:hAnsi="Times New Roman" w:cs="Times New Roman"/>
                <w:color w:val="000000"/>
                <w:sz w:val="20"/>
                <w:szCs w:val="20"/>
                <w:lang w:eastAsia="tr-TR"/>
              </w:rPr>
              <w:t>LNG</w:t>
            </w:r>
          </w:p>
        </w:tc>
        <w:tc>
          <w:tcPr>
            <w:tcW w:w="1140" w:type="dxa"/>
            <w:tcBorders>
              <w:top w:val="nil"/>
              <w:left w:val="nil"/>
              <w:bottom w:val="single" w:sz="4" w:space="0" w:color="D3D3D3"/>
              <w:right w:val="single" w:sz="4" w:space="0" w:color="D3D3D3"/>
            </w:tcBorders>
            <w:shd w:val="clear" w:color="auto" w:fill="auto"/>
            <w:hideMark/>
          </w:tcPr>
          <w:p w:rsidR="00B21491" w:rsidRPr="00B21491" w:rsidRDefault="00B21491" w:rsidP="00B21491">
            <w:pPr>
              <w:spacing w:after="0" w:line="240" w:lineRule="auto"/>
              <w:jc w:val="right"/>
              <w:rPr>
                <w:rFonts w:ascii="Times New Roman" w:eastAsia="Times New Roman" w:hAnsi="Times New Roman" w:cs="Times New Roman"/>
                <w:color w:val="000000"/>
                <w:sz w:val="20"/>
                <w:szCs w:val="20"/>
                <w:lang w:eastAsia="tr-TR"/>
              </w:rPr>
            </w:pPr>
            <w:r w:rsidRPr="00B21491">
              <w:rPr>
                <w:rFonts w:ascii="Times New Roman" w:eastAsia="Times New Roman" w:hAnsi="Times New Roman" w:cs="Times New Roman"/>
                <w:color w:val="000000"/>
                <w:sz w:val="20"/>
                <w:szCs w:val="20"/>
                <w:lang w:eastAsia="tr-TR"/>
              </w:rPr>
              <w:t>1.976,79</w:t>
            </w:r>
          </w:p>
        </w:tc>
        <w:tc>
          <w:tcPr>
            <w:tcW w:w="1060" w:type="dxa"/>
            <w:tcBorders>
              <w:top w:val="nil"/>
              <w:left w:val="nil"/>
              <w:bottom w:val="single" w:sz="4" w:space="0" w:color="D3D3D3"/>
              <w:right w:val="single" w:sz="4" w:space="0" w:color="D3D3D3"/>
            </w:tcBorders>
            <w:shd w:val="clear" w:color="auto" w:fill="auto"/>
            <w:hideMark/>
          </w:tcPr>
          <w:p w:rsidR="00B21491" w:rsidRPr="00B21491" w:rsidRDefault="00B21491" w:rsidP="00B21491">
            <w:pPr>
              <w:spacing w:after="0" w:line="240" w:lineRule="auto"/>
              <w:jc w:val="center"/>
              <w:rPr>
                <w:rFonts w:ascii="Times New Roman" w:eastAsia="Times New Roman" w:hAnsi="Times New Roman" w:cs="Times New Roman"/>
                <w:color w:val="000000"/>
                <w:sz w:val="20"/>
                <w:szCs w:val="20"/>
                <w:lang w:eastAsia="tr-TR"/>
              </w:rPr>
            </w:pPr>
            <w:r w:rsidRPr="00B21491">
              <w:rPr>
                <w:rFonts w:ascii="Times New Roman" w:eastAsia="Times New Roman" w:hAnsi="Times New Roman" w:cs="Times New Roman"/>
                <w:color w:val="000000"/>
                <w:sz w:val="20"/>
                <w:szCs w:val="20"/>
                <w:lang w:eastAsia="tr-TR"/>
              </w:rPr>
              <w:t>32,97</w:t>
            </w:r>
          </w:p>
        </w:tc>
        <w:tc>
          <w:tcPr>
            <w:tcW w:w="1100" w:type="dxa"/>
            <w:tcBorders>
              <w:top w:val="nil"/>
              <w:left w:val="nil"/>
              <w:bottom w:val="single" w:sz="4" w:space="0" w:color="D3D3D3"/>
              <w:right w:val="single" w:sz="4" w:space="0" w:color="D3D3D3"/>
            </w:tcBorders>
            <w:shd w:val="clear" w:color="auto" w:fill="auto"/>
            <w:hideMark/>
          </w:tcPr>
          <w:p w:rsidR="00B21491" w:rsidRPr="00B21491" w:rsidRDefault="00B21491" w:rsidP="00B21491">
            <w:pPr>
              <w:spacing w:after="0" w:line="240" w:lineRule="auto"/>
              <w:jc w:val="right"/>
              <w:rPr>
                <w:rFonts w:ascii="Times New Roman" w:eastAsia="Times New Roman" w:hAnsi="Times New Roman" w:cs="Times New Roman"/>
                <w:color w:val="000000"/>
                <w:sz w:val="20"/>
                <w:szCs w:val="20"/>
                <w:lang w:eastAsia="tr-TR"/>
              </w:rPr>
            </w:pPr>
            <w:r w:rsidRPr="00B21491">
              <w:rPr>
                <w:rFonts w:ascii="Times New Roman" w:eastAsia="Times New Roman" w:hAnsi="Times New Roman" w:cs="Times New Roman"/>
                <w:color w:val="000000"/>
                <w:sz w:val="20"/>
                <w:szCs w:val="20"/>
                <w:lang w:eastAsia="tr-TR"/>
              </w:rPr>
              <w:t>2.099,87</w:t>
            </w:r>
          </w:p>
        </w:tc>
        <w:tc>
          <w:tcPr>
            <w:tcW w:w="1020" w:type="dxa"/>
            <w:tcBorders>
              <w:top w:val="nil"/>
              <w:left w:val="nil"/>
              <w:bottom w:val="single" w:sz="4" w:space="0" w:color="D3D3D3"/>
              <w:right w:val="single" w:sz="4" w:space="0" w:color="D3D3D3"/>
            </w:tcBorders>
            <w:shd w:val="clear" w:color="auto" w:fill="auto"/>
            <w:hideMark/>
          </w:tcPr>
          <w:p w:rsidR="00B21491" w:rsidRPr="00B21491" w:rsidRDefault="00B21491" w:rsidP="00B21491">
            <w:pPr>
              <w:spacing w:after="0" w:line="240" w:lineRule="auto"/>
              <w:jc w:val="center"/>
              <w:rPr>
                <w:rFonts w:ascii="Times New Roman" w:eastAsia="Times New Roman" w:hAnsi="Times New Roman" w:cs="Times New Roman"/>
                <w:color w:val="000000"/>
                <w:sz w:val="20"/>
                <w:szCs w:val="20"/>
                <w:lang w:eastAsia="tr-TR"/>
              </w:rPr>
            </w:pPr>
            <w:r w:rsidRPr="00B21491">
              <w:rPr>
                <w:rFonts w:ascii="Times New Roman" w:eastAsia="Times New Roman" w:hAnsi="Times New Roman" w:cs="Times New Roman"/>
                <w:color w:val="000000"/>
                <w:sz w:val="20"/>
                <w:szCs w:val="20"/>
                <w:lang w:eastAsia="tr-TR"/>
              </w:rPr>
              <w:t>34,69</w:t>
            </w:r>
          </w:p>
        </w:tc>
        <w:tc>
          <w:tcPr>
            <w:tcW w:w="1180" w:type="dxa"/>
            <w:tcBorders>
              <w:top w:val="nil"/>
              <w:left w:val="nil"/>
              <w:bottom w:val="single" w:sz="4" w:space="0" w:color="D3D3D3"/>
              <w:right w:val="single" w:sz="4" w:space="0" w:color="D3D3D3"/>
            </w:tcBorders>
            <w:shd w:val="clear" w:color="auto" w:fill="auto"/>
            <w:hideMark/>
          </w:tcPr>
          <w:p w:rsidR="00B21491" w:rsidRPr="00B21491" w:rsidRDefault="00B21491" w:rsidP="00B21491">
            <w:pPr>
              <w:spacing w:after="0" w:line="240" w:lineRule="auto"/>
              <w:jc w:val="center"/>
              <w:rPr>
                <w:rFonts w:ascii="Times New Roman" w:eastAsia="Times New Roman" w:hAnsi="Times New Roman" w:cs="Times New Roman"/>
                <w:color w:val="000000"/>
                <w:sz w:val="20"/>
                <w:szCs w:val="20"/>
                <w:lang w:eastAsia="tr-TR"/>
              </w:rPr>
            </w:pPr>
            <w:r w:rsidRPr="00B21491">
              <w:rPr>
                <w:rFonts w:ascii="Times New Roman" w:eastAsia="Times New Roman" w:hAnsi="Times New Roman" w:cs="Times New Roman"/>
                <w:color w:val="000000"/>
                <w:sz w:val="20"/>
                <w:szCs w:val="20"/>
                <w:lang w:eastAsia="tr-TR"/>
              </w:rPr>
              <w:t>6,23</w:t>
            </w:r>
          </w:p>
        </w:tc>
      </w:tr>
      <w:tr w:rsidR="00B21491" w:rsidRPr="00B21491" w:rsidTr="00B21491">
        <w:trPr>
          <w:trHeight w:val="300"/>
          <w:jc w:val="center"/>
        </w:trPr>
        <w:tc>
          <w:tcPr>
            <w:tcW w:w="1240" w:type="dxa"/>
            <w:tcBorders>
              <w:top w:val="nil"/>
              <w:left w:val="single" w:sz="4" w:space="0" w:color="D3D3D3"/>
              <w:bottom w:val="single" w:sz="4" w:space="0" w:color="D3D3D3"/>
              <w:right w:val="single" w:sz="4" w:space="0" w:color="D3D3D3"/>
            </w:tcBorders>
            <w:shd w:val="clear" w:color="auto" w:fill="auto"/>
            <w:hideMark/>
          </w:tcPr>
          <w:p w:rsidR="00B21491" w:rsidRPr="00B21491" w:rsidRDefault="00B21491" w:rsidP="00B21491">
            <w:pPr>
              <w:spacing w:after="0" w:line="240" w:lineRule="auto"/>
              <w:rPr>
                <w:rFonts w:ascii="Times New Roman" w:eastAsia="Times New Roman" w:hAnsi="Times New Roman" w:cs="Times New Roman"/>
                <w:color w:val="000000"/>
                <w:sz w:val="20"/>
                <w:szCs w:val="20"/>
                <w:lang w:eastAsia="tr-TR"/>
              </w:rPr>
            </w:pPr>
            <w:r w:rsidRPr="00B21491">
              <w:rPr>
                <w:rFonts w:ascii="Times New Roman" w:eastAsia="Times New Roman" w:hAnsi="Times New Roman" w:cs="Times New Roman"/>
                <w:color w:val="000000"/>
                <w:sz w:val="20"/>
                <w:szCs w:val="20"/>
                <w:lang w:eastAsia="tr-TR"/>
              </w:rPr>
              <w:t>Boru Gazı</w:t>
            </w:r>
          </w:p>
        </w:tc>
        <w:tc>
          <w:tcPr>
            <w:tcW w:w="1140" w:type="dxa"/>
            <w:tcBorders>
              <w:top w:val="nil"/>
              <w:left w:val="nil"/>
              <w:bottom w:val="single" w:sz="4" w:space="0" w:color="D3D3D3"/>
              <w:right w:val="single" w:sz="4" w:space="0" w:color="D3D3D3"/>
            </w:tcBorders>
            <w:shd w:val="clear" w:color="auto" w:fill="auto"/>
            <w:hideMark/>
          </w:tcPr>
          <w:p w:rsidR="00B21491" w:rsidRPr="00B21491" w:rsidRDefault="00B21491" w:rsidP="00B21491">
            <w:pPr>
              <w:spacing w:after="0" w:line="240" w:lineRule="auto"/>
              <w:jc w:val="right"/>
              <w:rPr>
                <w:rFonts w:ascii="Times New Roman" w:eastAsia="Times New Roman" w:hAnsi="Times New Roman" w:cs="Times New Roman"/>
                <w:color w:val="000000"/>
                <w:sz w:val="20"/>
                <w:szCs w:val="20"/>
                <w:lang w:eastAsia="tr-TR"/>
              </w:rPr>
            </w:pPr>
            <w:r w:rsidRPr="00B21491">
              <w:rPr>
                <w:rFonts w:ascii="Times New Roman" w:eastAsia="Times New Roman" w:hAnsi="Times New Roman" w:cs="Times New Roman"/>
                <w:color w:val="000000"/>
                <w:sz w:val="20"/>
                <w:szCs w:val="20"/>
                <w:lang w:eastAsia="tr-TR"/>
              </w:rPr>
              <w:t>4.019,01</w:t>
            </w:r>
          </w:p>
        </w:tc>
        <w:tc>
          <w:tcPr>
            <w:tcW w:w="1060" w:type="dxa"/>
            <w:tcBorders>
              <w:top w:val="nil"/>
              <w:left w:val="nil"/>
              <w:bottom w:val="single" w:sz="4" w:space="0" w:color="D3D3D3"/>
              <w:right w:val="single" w:sz="4" w:space="0" w:color="D3D3D3"/>
            </w:tcBorders>
            <w:shd w:val="clear" w:color="auto" w:fill="auto"/>
            <w:hideMark/>
          </w:tcPr>
          <w:p w:rsidR="00B21491" w:rsidRPr="00B21491" w:rsidRDefault="00B21491" w:rsidP="00B21491">
            <w:pPr>
              <w:spacing w:after="0" w:line="240" w:lineRule="auto"/>
              <w:jc w:val="center"/>
              <w:rPr>
                <w:rFonts w:ascii="Times New Roman" w:eastAsia="Times New Roman" w:hAnsi="Times New Roman" w:cs="Times New Roman"/>
                <w:color w:val="000000"/>
                <w:sz w:val="20"/>
                <w:szCs w:val="20"/>
                <w:lang w:eastAsia="tr-TR"/>
              </w:rPr>
            </w:pPr>
            <w:r w:rsidRPr="00B21491">
              <w:rPr>
                <w:rFonts w:ascii="Times New Roman" w:eastAsia="Times New Roman" w:hAnsi="Times New Roman" w:cs="Times New Roman"/>
                <w:color w:val="000000"/>
                <w:sz w:val="20"/>
                <w:szCs w:val="20"/>
                <w:lang w:eastAsia="tr-TR"/>
              </w:rPr>
              <w:t>67,03</w:t>
            </w:r>
          </w:p>
        </w:tc>
        <w:tc>
          <w:tcPr>
            <w:tcW w:w="1100" w:type="dxa"/>
            <w:tcBorders>
              <w:top w:val="nil"/>
              <w:left w:val="nil"/>
              <w:bottom w:val="single" w:sz="4" w:space="0" w:color="D3D3D3"/>
              <w:right w:val="single" w:sz="4" w:space="0" w:color="D3D3D3"/>
            </w:tcBorders>
            <w:shd w:val="clear" w:color="auto" w:fill="auto"/>
            <w:hideMark/>
          </w:tcPr>
          <w:p w:rsidR="00B21491" w:rsidRPr="00B21491" w:rsidRDefault="00B21491" w:rsidP="00B21491">
            <w:pPr>
              <w:spacing w:after="0" w:line="240" w:lineRule="auto"/>
              <w:jc w:val="right"/>
              <w:rPr>
                <w:rFonts w:ascii="Times New Roman" w:eastAsia="Times New Roman" w:hAnsi="Times New Roman" w:cs="Times New Roman"/>
                <w:color w:val="000000"/>
                <w:sz w:val="20"/>
                <w:szCs w:val="20"/>
                <w:lang w:eastAsia="tr-TR"/>
              </w:rPr>
            </w:pPr>
            <w:r w:rsidRPr="00B21491">
              <w:rPr>
                <w:rFonts w:ascii="Times New Roman" w:eastAsia="Times New Roman" w:hAnsi="Times New Roman" w:cs="Times New Roman"/>
                <w:color w:val="000000"/>
                <w:sz w:val="20"/>
                <w:szCs w:val="20"/>
                <w:lang w:eastAsia="tr-TR"/>
              </w:rPr>
              <w:t>3.952,69</w:t>
            </w:r>
          </w:p>
        </w:tc>
        <w:tc>
          <w:tcPr>
            <w:tcW w:w="1020" w:type="dxa"/>
            <w:tcBorders>
              <w:top w:val="nil"/>
              <w:left w:val="nil"/>
              <w:bottom w:val="single" w:sz="4" w:space="0" w:color="D3D3D3"/>
              <w:right w:val="single" w:sz="4" w:space="0" w:color="D3D3D3"/>
            </w:tcBorders>
            <w:shd w:val="clear" w:color="auto" w:fill="auto"/>
            <w:hideMark/>
          </w:tcPr>
          <w:p w:rsidR="00B21491" w:rsidRPr="00B21491" w:rsidRDefault="00B21491" w:rsidP="00B21491">
            <w:pPr>
              <w:spacing w:after="0" w:line="240" w:lineRule="auto"/>
              <w:jc w:val="center"/>
              <w:rPr>
                <w:rFonts w:ascii="Times New Roman" w:eastAsia="Times New Roman" w:hAnsi="Times New Roman" w:cs="Times New Roman"/>
                <w:color w:val="000000"/>
                <w:sz w:val="20"/>
                <w:szCs w:val="20"/>
                <w:lang w:eastAsia="tr-TR"/>
              </w:rPr>
            </w:pPr>
            <w:r w:rsidRPr="00B21491">
              <w:rPr>
                <w:rFonts w:ascii="Times New Roman" w:eastAsia="Times New Roman" w:hAnsi="Times New Roman" w:cs="Times New Roman"/>
                <w:color w:val="000000"/>
                <w:sz w:val="20"/>
                <w:szCs w:val="20"/>
                <w:lang w:eastAsia="tr-TR"/>
              </w:rPr>
              <w:t>65,31</w:t>
            </w:r>
          </w:p>
        </w:tc>
        <w:tc>
          <w:tcPr>
            <w:tcW w:w="1180" w:type="dxa"/>
            <w:tcBorders>
              <w:top w:val="nil"/>
              <w:left w:val="nil"/>
              <w:bottom w:val="single" w:sz="4" w:space="0" w:color="D3D3D3"/>
              <w:right w:val="single" w:sz="4" w:space="0" w:color="D3D3D3"/>
            </w:tcBorders>
            <w:shd w:val="clear" w:color="auto" w:fill="auto"/>
            <w:hideMark/>
          </w:tcPr>
          <w:p w:rsidR="00B21491" w:rsidRPr="00B21491" w:rsidRDefault="00B21491" w:rsidP="00B21491">
            <w:pPr>
              <w:spacing w:after="0" w:line="240" w:lineRule="auto"/>
              <w:jc w:val="center"/>
              <w:rPr>
                <w:rFonts w:ascii="Times New Roman" w:eastAsia="Times New Roman" w:hAnsi="Times New Roman" w:cs="Times New Roman"/>
                <w:color w:val="000000"/>
                <w:sz w:val="20"/>
                <w:szCs w:val="20"/>
                <w:lang w:eastAsia="tr-TR"/>
              </w:rPr>
            </w:pPr>
            <w:r w:rsidRPr="00B21491">
              <w:rPr>
                <w:rFonts w:ascii="Times New Roman" w:eastAsia="Times New Roman" w:hAnsi="Times New Roman" w:cs="Times New Roman"/>
                <w:color w:val="000000"/>
                <w:sz w:val="20"/>
                <w:szCs w:val="20"/>
                <w:lang w:eastAsia="tr-TR"/>
              </w:rPr>
              <w:t>-1,65</w:t>
            </w:r>
          </w:p>
        </w:tc>
      </w:tr>
      <w:tr w:rsidR="00B21491" w:rsidRPr="00B21491" w:rsidTr="00B21491">
        <w:trPr>
          <w:trHeight w:val="300"/>
          <w:jc w:val="center"/>
        </w:trPr>
        <w:tc>
          <w:tcPr>
            <w:tcW w:w="1240" w:type="dxa"/>
            <w:tcBorders>
              <w:top w:val="nil"/>
              <w:left w:val="single" w:sz="4" w:space="0" w:color="D3D3D3"/>
              <w:bottom w:val="single" w:sz="4" w:space="0" w:color="D3D3D3"/>
              <w:right w:val="single" w:sz="4" w:space="0" w:color="D3D3D3"/>
            </w:tcBorders>
            <w:shd w:val="clear" w:color="C0C0C0" w:fill="C0C0C0"/>
            <w:hideMark/>
          </w:tcPr>
          <w:p w:rsidR="00B21491" w:rsidRPr="00B21491" w:rsidRDefault="00B21491" w:rsidP="00B21491">
            <w:pPr>
              <w:spacing w:after="0" w:line="240" w:lineRule="auto"/>
              <w:jc w:val="right"/>
              <w:rPr>
                <w:rFonts w:ascii="Times New Roman" w:eastAsia="Times New Roman" w:hAnsi="Times New Roman" w:cs="Times New Roman"/>
                <w:b/>
                <w:bCs/>
                <w:color w:val="000000"/>
                <w:sz w:val="20"/>
                <w:szCs w:val="20"/>
                <w:lang w:eastAsia="tr-TR"/>
              </w:rPr>
            </w:pPr>
            <w:r w:rsidRPr="00B21491">
              <w:rPr>
                <w:rFonts w:ascii="Times New Roman" w:eastAsia="Times New Roman" w:hAnsi="Times New Roman" w:cs="Times New Roman"/>
                <w:b/>
                <w:bCs/>
                <w:color w:val="000000"/>
                <w:sz w:val="20"/>
                <w:szCs w:val="20"/>
                <w:lang w:eastAsia="tr-TR"/>
              </w:rPr>
              <w:t>Genel Toplam</w:t>
            </w:r>
          </w:p>
        </w:tc>
        <w:tc>
          <w:tcPr>
            <w:tcW w:w="1140" w:type="dxa"/>
            <w:tcBorders>
              <w:top w:val="nil"/>
              <w:left w:val="nil"/>
              <w:bottom w:val="single" w:sz="4" w:space="0" w:color="D3D3D3"/>
              <w:right w:val="single" w:sz="4" w:space="0" w:color="D3D3D3"/>
            </w:tcBorders>
            <w:shd w:val="clear" w:color="C0C0C0" w:fill="C0C0C0"/>
            <w:hideMark/>
          </w:tcPr>
          <w:p w:rsidR="00B21491" w:rsidRPr="00B21491" w:rsidRDefault="00B21491" w:rsidP="00B21491">
            <w:pPr>
              <w:spacing w:after="0" w:line="240" w:lineRule="auto"/>
              <w:jc w:val="right"/>
              <w:rPr>
                <w:rFonts w:ascii="Times New Roman" w:eastAsia="Times New Roman" w:hAnsi="Times New Roman" w:cs="Times New Roman"/>
                <w:b/>
                <w:bCs/>
                <w:color w:val="000000"/>
                <w:sz w:val="20"/>
                <w:szCs w:val="20"/>
                <w:lang w:eastAsia="tr-TR"/>
              </w:rPr>
            </w:pPr>
            <w:r w:rsidRPr="00B21491">
              <w:rPr>
                <w:rFonts w:ascii="Times New Roman" w:eastAsia="Times New Roman" w:hAnsi="Times New Roman" w:cs="Times New Roman"/>
                <w:b/>
                <w:bCs/>
                <w:color w:val="000000"/>
                <w:sz w:val="20"/>
                <w:szCs w:val="20"/>
                <w:lang w:eastAsia="tr-TR"/>
              </w:rPr>
              <w:t>5.995,79</w:t>
            </w:r>
          </w:p>
        </w:tc>
        <w:tc>
          <w:tcPr>
            <w:tcW w:w="1060" w:type="dxa"/>
            <w:tcBorders>
              <w:top w:val="nil"/>
              <w:left w:val="nil"/>
              <w:bottom w:val="single" w:sz="4" w:space="0" w:color="D3D3D3"/>
              <w:right w:val="single" w:sz="4" w:space="0" w:color="D3D3D3"/>
            </w:tcBorders>
            <w:shd w:val="clear" w:color="C0C0C0" w:fill="C0C0C0"/>
            <w:hideMark/>
          </w:tcPr>
          <w:p w:rsidR="00B21491" w:rsidRPr="00B21491" w:rsidRDefault="00B21491" w:rsidP="00B21491">
            <w:pPr>
              <w:spacing w:after="0" w:line="240" w:lineRule="auto"/>
              <w:jc w:val="center"/>
              <w:rPr>
                <w:rFonts w:ascii="Times New Roman" w:eastAsia="Times New Roman" w:hAnsi="Times New Roman" w:cs="Times New Roman"/>
                <w:b/>
                <w:bCs/>
                <w:color w:val="000000"/>
                <w:sz w:val="20"/>
                <w:szCs w:val="20"/>
                <w:lang w:eastAsia="tr-TR"/>
              </w:rPr>
            </w:pPr>
            <w:r w:rsidRPr="00B21491">
              <w:rPr>
                <w:rFonts w:ascii="Times New Roman" w:eastAsia="Times New Roman" w:hAnsi="Times New Roman" w:cs="Times New Roman"/>
                <w:b/>
                <w:bCs/>
                <w:color w:val="000000"/>
                <w:sz w:val="20"/>
                <w:szCs w:val="20"/>
                <w:lang w:eastAsia="tr-TR"/>
              </w:rPr>
              <w:t>100</w:t>
            </w:r>
          </w:p>
        </w:tc>
        <w:tc>
          <w:tcPr>
            <w:tcW w:w="1100" w:type="dxa"/>
            <w:tcBorders>
              <w:top w:val="nil"/>
              <w:left w:val="nil"/>
              <w:bottom w:val="single" w:sz="4" w:space="0" w:color="D3D3D3"/>
              <w:right w:val="single" w:sz="4" w:space="0" w:color="D3D3D3"/>
            </w:tcBorders>
            <w:shd w:val="clear" w:color="C0C0C0" w:fill="C0C0C0"/>
            <w:hideMark/>
          </w:tcPr>
          <w:p w:rsidR="00B21491" w:rsidRPr="00B21491" w:rsidRDefault="00B21491" w:rsidP="00B21491">
            <w:pPr>
              <w:spacing w:after="0" w:line="240" w:lineRule="auto"/>
              <w:jc w:val="right"/>
              <w:rPr>
                <w:rFonts w:ascii="Times New Roman" w:eastAsia="Times New Roman" w:hAnsi="Times New Roman" w:cs="Times New Roman"/>
                <w:b/>
                <w:bCs/>
                <w:color w:val="000000"/>
                <w:sz w:val="20"/>
                <w:szCs w:val="20"/>
                <w:lang w:eastAsia="tr-TR"/>
              </w:rPr>
            </w:pPr>
            <w:r w:rsidRPr="00B21491">
              <w:rPr>
                <w:rFonts w:ascii="Times New Roman" w:eastAsia="Times New Roman" w:hAnsi="Times New Roman" w:cs="Times New Roman"/>
                <w:b/>
                <w:bCs/>
                <w:color w:val="000000"/>
                <w:sz w:val="20"/>
                <w:szCs w:val="20"/>
                <w:lang w:eastAsia="tr-TR"/>
              </w:rPr>
              <w:t>6.052,56</w:t>
            </w:r>
          </w:p>
        </w:tc>
        <w:tc>
          <w:tcPr>
            <w:tcW w:w="1020" w:type="dxa"/>
            <w:tcBorders>
              <w:top w:val="nil"/>
              <w:left w:val="nil"/>
              <w:bottom w:val="single" w:sz="4" w:space="0" w:color="D3D3D3"/>
              <w:right w:val="single" w:sz="4" w:space="0" w:color="D3D3D3"/>
            </w:tcBorders>
            <w:shd w:val="clear" w:color="C0C0C0" w:fill="C0C0C0"/>
            <w:hideMark/>
          </w:tcPr>
          <w:p w:rsidR="00B21491" w:rsidRPr="00B21491" w:rsidRDefault="00B21491" w:rsidP="00B21491">
            <w:pPr>
              <w:spacing w:after="0" w:line="240" w:lineRule="auto"/>
              <w:jc w:val="center"/>
              <w:rPr>
                <w:rFonts w:ascii="Times New Roman" w:eastAsia="Times New Roman" w:hAnsi="Times New Roman" w:cs="Times New Roman"/>
                <w:b/>
                <w:bCs/>
                <w:color w:val="000000"/>
                <w:sz w:val="20"/>
                <w:szCs w:val="20"/>
                <w:lang w:eastAsia="tr-TR"/>
              </w:rPr>
            </w:pPr>
            <w:r w:rsidRPr="00B21491">
              <w:rPr>
                <w:rFonts w:ascii="Times New Roman" w:eastAsia="Times New Roman" w:hAnsi="Times New Roman" w:cs="Times New Roman"/>
                <w:b/>
                <w:bCs/>
                <w:color w:val="000000"/>
                <w:sz w:val="20"/>
                <w:szCs w:val="20"/>
                <w:lang w:eastAsia="tr-TR"/>
              </w:rPr>
              <w:t>100</w:t>
            </w:r>
          </w:p>
        </w:tc>
        <w:tc>
          <w:tcPr>
            <w:tcW w:w="1180" w:type="dxa"/>
            <w:tcBorders>
              <w:top w:val="nil"/>
              <w:left w:val="nil"/>
              <w:bottom w:val="single" w:sz="4" w:space="0" w:color="D3D3D3"/>
              <w:right w:val="single" w:sz="4" w:space="0" w:color="D3D3D3"/>
            </w:tcBorders>
            <w:shd w:val="clear" w:color="C0C0C0" w:fill="C0C0C0"/>
            <w:hideMark/>
          </w:tcPr>
          <w:p w:rsidR="00B21491" w:rsidRPr="00B21491" w:rsidRDefault="00B21491" w:rsidP="00B21491">
            <w:pPr>
              <w:spacing w:after="0" w:line="240" w:lineRule="auto"/>
              <w:jc w:val="center"/>
              <w:rPr>
                <w:rFonts w:ascii="Times New Roman" w:eastAsia="Times New Roman" w:hAnsi="Times New Roman" w:cs="Times New Roman"/>
                <w:b/>
                <w:bCs/>
                <w:color w:val="000000"/>
                <w:sz w:val="20"/>
                <w:szCs w:val="20"/>
                <w:lang w:eastAsia="tr-TR"/>
              </w:rPr>
            </w:pPr>
            <w:r w:rsidRPr="00B21491">
              <w:rPr>
                <w:rFonts w:ascii="Times New Roman" w:eastAsia="Times New Roman" w:hAnsi="Times New Roman" w:cs="Times New Roman"/>
                <w:b/>
                <w:bCs/>
                <w:color w:val="000000"/>
                <w:sz w:val="20"/>
                <w:szCs w:val="20"/>
                <w:lang w:eastAsia="tr-TR"/>
              </w:rPr>
              <w:t>0,95</w:t>
            </w:r>
          </w:p>
        </w:tc>
      </w:tr>
    </w:tbl>
    <w:p w:rsidR="00762FF8" w:rsidRDefault="00762FF8" w:rsidP="008D45AC">
      <w:pPr>
        <w:pStyle w:val="Tablo1"/>
        <w:rPr>
          <w:rFonts w:ascii="Times New Roman" w:hAnsi="Times New Roman"/>
          <w:sz w:val="24"/>
          <w:szCs w:val="24"/>
        </w:rPr>
      </w:pPr>
    </w:p>
    <w:p w:rsidR="002324BC" w:rsidRDefault="002324BC" w:rsidP="008D45AC">
      <w:pPr>
        <w:pStyle w:val="Tablo1"/>
        <w:rPr>
          <w:rFonts w:ascii="Times New Roman" w:hAnsi="Times New Roman"/>
          <w:sz w:val="24"/>
          <w:szCs w:val="24"/>
        </w:rPr>
      </w:pPr>
    </w:p>
    <w:p w:rsidR="00762FF8" w:rsidRDefault="00762FF8" w:rsidP="008D45AC">
      <w:pPr>
        <w:pStyle w:val="Tablo1"/>
        <w:rPr>
          <w:rFonts w:ascii="Times New Roman" w:hAnsi="Times New Roman"/>
          <w:sz w:val="24"/>
          <w:szCs w:val="24"/>
        </w:rPr>
      </w:pPr>
    </w:p>
    <w:p w:rsidR="00762FF8" w:rsidRDefault="00762FF8" w:rsidP="008D45AC">
      <w:pPr>
        <w:pStyle w:val="Tablo1"/>
        <w:rPr>
          <w:rFonts w:ascii="Times New Roman" w:hAnsi="Times New Roman"/>
          <w:sz w:val="24"/>
          <w:szCs w:val="24"/>
        </w:rPr>
      </w:pPr>
    </w:p>
    <w:p w:rsidR="002324BC" w:rsidRDefault="002324BC" w:rsidP="00762FF8">
      <w:pPr>
        <w:pStyle w:val="Tablo1"/>
        <w:jc w:val="center"/>
        <w:rPr>
          <w:rFonts w:ascii="Times New Roman" w:hAnsi="Times New Roman"/>
          <w:sz w:val="24"/>
          <w:szCs w:val="24"/>
        </w:rPr>
      </w:pPr>
    </w:p>
    <w:p w:rsidR="002324BC" w:rsidRPr="00092ADB" w:rsidRDefault="00762FF8" w:rsidP="008D45AC">
      <w:pPr>
        <w:pStyle w:val="Tablo1"/>
        <w:rPr>
          <w:rFonts w:ascii="Times New Roman" w:hAnsi="Times New Roman"/>
          <w:sz w:val="24"/>
          <w:szCs w:val="24"/>
        </w:rPr>
      </w:pPr>
      <w:bookmarkStart w:id="17" w:name="_Toc2067874"/>
      <w:r>
        <w:rPr>
          <w:noProof/>
          <w:lang w:eastAsia="tr-TR"/>
        </w:rPr>
        <w:drawing>
          <wp:inline distT="0" distB="0" distL="0" distR="0" wp14:anchorId="36DAF287" wp14:editId="0896EE67">
            <wp:extent cx="5276850" cy="2981325"/>
            <wp:effectExtent l="0" t="0" r="0" b="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17"/>
    </w:p>
    <w:p w:rsidR="002324BC" w:rsidRDefault="002324BC" w:rsidP="00CB7325">
      <w:pPr>
        <w:jc w:val="center"/>
        <w:rPr>
          <w:rFonts w:ascii="Times New Roman" w:hAnsi="Times New Roman" w:cs="Times New Roman"/>
          <w:b/>
          <w:sz w:val="24"/>
          <w:szCs w:val="24"/>
          <w:u w:val="single"/>
        </w:rPr>
      </w:pPr>
    </w:p>
    <w:p w:rsidR="00CB7325" w:rsidRDefault="00CB7325" w:rsidP="00AD13F0">
      <w:pPr>
        <w:pStyle w:val="Grafik1"/>
        <w:rPr>
          <w:rFonts w:ascii="Times New Roman" w:hAnsi="Times New Roman"/>
          <w:sz w:val="24"/>
          <w:szCs w:val="24"/>
        </w:rPr>
      </w:pPr>
    </w:p>
    <w:p w:rsidR="002329E8" w:rsidRPr="00AD13F0" w:rsidRDefault="002F58E9" w:rsidP="00AD13F0">
      <w:pPr>
        <w:pStyle w:val="Grafik1"/>
        <w:rPr>
          <w:rFonts w:ascii="Times New Roman" w:hAnsi="Times New Roman"/>
          <w:sz w:val="24"/>
          <w:szCs w:val="24"/>
        </w:rPr>
      </w:pPr>
      <w:bookmarkStart w:id="18" w:name="_Toc2067982"/>
      <w:r>
        <w:rPr>
          <w:rFonts w:ascii="Times New Roman" w:hAnsi="Times New Roman"/>
          <w:sz w:val="24"/>
          <w:szCs w:val="24"/>
        </w:rPr>
        <w:t>Şekil</w:t>
      </w:r>
      <w:r w:rsidR="003B12A3">
        <w:rPr>
          <w:rFonts w:ascii="Times New Roman" w:hAnsi="Times New Roman"/>
          <w:sz w:val="24"/>
          <w:szCs w:val="24"/>
        </w:rPr>
        <w:t xml:space="preserve"> </w:t>
      </w:r>
      <w:proofErr w:type="gramStart"/>
      <w:r w:rsidR="00F13B15" w:rsidRPr="00092ADB">
        <w:rPr>
          <w:rFonts w:ascii="Times New Roman" w:hAnsi="Times New Roman"/>
          <w:sz w:val="24"/>
          <w:szCs w:val="24"/>
        </w:rPr>
        <w:t>2.2</w:t>
      </w:r>
      <w:proofErr w:type="gramEnd"/>
      <w:r w:rsidR="003B12A3">
        <w:rPr>
          <w:rFonts w:ascii="Times New Roman" w:hAnsi="Times New Roman"/>
          <w:sz w:val="24"/>
          <w:szCs w:val="24"/>
        </w:rPr>
        <w:t xml:space="preserve"> </w:t>
      </w:r>
      <w:r w:rsidR="00762FF8">
        <w:rPr>
          <w:rFonts w:ascii="Times New Roman" w:hAnsi="Times New Roman"/>
          <w:sz w:val="24"/>
          <w:szCs w:val="24"/>
        </w:rPr>
        <w:t>Aralık</w:t>
      </w:r>
      <w:r w:rsidR="006E5B65">
        <w:rPr>
          <w:rFonts w:ascii="Times New Roman" w:hAnsi="Times New Roman"/>
          <w:sz w:val="24"/>
          <w:szCs w:val="24"/>
        </w:rPr>
        <w:t xml:space="preserve"> </w:t>
      </w:r>
      <w:r w:rsidR="00AC4010">
        <w:rPr>
          <w:rFonts w:ascii="Times New Roman" w:hAnsi="Times New Roman"/>
          <w:sz w:val="24"/>
          <w:szCs w:val="24"/>
        </w:rPr>
        <w:t>201</w:t>
      </w:r>
      <w:r w:rsidR="00AC4010" w:rsidRPr="00FA2B30">
        <w:rPr>
          <w:rFonts w:ascii="Times New Roman" w:hAnsi="Times New Roman"/>
          <w:sz w:val="24"/>
          <w:szCs w:val="24"/>
        </w:rPr>
        <w:t>7</w:t>
      </w:r>
      <w:r w:rsidR="00F13B15" w:rsidRPr="00092ADB">
        <w:rPr>
          <w:rFonts w:ascii="Times New Roman" w:hAnsi="Times New Roman"/>
          <w:sz w:val="24"/>
          <w:szCs w:val="24"/>
        </w:rPr>
        <w:t xml:space="preserve"> ve </w:t>
      </w:r>
      <w:r w:rsidR="00762FF8">
        <w:rPr>
          <w:rFonts w:ascii="Times New Roman" w:hAnsi="Times New Roman"/>
          <w:sz w:val="24"/>
          <w:szCs w:val="24"/>
        </w:rPr>
        <w:t>Aralık</w:t>
      </w:r>
      <w:r w:rsidR="006E5B65">
        <w:rPr>
          <w:rFonts w:ascii="Times New Roman" w:hAnsi="Times New Roman"/>
          <w:sz w:val="24"/>
          <w:szCs w:val="24"/>
        </w:rPr>
        <w:t xml:space="preserve"> 2018</w:t>
      </w:r>
      <w:r w:rsidR="00F13B15" w:rsidRPr="00092ADB">
        <w:rPr>
          <w:rFonts w:ascii="Times New Roman" w:hAnsi="Times New Roman"/>
          <w:sz w:val="24"/>
          <w:szCs w:val="24"/>
        </w:rPr>
        <w:t xml:space="preserve"> Dönemlerindeki Doğal Gaz İthalat Miktarlarının Gazın Türüne Göre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18"/>
      <w:r w:rsidR="002329E8">
        <w:rPr>
          <w:rFonts w:ascii="Times New Roman" w:hAnsi="Times New Roman"/>
          <w:sz w:val="24"/>
          <w:szCs w:val="24"/>
        </w:rPr>
        <w:br w:type="page"/>
      </w:r>
    </w:p>
    <w:p w:rsidR="002324BC" w:rsidRDefault="004749C4" w:rsidP="008D45AC">
      <w:pPr>
        <w:pStyle w:val="Tablo1"/>
        <w:rPr>
          <w:rFonts w:ascii="Times New Roman" w:hAnsi="Times New Roman"/>
          <w:sz w:val="24"/>
          <w:szCs w:val="24"/>
        </w:rPr>
      </w:pPr>
      <w:bookmarkStart w:id="19" w:name="_Toc2067875"/>
      <w:r w:rsidRPr="009F36A8">
        <w:rPr>
          <w:rFonts w:ascii="Times New Roman" w:hAnsi="Times New Roman"/>
          <w:sz w:val="24"/>
          <w:szCs w:val="24"/>
        </w:rPr>
        <w:lastRenderedPageBreak/>
        <w:t xml:space="preserve">Tablo </w:t>
      </w:r>
      <w:proofErr w:type="gramStart"/>
      <w:r w:rsidRPr="009F36A8">
        <w:rPr>
          <w:rFonts w:ascii="Times New Roman" w:hAnsi="Times New Roman"/>
          <w:sz w:val="24"/>
          <w:szCs w:val="24"/>
        </w:rPr>
        <w:t>2.3</w:t>
      </w:r>
      <w:proofErr w:type="gramEnd"/>
      <w:r w:rsidR="003B12A3">
        <w:rPr>
          <w:rFonts w:ascii="Times New Roman" w:hAnsi="Times New Roman"/>
          <w:sz w:val="24"/>
          <w:szCs w:val="24"/>
        </w:rPr>
        <w:t xml:space="preserve"> </w:t>
      </w:r>
      <w:r w:rsidR="00A200DB">
        <w:rPr>
          <w:rFonts w:ascii="Times New Roman" w:hAnsi="Times New Roman"/>
          <w:sz w:val="24"/>
          <w:szCs w:val="24"/>
        </w:rPr>
        <w:t>Aralık</w:t>
      </w:r>
      <w:r w:rsidR="006E5B65">
        <w:rPr>
          <w:rFonts w:ascii="Times New Roman" w:hAnsi="Times New Roman"/>
          <w:sz w:val="24"/>
          <w:szCs w:val="24"/>
        </w:rPr>
        <w:t xml:space="preserve"> </w:t>
      </w:r>
      <w:r w:rsidR="00AC4010">
        <w:rPr>
          <w:rFonts w:ascii="Times New Roman" w:hAnsi="Times New Roman"/>
          <w:sz w:val="24"/>
          <w:szCs w:val="24"/>
        </w:rPr>
        <w:t>2017</w:t>
      </w:r>
      <w:r w:rsidR="006E5B65" w:rsidRPr="00092ADB">
        <w:rPr>
          <w:rFonts w:ascii="Times New Roman" w:hAnsi="Times New Roman"/>
          <w:sz w:val="24"/>
          <w:szCs w:val="24"/>
        </w:rPr>
        <w:t xml:space="preserve"> ve </w:t>
      </w:r>
      <w:r w:rsidR="00A200DB">
        <w:rPr>
          <w:rFonts w:ascii="Times New Roman" w:hAnsi="Times New Roman"/>
          <w:sz w:val="24"/>
          <w:szCs w:val="24"/>
        </w:rPr>
        <w:t>Aralık</w:t>
      </w:r>
      <w:r w:rsidR="006E5B65">
        <w:rPr>
          <w:rFonts w:ascii="Times New Roman" w:hAnsi="Times New Roman"/>
          <w:sz w:val="24"/>
          <w:szCs w:val="24"/>
        </w:rPr>
        <w:t xml:space="preserve"> 2018</w:t>
      </w:r>
      <w:r w:rsidR="006E5B65" w:rsidRPr="00092ADB">
        <w:rPr>
          <w:rFonts w:ascii="Times New Roman" w:hAnsi="Times New Roman"/>
          <w:sz w:val="24"/>
          <w:szCs w:val="24"/>
        </w:rPr>
        <w:t xml:space="preserve"> </w:t>
      </w:r>
      <w:r w:rsidR="00854A48" w:rsidRPr="009F36A8">
        <w:rPr>
          <w:rFonts w:ascii="Times New Roman" w:hAnsi="Times New Roman"/>
          <w:sz w:val="24"/>
          <w:szCs w:val="24"/>
        </w:rPr>
        <w:t xml:space="preserve">Dönemlerindeki Doğal Gaz </w:t>
      </w:r>
      <w:r w:rsidRPr="009F36A8">
        <w:rPr>
          <w:rFonts w:ascii="Times New Roman" w:hAnsi="Times New Roman"/>
          <w:sz w:val="24"/>
          <w:szCs w:val="24"/>
        </w:rPr>
        <w:t xml:space="preserve">İthalat Miktarlarının </w:t>
      </w:r>
      <w:r w:rsidR="00854A48" w:rsidRPr="009F36A8">
        <w:rPr>
          <w:rFonts w:ascii="Times New Roman" w:hAnsi="Times New Roman"/>
          <w:sz w:val="24"/>
          <w:szCs w:val="24"/>
        </w:rPr>
        <w:t xml:space="preserve">Doğal Gazın </w:t>
      </w:r>
      <w:r w:rsidR="003E18DB" w:rsidRPr="009F36A8">
        <w:rPr>
          <w:rFonts w:ascii="Times New Roman" w:hAnsi="Times New Roman"/>
          <w:sz w:val="24"/>
          <w:szCs w:val="24"/>
        </w:rPr>
        <w:t>İt</w:t>
      </w:r>
      <w:r w:rsidR="00854A48" w:rsidRPr="009F36A8">
        <w:rPr>
          <w:rFonts w:ascii="Times New Roman" w:hAnsi="Times New Roman"/>
          <w:sz w:val="24"/>
          <w:szCs w:val="24"/>
        </w:rPr>
        <w:t>hal Edildiği</w:t>
      </w:r>
      <w:r w:rsidR="003E18DB" w:rsidRPr="009F36A8">
        <w:rPr>
          <w:rFonts w:ascii="Times New Roman" w:hAnsi="Times New Roman"/>
          <w:sz w:val="24"/>
          <w:szCs w:val="24"/>
        </w:rPr>
        <w:t xml:space="preserve"> Ü</w:t>
      </w:r>
      <w:r w:rsidRPr="009F36A8">
        <w:rPr>
          <w:rFonts w:ascii="Times New Roman" w:hAnsi="Times New Roman"/>
          <w:sz w:val="24"/>
          <w:szCs w:val="24"/>
        </w:rPr>
        <w:t>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19"/>
    </w:p>
    <w:p w:rsidR="00A200DB" w:rsidRDefault="00A200DB" w:rsidP="008D45AC">
      <w:pPr>
        <w:pStyle w:val="Tablo1"/>
        <w:rPr>
          <w:rFonts w:ascii="Times New Roman" w:hAnsi="Times New Roman"/>
          <w:sz w:val="24"/>
          <w:szCs w:val="24"/>
        </w:rPr>
      </w:pPr>
    </w:p>
    <w:tbl>
      <w:tblPr>
        <w:tblW w:w="7260" w:type="dxa"/>
        <w:jc w:val="center"/>
        <w:tblCellMar>
          <w:left w:w="70" w:type="dxa"/>
          <w:right w:w="70" w:type="dxa"/>
        </w:tblCellMar>
        <w:tblLook w:val="04A0" w:firstRow="1" w:lastRow="0" w:firstColumn="1" w:lastColumn="0" w:noHBand="0" w:noVBand="1"/>
      </w:tblPr>
      <w:tblGrid>
        <w:gridCol w:w="2827"/>
        <w:gridCol w:w="840"/>
        <w:gridCol w:w="796"/>
        <w:gridCol w:w="840"/>
        <w:gridCol w:w="796"/>
        <w:gridCol w:w="1161"/>
      </w:tblGrid>
      <w:tr w:rsidR="006F1CE9" w:rsidRPr="006F1CE9" w:rsidTr="006F1CE9">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F1CE9" w:rsidRPr="006F1CE9" w:rsidRDefault="006F1CE9" w:rsidP="006F1CE9">
            <w:pPr>
              <w:spacing w:after="0" w:line="240" w:lineRule="auto"/>
              <w:jc w:val="center"/>
              <w:rPr>
                <w:rFonts w:ascii="Tahoma" w:eastAsia="Times New Roman" w:hAnsi="Tahoma" w:cs="Tahoma"/>
                <w:b/>
                <w:bCs/>
                <w:color w:val="FFFFFF"/>
                <w:sz w:val="20"/>
                <w:szCs w:val="20"/>
                <w:lang w:eastAsia="tr-TR"/>
              </w:rPr>
            </w:pPr>
            <w:r w:rsidRPr="006F1CE9">
              <w:rPr>
                <w:rFonts w:ascii="Tahoma" w:eastAsia="Times New Roman" w:hAnsi="Tahoma" w:cs="Tahoma"/>
                <w:b/>
                <w:bCs/>
                <w:color w:val="FFFFFF"/>
                <w:sz w:val="20"/>
                <w:szCs w:val="20"/>
                <w:lang w:eastAsia="tr-TR"/>
              </w:rPr>
              <w:t> </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6F1CE9" w:rsidRPr="006F1CE9" w:rsidRDefault="006F1CE9" w:rsidP="006F1CE9">
            <w:pPr>
              <w:spacing w:after="0" w:line="240" w:lineRule="auto"/>
              <w:jc w:val="center"/>
              <w:rPr>
                <w:rFonts w:ascii="Times New Roman" w:eastAsia="Times New Roman" w:hAnsi="Times New Roman" w:cs="Times New Roman"/>
                <w:b/>
                <w:bCs/>
                <w:color w:val="FFFFFF"/>
                <w:sz w:val="20"/>
                <w:szCs w:val="20"/>
                <w:lang w:eastAsia="tr-TR"/>
              </w:rPr>
            </w:pPr>
            <w:r w:rsidRPr="006F1CE9">
              <w:rPr>
                <w:rFonts w:ascii="Times New Roman" w:eastAsia="Times New Roman" w:hAnsi="Times New Roman" w:cs="Times New Roman"/>
                <w:b/>
                <w:bCs/>
                <w:color w:val="FFFFFF"/>
                <w:sz w:val="20"/>
                <w:szCs w:val="20"/>
                <w:lang w:eastAsia="tr-TR"/>
              </w:rPr>
              <w:t>2017 Aralık</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6F1CE9" w:rsidRPr="006F1CE9" w:rsidRDefault="006F1CE9" w:rsidP="006F1CE9">
            <w:pPr>
              <w:spacing w:after="0" w:line="240" w:lineRule="auto"/>
              <w:jc w:val="center"/>
              <w:rPr>
                <w:rFonts w:ascii="Times New Roman" w:eastAsia="Times New Roman" w:hAnsi="Times New Roman" w:cs="Times New Roman"/>
                <w:b/>
                <w:bCs/>
                <w:color w:val="FFFFFF"/>
                <w:sz w:val="20"/>
                <w:szCs w:val="20"/>
                <w:lang w:eastAsia="tr-TR"/>
              </w:rPr>
            </w:pPr>
            <w:r w:rsidRPr="006F1CE9">
              <w:rPr>
                <w:rFonts w:ascii="Times New Roman" w:eastAsia="Times New Roman" w:hAnsi="Times New Roman" w:cs="Times New Roman"/>
                <w:b/>
                <w:bCs/>
                <w:color w:val="FFFFFF"/>
                <w:sz w:val="20"/>
                <w:szCs w:val="20"/>
                <w:lang w:eastAsia="tr-TR"/>
              </w:rPr>
              <w:t>2018 Aralık</w:t>
            </w:r>
          </w:p>
        </w:tc>
        <w:tc>
          <w:tcPr>
            <w:tcW w:w="1180" w:type="dxa"/>
            <w:tcBorders>
              <w:top w:val="single" w:sz="4" w:space="0" w:color="D3D3D3"/>
              <w:left w:val="nil"/>
              <w:bottom w:val="single" w:sz="4" w:space="0" w:color="D3D3D3"/>
              <w:right w:val="single" w:sz="4" w:space="0" w:color="D3D3D3"/>
            </w:tcBorders>
            <w:shd w:val="clear" w:color="6E9ECA" w:fill="6E9ECA"/>
            <w:vAlign w:val="center"/>
            <w:hideMark/>
          </w:tcPr>
          <w:p w:rsidR="006F1CE9" w:rsidRPr="006F1CE9" w:rsidRDefault="006F1CE9" w:rsidP="006F1CE9">
            <w:pPr>
              <w:spacing w:after="0" w:line="240" w:lineRule="auto"/>
              <w:jc w:val="center"/>
              <w:rPr>
                <w:rFonts w:ascii="Tahoma" w:eastAsia="Times New Roman" w:hAnsi="Tahoma" w:cs="Tahoma"/>
                <w:b/>
                <w:bCs/>
                <w:color w:val="FFFFFF"/>
                <w:sz w:val="20"/>
                <w:szCs w:val="20"/>
                <w:lang w:eastAsia="tr-TR"/>
              </w:rPr>
            </w:pPr>
            <w:r w:rsidRPr="006F1CE9">
              <w:rPr>
                <w:rFonts w:ascii="Tahoma" w:eastAsia="Times New Roman" w:hAnsi="Tahoma" w:cs="Tahoma"/>
                <w:b/>
                <w:bCs/>
                <w:color w:val="FFFFFF"/>
                <w:sz w:val="20"/>
                <w:szCs w:val="20"/>
                <w:lang w:eastAsia="tr-TR"/>
              </w:rPr>
              <w:t> </w:t>
            </w:r>
          </w:p>
        </w:tc>
      </w:tr>
      <w:tr w:rsidR="006F1CE9" w:rsidRPr="006F1CE9" w:rsidTr="006F1CE9">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F1CE9" w:rsidRPr="006F1CE9" w:rsidRDefault="006F1CE9" w:rsidP="006F1CE9">
            <w:pPr>
              <w:spacing w:after="0" w:line="240" w:lineRule="auto"/>
              <w:jc w:val="center"/>
              <w:rPr>
                <w:rFonts w:ascii="Times New Roman" w:eastAsia="Times New Roman" w:hAnsi="Times New Roman" w:cs="Times New Roman"/>
                <w:b/>
                <w:bCs/>
                <w:color w:val="FFFFFF"/>
                <w:sz w:val="20"/>
                <w:szCs w:val="20"/>
                <w:lang w:eastAsia="tr-TR"/>
              </w:rPr>
            </w:pPr>
            <w:r w:rsidRPr="006F1CE9">
              <w:rPr>
                <w:rFonts w:ascii="Times New Roman" w:eastAsia="Times New Roman" w:hAnsi="Times New Roman" w:cs="Times New Roman"/>
                <w:b/>
                <w:bCs/>
                <w:color w:val="FFFFFF"/>
                <w:sz w:val="20"/>
                <w:szCs w:val="20"/>
                <w:lang w:eastAsia="tr-TR"/>
              </w:rPr>
              <w:t>İthal Edilen Ülke</w:t>
            </w:r>
          </w:p>
        </w:tc>
        <w:tc>
          <w:tcPr>
            <w:tcW w:w="820" w:type="dxa"/>
            <w:tcBorders>
              <w:top w:val="nil"/>
              <w:left w:val="nil"/>
              <w:bottom w:val="single" w:sz="4" w:space="0" w:color="D3D3D3"/>
              <w:right w:val="single" w:sz="4" w:space="0" w:color="D3D3D3"/>
            </w:tcBorders>
            <w:shd w:val="clear" w:color="6E9ECA" w:fill="6E9ECA"/>
            <w:vAlign w:val="center"/>
            <w:hideMark/>
          </w:tcPr>
          <w:p w:rsidR="006F1CE9" w:rsidRPr="006F1CE9" w:rsidRDefault="006F1CE9" w:rsidP="006F1CE9">
            <w:pPr>
              <w:spacing w:after="0" w:line="240" w:lineRule="auto"/>
              <w:jc w:val="right"/>
              <w:rPr>
                <w:rFonts w:ascii="Times New Roman" w:eastAsia="Times New Roman" w:hAnsi="Times New Roman" w:cs="Times New Roman"/>
                <w:b/>
                <w:bCs/>
                <w:color w:val="FFFFFF"/>
                <w:sz w:val="20"/>
                <w:szCs w:val="20"/>
                <w:lang w:eastAsia="tr-TR"/>
              </w:rPr>
            </w:pPr>
            <w:r w:rsidRPr="006F1CE9">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6F1CE9" w:rsidRPr="006F1CE9" w:rsidRDefault="006F1CE9" w:rsidP="006F1CE9">
            <w:pPr>
              <w:spacing w:after="0" w:line="240" w:lineRule="auto"/>
              <w:jc w:val="center"/>
              <w:rPr>
                <w:rFonts w:ascii="Times New Roman" w:eastAsia="Times New Roman" w:hAnsi="Times New Roman" w:cs="Times New Roman"/>
                <w:b/>
                <w:bCs/>
                <w:color w:val="FFFFFF"/>
                <w:sz w:val="20"/>
                <w:szCs w:val="20"/>
                <w:lang w:eastAsia="tr-TR"/>
              </w:rPr>
            </w:pPr>
            <w:r w:rsidRPr="006F1CE9">
              <w:rPr>
                <w:rFonts w:ascii="Times New Roman" w:eastAsia="Times New Roman" w:hAnsi="Times New Roman" w:cs="Times New Roman"/>
                <w:b/>
                <w:bCs/>
                <w:color w:val="FFFFFF"/>
                <w:sz w:val="20"/>
                <w:szCs w:val="20"/>
                <w:lang w:eastAsia="tr-TR"/>
              </w:rPr>
              <w:t>Pay(%)</w:t>
            </w:r>
          </w:p>
        </w:tc>
        <w:tc>
          <w:tcPr>
            <w:tcW w:w="820" w:type="dxa"/>
            <w:tcBorders>
              <w:top w:val="nil"/>
              <w:left w:val="nil"/>
              <w:bottom w:val="single" w:sz="4" w:space="0" w:color="D3D3D3"/>
              <w:right w:val="single" w:sz="4" w:space="0" w:color="D3D3D3"/>
            </w:tcBorders>
            <w:shd w:val="clear" w:color="6E9ECA" w:fill="6E9ECA"/>
            <w:vAlign w:val="center"/>
            <w:hideMark/>
          </w:tcPr>
          <w:p w:rsidR="006F1CE9" w:rsidRPr="006F1CE9" w:rsidRDefault="006F1CE9" w:rsidP="006F1CE9">
            <w:pPr>
              <w:spacing w:after="0" w:line="240" w:lineRule="auto"/>
              <w:jc w:val="right"/>
              <w:rPr>
                <w:rFonts w:ascii="Times New Roman" w:eastAsia="Times New Roman" w:hAnsi="Times New Roman" w:cs="Times New Roman"/>
                <w:b/>
                <w:bCs/>
                <w:color w:val="FFFFFF"/>
                <w:sz w:val="20"/>
                <w:szCs w:val="20"/>
                <w:lang w:eastAsia="tr-TR"/>
              </w:rPr>
            </w:pPr>
            <w:r w:rsidRPr="006F1CE9">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6F1CE9" w:rsidRPr="006F1CE9" w:rsidRDefault="006F1CE9" w:rsidP="006F1CE9">
            <w:pPr>
              <w:spacing w:after="0" w:line="240" w:lineRule="auto"/>
              <w:jc w:val="center"/>
              <w:rPr>
                <w:rFonts w:ascii="Times New Roman" w:eastAsia="Times New Roman" w:hAnsi="Times New Roman" w:cs="Times New Roman"/>
                <w:b/>
                <w:bCs/>
                <w:color w:val="FFFFFF"/>
                <w:sz w:val="20"/>
                <w:szCs w:val="20"/>
                <w:lang w:eastAsia="tr-TR"/>
              </w:rPr>
            </w:pPr>
            <w:r w:rsidRPr="006F1CE9">
              <w:rPr>
                <w:rFonts w:ascii="Times New Roman" w:eastAsia="Times New Roman" w:hAnsi="Times New Roman" w:cs="Times New Roman"/>
                <w:b/>
                <w:bCs/>
                <w:color w:val="FFFFFF"/>
                <w:sz w:val="20"/>
                <w:szCs w:val="20"/>
                <w:lang w:eastAsia="tr-TR"/>
              </w:rPr>
              <w:t>Pay(%)</w:t>
            </w:r>
          </w:p>
        </w:tc>
        <w:tc>
          <w:tcPr>
            <w:tcW w:w="1180" w:type="dxa"/>
            <w:tcBorders>
              <w:top w:val="nil"/>
              <w:left w:val="nil"/>
              <w:bottom w:val="single" w:sz="4" w:space="0" w:color="D3D3D3"/>
              <w:right w:val="single" w:sz="4" w:space="0" w:color="D3D3D3"/>
            </w:tcBorders>
            <w:shd w:val="clear" w:color="6E9ECA" w:fill="6E9ECA"/>
            <w:vAlign w:val="center"/>
            <w:hideMark/>
          </w:tcPr>
          <w:p w:rsidR="006F1CE9" w:rsidRPr="006F1CE9" w:rsidRDefault="006F1CE9" w:rsidP="006F1CE9">
            <w:pPr>
              <w:spacing w:after="0" w:line="240" w:lineRule="auto"/>
              <w:jc w:val="center"/>
              <w:rPr>
                <w:rFonts w:ascii="Times New Roman" w:eastAsia="Times New Roman" w:hAnsi="Times New Roman" w:cs="Times New Roman"/>
                <w:b/>
                <w:bCs/>
                <w:color w:val="FFFFFF"/>
                <w:sz w:val="20"/>
                <w:szCs w:val="20"/>
                <w:lang w:eastAsia="tr-TR"/>
              </w:rPr>
            </w:pPr>
            <w:r w:rsidRPr="006F1CE9">
              <w:rPr>
                <w:rFonts w:ascii="Times New Roman" w:eastAsia="Times New Roman" w:hAnsi="Times New Roman" w:cs="Times New Roman"/>
                <w:b/>
                <w:bCs/>
                <w:color w:val="FFFFFF"/>
                <w:sz w:val="20"/>
                <w:szCs w:val="20"/>
                <w:lang w:eastAsia="tr-TR"/>
              </w:rPr>
              <w:t>Değişim (%)</w:t>
            </w:r>
          </w:p>
        </w:tc>
      </w:tr>
      <w:tr w:rsidR="006F1CE9" w:rsidRPr="006F1CE9" w:rsidTr="006F1CE9">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auto" w:fill="auto"/>
            <w:hideMark/>
          </w:tcPr>
          <w:p w:rsidR="006F1CE9" w:rsidRPr="006F1CE9" w:rsidRDefault="006F1CE9" w:rsidP="006F1CE9">
            <w:pPr>
              <w:spacing w:after="0" w:line="240" w:lineRule="auto"/>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ABD</w:t>
            </w:r>
          </w:p>
        </w:tc>
        <w:tc>
          <w:tcPr>
            <w:tcW w:w="82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right"/>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97,92</w:t>
            </w:r>
          </w:p>
        </w:tc>
        <w:tc>
          <w:tcPr>
            <w:tcW w:w="76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1,63</w:t>
            </w:r>
          </w:p>
        </w:tc>
        <w:tc>
          <w:tcPr>
            <w:tcW w:w="82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right"/>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162,96</w:t>
            </w:r>
          </w:p>
        </w:tc>
        <w:tc>
          <w:tcPr>
            <w:tcW w:w="76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2,69</w:t>
            </w:r>
          </w:p>
        </w:tc>
        <w:tc>
          <w:tcPr>
            <w:tcW w:w="118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66,42</w:t>
            </w:r>
          </w:p>
        </w:tc>
      </w:tr>
      <w:tr w:rsidR="006F1CE9" w:rsidRPr="006F1CE9" w:rsidTr="006F1CE9">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auto" w:fill="auto"/>
            <w:hideMark/>
          </w:tcPr>
          <w:p w:rsidR="006F1CE9" w:rsidRPr="006F1CE9" w:rsidRDefault="006F1CE9" w:rsidP="006F1CE9">
            <w:pPr>
              <w:spacing w:after="0" w:line="240" w:lineRule="auto"/>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Azerbaycan</w:t>
            </w:r>
          </w:p>
        </w:tc>
        <w:tc>
          <w:tcPr>
            <w:tcW w:w="82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right"/>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595,55</w:t>
            </w:r>
          </w:p>
        </w:tc>
        <w:tc>
          <w:tcPr>
            <w:tcW w:w="76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9,93</w:t>
            </w:r>
          </w:p>
        </w:tc>
        <w:tc>
          <w:tcPr>
            <w:tcW w:w="82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right"/>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794,56</w:t>
            </w:r>
          </w:p>
        </w:tc>
        <w:tc>
          <w:tcPr>
            <w:tcW w:w="76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13,13</w:t>
            </w:r>
          </w:p>
        </w:tc>
        <w:tc>
          <w:tcPr>
            <w:tcW w:w="118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33,42</w:t>
            </w:r>
          </w:p>
        </w:tc>
      </w:tr>
      <w:tr w:rsidR="006F1CE9" w:rsidRPr="006F1CE9" w:rsidTr="006F1CE9">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auto" w:fill="auto"/>
            <w:hideMark/>
          </w:tcPr>
          <w:p w:rsidR="006F1CE9" w:rsidRPr="006F1CE9" w:rsidRDefault="006F1CE9" w:rsidP="006F1CE9">
            <w:pPr>
              <w:spacing w:after="0" w:line="240" w:lineRule="auto"/>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Cezayir</w:t>
            </w:r>
          </w:p>
        </w:tc>
        <w:tc>
          <w:tcPr>
            <w:tcW w:w="82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right"/>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529,98</w:t>
            </w:r>
          </w:p>
        </w:tc>
        <w:tc>
          <w:tcPr>
            <w:tcW w:w="76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8,84</w:t>
            </w:r>
          </w:p>
        </w:tc>
        <w:tc>
          <w:tcPr>
            <w:tcW w:w="82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right"/>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649,57</w:t>
            </w:r>
          </w:p>
        </w:tc>
        <w:tc>
          <w:tcPr>
            <w:tcW w:w="76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10,73</w:t>
            </w:r>
          </w:p>
        </w:tc>
        <w:tc>
          <w:tcPr>
            <w:tcW w:w="118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22,57</w:t>
            </w:r>
          </w:p>
        </w:tc>
      </w:tr>
      <w:tr w:rsidR="006F1CE9" w:rsidRPr="006F1CE9" w:rsidTr="006F1CE9">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auto" w:fill="auto"/>
            <w:hideMark/>
          </w:tcPr>
          <w:p w:rsidR="006F1CE9" w:rsidRPr="006F1CE9" w:rsidRDefault="006F1CE9" w:rsidP="006F1CE9">
            <w:pPr>
              <w:spacing w:after="0" w:line="240" w:lineRule="auto"/>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 xml:space="preserve">Ekvator </w:t>
            </w:r>
            <w:proofErr w:type="spellStart"/>
            <w:r w:rsidRPr="006F1CE9">
              <w:rPr>
                <w:rFonts w:ascii="Times New Roman" w:eastAsia="Times New Roman" w:hAnsi="Times New Roman" w:cs="Times New Roman"/>
                <w:color w:val="000000"/>
                <w:sz w:val="20"/>
                <w:szCs w:val="20"/>
                <w:lang w:eastAsia="tr-TR"/>
              </w:rPr>
              <w:t>Ginesi</w:t>
            </w:r>
            <w:proofErr w:type="spellEnd"/>
          </w:p>
        </w:tc>
        <w:tc>
          <w:tcPr>
            <w:tcW w:w="82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right"/>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189,01</w:t>
            </w:r>
          </w:p>
        </w:tc>
        <w:tc>
          <w:tcPr>
            <w:tcW w:w="76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3,15</w:t>
            </w:r>
          </w:p>
        </w:tc>
        <w:tc>
          <w:tcPr>
            <w:tcW w:w="82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right"/>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84,82</w:t>
            </w:r>
          </w:p>
        </w:tc>
        <w:tc>
          <w:tcPr>
            <w:tcW w:w="76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1,40</w:t>
            </w:r>
          </w:p>
        </w:tc>
        <w:tc>
          <w:tcPr>
            <w:tcW w:w="118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-55,12</w:t>
            </w:r>
          </w:p>
        </w:tc>
      </w:tr>
      <w:tr w:rsidR="006F1CE9" w:rsidRPr="006F1CE9" w:rsidTr="006F1CE9">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auto" w:fill="auto"/>
            <w:hideMark/>
          </w:tcPr>
          <w:p w:rsidR="006F1CE9" w:rsidRPr="006F1CE9" w:rsidRDefault="006F1CE9" w:rsidP="006F1CE9">
            <w:pPr>
              <w:spacing w:after="0" w:line="240" w:lineRule="auto"/>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İran</w:t>
            </w:r>
          </w:p>
        </w:tc>
        <w:tc>
          <w:tcPr>
            <w:tcW w:w="82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right"/>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792,81</w:t>
            </w:r>
          </w:p>
        </w:tc>
        <w:tc>
          <w:tcPr>
            <w:tcW w:w="76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13,22</w:t>
            </w:r>
          </w:p>
        </w:tc>
        <w:tc>
          <w:tcPr>
            <w:tcW w:w="82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right"/>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896,42</w:t>
            </w:r>
          </w:p>
        </w:tc>
        <w:tc>
          <w:tcPr>
            <w:tcW w:w="76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14,81</w:t>
            </w:r>
          </w:p>
        </w:tc>
        <w:tc>
          <w:tcPr>
            <w:tcW w:w="118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13,07</w:t>
            </w:r>
          </w:p>
        </w:tc>
      </w:tr>
      <w:tr w:rsidR="006F1CE9" w:rsidRPr="006F1CE9" w:rsidTr="006F1CE9">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auto" w:fill="auto"/>
            <w:hideMark/>
          </w:tcPr>
          <w:p w:rsidR="006F1CE9" w:rsidRPr="006F1CE9" w:rsidRDefault="006F1CE9" w:rsidP="006F1CE9">
            <w:pPr>
              <w:spacing w:after="0" w:line="240" w:lineRule="auto"/>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Katar</w:t>
            </w:r>
          </w:p>
        </w:tc>
        <w:tc>
          <w:tcPr>
            <w:tcW w:w="82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right"/>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525,69</w:t>
            </w:r>
          </w:p>
        </w:tc>
        <w:tc>
          <w:tcPr>
            <w:tcW w:w="76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8,77</w:t>
            </w:r>
          </w:p>
        </w:tc>
        <w:tc>
          <w:tcPr>
            <w:tcW w:w="82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right"/>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528,43</w:t>
            </w:r>
          </w:p>
        </w:tc>
        <w:tc>
          <w:tcPr>
            <w:tcW w:w="76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8,73</w:t>
            </w:r>
          </w:p>
        </w:tc>
        <w:tc>
          <w:tcPr>
            <w:tcW w:w="118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0,52</w:t>
            </w:r>
          </w:p>
        </w:tc>
      </w:tr>
      <w:tr w:rsidR="006F1CE9" w:rsidRPr="006F1CE9" w:rsidTr="006F1CE9">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auto" w:fill="auto"/>
            <w:hideMark/>
          </w:tcPr>
          <w:p w:rsidR="006F1CE9" w:rsidRPr="006F1CE9" w:rsidRDefault="006F1CE9" w:rsidP="006F1CE9">
            <w:pPr>
              <w:spacing w:after="0" w:line="240" w:lineRule="auto"/>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Mısır</w:t>
            </w:r>
          </w:p>
        </w:tc>
        <w:tc>
          <w:tcPr>
            <w:tcW w:w="82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right"/>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0,00</w:t>
            </w:r>
          </w:p>
        </w:tc>
        <w:tc>
          <w:tcPr>
            <w:tcW w:w="82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right"/>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202,28</w:t>
            </w:r>
          </w:p>
        </w:tc>
        <w:tc>
          <w:tcPr>
            <w:tcW w:w="76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3,34</w:t>
            </w:r>
          </w:p>
        </w:tc>
        <w:tc>
          <w:tcPr>
            <w:tcW w:w="118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100,00</w:t>
            </w:r>
          </w:p>
        </w:tc>
      </w:tr>
      <w:tr w:rsidR="006F1CE9" w:rsidRPr="006F1CE9" w:rsidTr="006F1CE9">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auto" w:fill="auto"/>
            <w:hideMark/>
          </w:tcPr>
          <w:p w:rsidR="006F1CE9" w:rsidRPr="006F1CE9" w:rsidRDefault="006F1CE9" w:rsidP="006F1CE9">
            <w:pPr>
              <w:spacing w:after="0" w:line="240" w:lineRule="auto"/>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Nijerya</w:t>
            </w:r>
          </w:p>
        </w:tc>
        <w:tc>
          <w:tcPr>
            <w:tcW w:w="82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right"/>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394,97</w:t>
            </w:r>
          </w:p>
        </w:tc>
        <w:tc>
          <w:tcPr>
            <w:tcW w:w="76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6,59</w:t>
            </w:r>
          </w:p>
        </w:tc>
        <w:tc>
          <w:tcPr>
            <w:tcW w:w="82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right"/>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381,31</w:t>
            </w:r>
          </w:p>
        </w:tc>
        <w:tc>
          <w:tcPr>
            <w:tcW w:w="76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6,30</w:t>
            </w:r>
          </w:p>
        </w:tc>
        <w:tc>
          <w:tcPr>
            <w:tcW w:w="118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-3,46</w:t>
            </w:r>
          </w:p>
        </w:tc>
      </w:tr>
      <w:tr w:rsidR="006F1CE9" w:rsidRPr="006F1CE9" w:rsidTr="006F1CE9">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auto" w:fill="auto"/>
            <w:hideMark/>
          </w:tcPr>
          <w:p w:rsidR="006F1CE9" w:rsidRPr="006F1CE9" w:rsidRDefault="006F1CE9" w:rsidP="006F1CE9">
            <w:pPr>
              <w:spacing w:after="0" w:line="240" w:lineRule="auto"/>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Rusya Federasyonu</w:t>
            </w:r>
          </w:p>
        </w:tc>
        <w:tc>
          <w:tcPr>
            <w:tcW w:w="82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right"/>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2.630,65</w:t>
            </w:r>
          </w:p>
        </w:tc>
        <w:tc>
          <w:tcPr>
            <w:tcW w:w="76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43,87</w:t>
            </w:r>
          </w:p>
        </w:tc>
        <w:tc>
          <w:tcPr>
            <w:tcW w:w="82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right"/>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2.261,71</w:t>
            </w:r>
          </w:p>
        </w:tc>
        <w:tc>
          <w:tcPr>
            <w:tcW w:w="76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37,37</w:t>
            </w:r>
          </w:p>
        </w:tc>
        <w:tc>
          <w:tcPr>
            <w:tcW w:w="118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-14,02</w:t>
            </w:r>
          </w:p>
        </w:tc>
      </w:tr>
      <w:tr w:rsidR="006F1CE9" w:rsidRPr="006F1CE9" w:rsidTr="006F1CE9">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auto" w:fill="auto"/>
            <w:hideMark/>
          </w:tcPr>
          <w:p w:rsidR="006F1CE9" w:rsidRPr="006F1CE9" w:rsidRDefault="006F1CE9" w:rsidP="006F1CE9">
            <w:pPr>
              <w:spacing w:after="0" w:line="240" w:lineRule="auto"/>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Trinidad ve Tobago</w:t>
            </w:r>
          </w:p>
        </w:tc>
        <w:tc>
          <w:tcPr>
            <w:tcW w:w="82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right"/>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239,22</w:t>
            </w:r>
          </w:p>
        </w:tc>
        <w:tc>
          <w:tcPr>
            <w:tcW w:w="76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3,99</w:t>
            </w:r>
          </w:p>
        </w:tc>
        <w:tc>
          <w:tcPr>
            <w:tcW w:w="82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right"/>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90,51</w:t>
            </w:r>
          </w:p>
        </w:tc>
        <w:tc>
          <w:tcPr>
            <w:tcW w:w="76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1,50</w:t>
            </w:r>
          </w:p>
        </w:tc>
        <w:tc>
          <w:tcPr>
            <w:tcW w:w="1180" w:type="dxa"/>
            <w:tcBorders>
              <w:top w:val="nil"/>
              <w:left w:val="nil"/>
              <w:bottom w:val="single" w:sz="4" w:space="0" w:color="D3D3D3"/>
              <w:right w:val="single" w:sz="4" w:space="0" w:color="D3D3D3"/>
            </w:tcBorders>
            <w:shd w:val="clear" w:color="auto" w:fill="auto"/>
            <w:hideMark/>
          </w:tcPr>
          <w:p w:rsidR="006F1CE9" w:rsidRPr="006F1CE9" w:rsidRDefault="006F1CE9" w:rsidP="006F1CE9">
            <w:pPr>
              <w:spacing w:after="0" w:line="240" w:lineRule="auto"/>
              <w:jc w:val="center"/>
              <w:rPr>
                <w:rFonts w:ascii="Times New Roman" w:eastAsia="Times New Roman" w:hAnsi="Times New Roman" w:cs="Times New Roman"/>
                <w:color w:val="000000"/>
                <w:sz w:val="20"/>
                <w:szCs w:val="20"/>
                <w:lang w:eastAsia="tr-TR"/>
              </w:rPr>
            </w:pPr>
            <w:r w:rsidRPr="006F1CE9">
              <w:rPr>
                <w:rFonts w:ascii="Times New Roman" w:eastAsia="Times New Roman" w:hAnsi="Times New Roman" w:cs="Times New Roman"/>
                <w:color w:val="000000"/>
                <w:sz w:val="20"/>
                <w:szCs w:val="20"/>
                <w:lang w:eastAsia="tr-TR"/>
              </w:rPr>
              <w:t>-62,16</w:t>
            </w:r>
          </w:p>
        </w:tc>
      </w:tr>
      <w:tr w:rsidR="006F1CE9" w:rsidRPr="006F1CE9" w:rsidTr="006F1CE9">
        <w:trPr>
          <w:trHeight w:val="300"/>
          <w:jc w:val="center"/>
        </w:trPr>
        <w:tc>
          <w:tcPr>
            <w:tcW w:w="2920" w:type="dxa"/>
            <w:tcBorders>
              <w:top w:val="single" w:sz="4" w:space="0" w:color="D3D3D3"/>
              <w:left w:val="single" w:sz="4" w:space="0" w:color="D3D3D3"/>
              <w:bottom w:val="single" w:sz="4" w:space="0" w:color="D3D3D3"/>
              <w:right w:val="single" w:sz="4" w:space="0" w:color="D3D3D3"/>
            </w:tcBorders>
            <w:shd w:val="clear" w:color="C0C0C0" w:fill="C0C0C0"/>
            <w:hideMark/>
          </w:tcPr>
          <w:p w:rsidR="006F1CE9" w:rsidRPr="006F1CE9" w:rsidRDefault="006F1CE9" w:rsidP="006F1CE9">
            <w:pPr>
              <w:spacing w:after="0" w:line="240" w:lineRule="auto"/>
              <w:jc w:val="right"/>
              <w:rPr>
                <w:rFonts w:ascii="Times New Roman" w:eastAsia="Times New Roman" w:hAnsi="Times New Roman" w:cs="Times New Roman"/>
                <w:b/>
                <w:bCs/>
                <w:color w:val="000000"/>
                <w:sz w:val="20"/>
                <w:szCs w:val="20"/>
                <w:lang w:eastAsia="tr-TR"/>
              </w:rPr>
            </w:pPr>
            <w:r w:rsidRPr="006F1CE9">
              <w:rPr>
                <w:rFonts w:ascii="Times New Roman" w:eastAsia="Times New Roman" w:hAnsi="Times New Roman" w:cs="Times New Roman"/>
                <w:b/>
                <w:bCs/>
                <w:color w:val="000000"/>
                <w:sz w:val="20"/>
                <w:szCs w:val="20"/>
                <w:lang w:eastAsia="tr-TR"/>
              </w:rPr>
              <w:t>Genel Toplam</w:t>
            </w:r>
          </w:p>
        </w:tc>
        <w:tc>
          <w:tcPr>
            <w:tcW w:w="820" w:type="dxa"/>
            <w:tcBorders>
              <w:top w:val="nil"/>
              <w:left w:val="nil"/>
              <w:bottom w:val="single" w:sz="4" w:space="0" w:color="D3D3D3"/>
              <w:right w:val="single" w:sz="4" w:space="0" w:color="D3D3D3"/>
            </w:tcBorders>
            <w:shd w:val="clear" w:color="C0C0C0" w:fill="C0C0C0"/>
            <w:hideMark/>
          </w:tcPr>
          <w:p w:rsidR="006F1CE9" w:rsidRPr="006F1CE9" w:rsidRDefault="006F1CE9" w:rsidP="006F1CE9">
            <w:pPr>
              <w:spacing w:after="0" w:line="240" w:lineRule="auto"/>
              <w:jc w:val="right"/>
              <w:rPr>
                <w:rFonts w:ascii="Times New Roman" w:eastAsia="Times New Roman" w:hAnsi="Times New Roman" w:cs="Times New Roman"/>
                <w:b/>
                <w:bCs/>
                <w:color w:val="000000"/>
                <w:sz w:val="20"/>
                <w:szCs w:val="20"/>
                <w:lang w:eastAsia="tr-TR"/>
              </w:rPr>
            </w:pPr>
            <w:r w:rsidRPr="006F1CE9">
              <w:rPr>
                <w:rFonts w:ascii="Times New Roman" w:eastAsia="Times New Roman" w:hAnsi="Times New Roman" w:cs="Times New Roman"/>
                <w:b/>
                <w:bCs/>
                <w:color w:val="000000"/>
                <w:sz w:val="20"/>
                <w:szCs w:val="20"/>
                <w:lang w:eastAsia="tr-TR"/>
              </w:rPr>
              <w:t>5.995,79</w:t>
            </w:r>
          </w:p>
        </w:tc>
        <w:tc>
          <w:tcPr>
            <w:tcW w:w="760" w:type="dxa"/>
            <w:tcBorders>
              <w:top w:val="nil"/>
              <w:left w:val="nil"/>
              <w:bottom w:val="single" w:sz="4" w:space="0" w:color="D3D3D3"/>
              <w:right w:val="single" w:sz="4" w:space="0" w:color="D3D3D3"/>
            </w:tcBorders>
            <w:shd w:val="clear" w:color="C0C0C0" w:fill="C0C0C0"/>
            <w:hideMark/>
          </w:tcPr>
          <w:p w:rsidR="006F1CE9" w:rsidRPr="006F1CE9" w:rsidRDefault="006F1CE9" w:rsidP="006F1CE9">
            <w:pPr>
              <w:spacing w:after="0" w:line="240" w:lineRule="auto"/>
              <w:jc w:val="center"/>
              <w:rPr>
                <w:rFonts w:ascii="Times New Roman" w:eastAsia="Times New Roman" w:hAnsi="Times New Roman" w:cs="Times New Roman"/>
                <w:b/>
                <w:bCs/>
                <w:color w:val="000000"/>
                <w:sz w:val="20"/>
                <w:szCs w:val="20"/>
                <w:lang w:eastAsia="tr-TR"/>
              </w:rPr>
            </w:pPr>
            <w:r w:rsidRPr="006F1CE9">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6F1CE9" w:rsidRPr="006F1CE9" w:rsidRDefault="006F1CE9" w:rsidP="006F1CE9">
            <w:pPr>
              <w:spacing w:after="0" w:line="240" w:lineRule="auto"/>
              <w:jc w:val="right"/>
              <w:rPr>
                <w:rFonts w:ascii="Times New Roman" w:eastAsia="Times New Roman" w:hAnsi="Times New Roman" w:cs="Times New Roman"/>
                <w:b/>
                <w:bCs/>
                <w:color w:val="000000"/>
                <w:sz w:val="20"/>
                <w:szCs w:val="20"/>
                <w:lang w:eastAsia="tr-TR"/>
              </w:rPr>
            </w:pPr>
            <w:r w:rsidRPr="006F1CE9">
              <w:rPr>
                <w:rFonts w:ascii="Times New Roman" w:eastAsia="Times New Roman" w:hAnsi="Times New Roman" w:cs="Times New Roman"/>
                <w:b/>
                <w:bCs/>
                <w:color w:val="000000"/>
                <w:sz w:val="20"/>
                <w:szCs w:val="20"/>
                <w:lang w:eastAsia="tr-TR"/>
              </w:rPr>
              <w:t>6.052,56</w:t>
            </w:r>
          </w:p>
        </w:tc>
        <w:tc>
          <w:tcPr>
            <w:tcW w:w="760" w:type="dxa"/>
            <w:tcBorders>
              <w:top w:val="nil"/>
              <w:left w:val="nil"/>
              <w:bottom w:val="single" w:sz="4" w:space="0" w:color="D3D3D3"/>
              <w:right w:val="single" w:sz="4" w:space="0" w:color="D3D3D3"/>
            </w:tcBorders>
            <w:shd w:val="clear" w:color="C0C0C0" w:fill="C0C0C0"/>
            <w:hideMark/>
          </w:tcPr>
          <w:p w:rsidR="006F1CE9" w:rsidRPr="006F1CE9" w:rsidRDefault="006F1CE9" w:rsidP="006F1CE9">
            <w:pPr>
              <w:spacing w:after="0" w:line="240" w:lineRule="auto"/>
              <w:jc w:val="center"/>
              <w:rPr>
                <w:rFonts w:ascii="Times New Roman" w:eastAsia="Times New Roman" w:hAnsi="Times New Roman" w:cs="Times New Roman"/>
                <w:b/>
                <w:bCs/>
                <w:color w:val="000000"/>
                <w:sz w:val="20"/>
                <w:szCs w:val="20"/>
                <w:lang w:eastAsia="tr-TR"/>
              </w:rPr>
            </w:pPr>
            <w:r w:rsidRPr="006F1CE9">
              <w:rPr>
                <w:rFonts w:ascii="Times New Roman" w:eastAsia="Times New Roman" w:hAnsi="Times New Roman" w:cs="Times New Roman"/>
                <w:b/>
                <w:bCs/>
                <w:color w:val="000000"/>
                <w:sz w:val="20"/>
                <w:szCs w:val="20"/>
                <w:lang w:eastAsia="tr-TR"/>
              </w:rPr>
              <w:t>100</w:t>
            </w:r>
          </w:p>
        </w:tc>
        <w:tc>
          <w:tcPr>
            <w:tcW w:w="1180" w:type="dxa"/>
            <w:tcBorders>
              <w:top w:val="nil"/>
              <w:left w:val="nil"/>
              <w:bottom w:val="single" w:sz="4" w:space="0" w:color="D3D3D3"/>
              <w:right w:val="single" w:sz="4" w:space="0" w:color="D3D3D3"/>
            </w:tcBorders>
            <w:shd w:val="clear" w:color="C0C0C0" w:fill="C0C0C0"/>
            <w:hideMark/>
          </w:tcPr>
          <w:p w:rsidR="006F1CE9" w:rsidRPr="006F1CE9" w:rsidRDefault="006F1CE9" w:rsidP="006F1CE9">
            <w:pPr>
              <w:spacing w:after="0" w:line="240" w:lineRule="auto"/>
              <w:jc w:val="center"/>
              <w:rPr>
                <w:rFonts w:ascii="Times New Roman" w:eastAsia="Times New Roman" w:hAnsi="Times New Roman" w:cs="Times New Roman"/>
                <w:b/>
                <w:bCs/>
                <w:color w:val="000000"/>
                <w:sz w:val="20"/>
                <w:szCs w:val="20"/>
                <w:lang w:eastAsia="tr-TR"/>
              </w:rPr>
            </w:pPr>
            <w:r w:rsidRPr="006F1CE9">
              <w:rPr>
                <w:rFonts w:ascii="Times New Roman" w:eastAsia="Times New Roman" w:hAnsi="Times New Roman" w:cs="Times New Roman"/>
                <w:b/>
                <w:bCs/>
                <w:color w:val="000000"/>
                <w:sz w:val="20"/>
                <w:szCs w:val="20"/>
                <w:lang w:eastAsia="tr-TR"/>
              </w:rPr>
              <w:t>0,95</w:t>
            </w:r>
          </w:p>
        </w:tc>
      </w:tr>
    </w:tbl>
    <w:p w:rsidR="002A3461" w:rsidRDefault="002A3461" w:rsidP="008D45AC">
      <w:pPr>
        <w:pStyle w:val="Tablo1"/>
        <w:rPr>
          <w:rFonts w:ascii="Times New Roman" w:hAnsi="Times New Roman"/>
          <w:sz w:val="24"/>
          <w:szCs w:val="24"/>
        </w:rPr>
      </w:pPr>
    </w:p>
    <w:p w:rsidR="002A3461" w:rsidRDefault="002A3461" w:rsidP="008D45AC">
      <w:pPr>
        <w:pStyle w:val="Tablo1"/>
        <w:rPr>
          <w:rFonts w:ascii="Times New Roman" w:hAnsi="Times New Roman"/>
          <w:sz w:val="24"/>
          <w:szCs w:val="24"/>
        </w:rPr>
      </w:pPr>
    </w:p>
    <w:p w:rsidR="002A3461" w:rsidRDefault="002A3461" w:rsidP="008D45AC">
      <w:pPr>
        <w:pStyle w:val="Tablo1"/>
        <w:rPr>
          <w:rFonts w:ascii="Times New Roman" w:hAnsi="Times New Roman"/>
          <w:sz w:val="24"/>
          <w:szCs w:val="24"/>
        </w:rPr>
      </w:pPr>
      <w:bookmarkStart w:id="20" w:name="_Toc2067876"/>
      <w:r>
        <w:rPr>
          <w:noProof/>
          <w:lang w:eastAsia="tr-TR"/>
        </w:rPr>
        <w:drawing>
          <wp:inline distT="0" distB="0" distL="0" distR="0" wp14:anchorId="760B3681" wp14:editId="03035A52">
            <wp:extent cx="5760720" cy="3695912"/>
            <wp:effectExtent l="0" t="0" r="11430" b="1905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20"/>
    </w:p>
    <w:p w:rsidR="002A3461" w:rsidRDefault="002A3461" w:rsidP="00F13B15">
      <w:pPr>
        <w:pStyle w:val="Grafik1"/>
        <w:rPr>
          <w:rFonts w:ascii="Times New Roman" w:hAnsi="Times New Roman"/>
          <w:sz w:val="24"/>
          <w:szCs w:val="24"/>
        </w:rPr>
      </w:pPr>
    </w:p>
    <w:p w:rsidR="00B1702C" w:rsidRDefault="002F58E9" w:rsidP="00F13B15">
      <w:pPr>
        <w:pStyle w:val="Grafik1"/>
        <w:rPr>
          <w:rFonts w:ascii="Times New Roman" w:hAnsi="Times New Roman"/>
          <w:sz w:val="24"/>
          <w:szCs w:val="24"/>
        </w:rPr>
      </w:pPr>
      <w:bookmarkStart w:id="21" w:name="_Toc2067983"/>
      <w:r>
        <w:rPr>
          <w:rFonts w:ascii="Times New Roman" w:hAnsi="Times New Roman"/>
          <w:sz w:val="24"/>
          <w:szCs w:val="24"/>
        </w:rPr>
        <w:t>Şekil</w:t>
      </w:r>
      <w:r w:rsidR="003B12A3">
        <w:rPr>
          <w:rFonts w:ascii="Times New Roman" w:hAnsi="Times New Roman"/>
          <w:sz w:val="24"/>
          <w:szCs w:val="24"/>
        </w:rPr>
        <w:t xml:space="preserve"> </w:t>
      </w:r>
      <w:proofErr w:type="gramStart"/>
      <w:r w:rsidR="00F13B15" w:rsidRPr="00092ADB">
        <w:rPr>
          <w:rFonts w:ascii="Times New Roman" w:hAnsi="Times New Roman"/>
          <w:sz w:val="24"/>
          <w:szCs w:val="24"/>
        </w:rPr>
        <w:t>2.</w:t>
      </w:r>
      <w:r w:rsidR="00F13B15" w:rsidRPr="00E35DCC">
        <w:rPr>
          <w:rFonts w:ascii="Times New Roman" w:hAnsi="Times New Roman"/>
          <w:sz w:val="24"/>
          <w:szCs w:val="24"/>
        </w:rPr>
        <w:t>3</w:t>
      </w:r>
      <w:proofErr w:type="gramEnd"/>
      <w:r w:rsidR="003B12A3" w:rsidRPr="00E35DCC">
        <w:rPr>
          <w:rFonts w:ascii="Times New Roman" w:hAnsi="Times New Roman"/>
          <w:sz w:val="24"/>
          <w:szCs w:val="24"/>
        </w:rPr>
        <w:t xml:space="preserve"> </w:t>
      </w:r>
      <w:r w:rsidR="00A200DB">
        <w:rPr>
          <w:rFonts w:ascii="Times New Roman" w:hAnsi="Times New Roman"/>
          <w:sz w:val="24"/>
          <w:szCs w:val="24"/>
        </w:rPr>
        <w:t>Aralık</w:t>
      </w:r>
      <w:r w:rsidR="006E5B65">
        <w:rPr>
          <w:rFonts w:ascii="Times New Roman" w:hAnsi="Times New Roman"/>
          <w:sz w:val="24"/>
          <w:szCs w:val="24"/>
        </w:rPr>
        <w:t xml:space="preserve"> 2018</w:t>
      </w:r>
      <w:r w:rsidR="00F13B15" w:rsidRPr="00092ADB">
        <w:rPr>
          <w:rFonts w:ascii="Times New Roman" w:hAnsi="Times New Roman"/>
          <w:sz w:val="24"/>
          <w:szCs w:val="24"/>
        </w:rPr>
        <w:t xml:space="preserve"> Doğal Gaz İthalat Miktarlarının Doğal Gazın İthal Edildiği Ülkelere Göre Dağılımı (%)</w:t>
      </w:r>
      <w:bookmarkEnd w:id="21"/>
    </w:p>
    <w:p w:rsidR="00222250" w:rsidRDefault="000D410D" w:rsidP="000D410D">
      <w:pPr>
        <w:pStyle w:val="Tablo1"/>
        <w:rPr>
          <w:rFonts w:ascii="Times New Roman" w:hAnsi="Times New Roman"/>
          <w:sz w:val="24"/>
          <w:szCs w:val="24"/>
        </w:rPr>
      </w:pPr>
      <w:bookmarkStart w:id="22" w:name="_Toc2067877"/>
      <w:r w:rsidRPr="00B91D49">
        <w:rPr>
          <w:rFonts w:ascii="Times New Roman" w:hAnsi="Times New Roman"/>
          <w:sz w:val="24"/>
          <w:szCs w:val="24"/>
        </w:rPr>
        <w:lastRenderedPageBreak/>
        <w:t xml:space="preserve">Tablo </w:t>
      </w:r>
      <w:proofErr w:type="gramStart"/>
      <w:r w:rsidRPr="00B91D49">
        <w:rPr>
          <w:rFonts w:ascii="Times New Roman" w:hAnsi="Times New Roman"/>
          <w:sz w:val="24"/>
          <w:szCs w:val="24"/>
        </w:rPr>
        <w:t>2.4</w:t>
      </w:r>
      <w:proofErr w:type="gramEnd"/>
      <w:r w:rsidRPr="00B91D49">
        <w:rPr>
          <w:rFonts w:ascii="Times New Roman" w:hAnsi="Times New Roman"/>
          <w:sz w:val="24"/>
          <w:szCs w:val="24"/>
        </w:rPr>
        <w:t xml:space="preserve"> </w:t>
      </w:r>
      <w:r w:rsidR="005E39E3">
        <w:rPr>
          <w:rFonts w:ascii="Times New Roman" w:hAnsi="Times New Roman"/>
          <w:sz w:val="24"/>
          <w:szCs w:val="24"/>
        </w:rPr>
        <w:t>Aralık</w:t>
      </w:r>
      <w:r w:rsidR="00F824FE" w:rsidRPr="00B91D49">
        <w:rPr>
          <w:rFonts w:ascii="Times New Roman" w:hAnsi="Times New Roman"/>
          <w:sz w:val="24"/>
          <w:szCs w:val="24"/>
        </w:rPr>
        <w:t xml:space="preserve"> </w:t>
      </w:r>
      <w:r w:rsidR="00AC4010" w:rsidRPr="00B91D49">
        <w:rPr>
          <w:rFonts w:ascii="Times New Roman" w:hAnsi="Times New Roman"/>
          <w:sz w:val="24"/>
          <w:szCs w:val="24"/>
        </w:rPr>
        <w:t>2017</w:t>
      </w:r>
      <w:r w:rsidR="00F824FE" w:rsidRPr="00B91D49">
        <w:rPr>
          <w:rFonts w:ascii="Times New Roman" w:hAnsi="Times New Roman"/>
          <w:sz w:val="24"/>
          <w:szCs w:val="24"/>
        </w:rPr>
        <w:t xml:space="preserve"> ve </w:t>
      </w:r>
      <w:r w:rsidR="005E39E3">
        <w:rPr>
          <w:rFonts w:ascii="Times New Roman" w:hAnsi="Times New Roman"/>
          <w:sz w:val="24"/>
          <w:szCs w:val="24"/>
        </w:rPr>
        <w:t>Aralık</w:t>
      </w:r>
      <w:r w:rsidR="00F824FE" w:rsidRPr="00B91D49">
        <w:rPr>
          <w:rFonts w:ascii="Times New Roman" w:hAnsi="Times New Roman"/>
          <w:sz w:val="24"/>
          <w:szCs w:val="24"/>
        </w:rPr>
        <w:t xml:space="preserve"> 2018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22"/>
    </w:p>
    <w:tbl>
      <w:tblPr>
        <w:tblW w:w="10160" w:type="dxa"/>
        <w:jc w:val="center"/>
        <w:tblCellMar>
          <w:left w:w="70" w:type="dxa"/>
          <w:right w:w="70" w:type="dxa"/>
        </w:tblCellMar>
        <w:tblLook w:val="04A0" w:firstRow="1" w:lastRow="0" w:firstColumn="1" w:lastColumn="0" w:noHBand="0" w:noVBand="1"/>
      </w:tblPr>
      <w:tblGrid>
        <w:gridCol w:w="1500"/>
        <w:gridCol w:w="1240"/>
        <w:gridCol w:w="960"/>
        <w:gridCol w:w="2000"/>
        <w:gridCol w:w="820"/>
        <w:gridCol w:w="1300"/>
        <w:gridCol w:w="860"/>
        <w:gridCol w:w="1480"/>
      </w:tblGrid>
      <w:tr w:rsidR="0037614A" w:rsidRPr="00831886" w:rsidTr="0037614A">
        <w:trPr>
          <w:trHeight w:val="300"/>
          <w:jc w:val="center"/>
        </w:trPr>
        <w:tc>
          <w:tcPr>
            <w:tcW w:w="15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7614A" w:rsidRPr="00831886" w:rsidRDefault="0037614A" w:rsidP="0037614A">
            <w:pPr>
              <w:spacing w:after="0" w:line="240" w:lineRule="auto"/>
              <w:jc w:val="center"/>
              <w:rPr>
                <w:rFonts w:ascii="Times New Roman" w:eastAsia="Times New Roman" w:hAnsi="Times New Roman" w:cs="Times New Roman"/>
                <w:b/>
                <w:bCs/>
                <w:color w:val="FFFFFF"/>
                <w:sz w:val="20"/>
                <w:szCs w:val="20"/>
                <w:lang w:eastAsia="tr-TR"/>
              </w:rPr>
            </w:pPr>
            <w:r w:rsidRPr="00831886">
              <w:rPr>
                <w:rFonts w:ascii="Times New Roman" w:eastAsia="Times New Roman" w:hAnsi="Times New Roman" w:cs="Times New Roman"/>
                <w:b/>
                <w:bCs/>
                <w:color w:val="FFFFFF"/>
                <w:sz w:val="20"/>
                <w:szCs w:val="20"/>
                <w:lang w:eastAsia="tr-TR"/>
              </w:rPr>
              <w:t> </w:t>
            </w:r>
          </w:p>
        </w:tc>
        <w:tc>
          <w:tcPr>
            <w:tcW w:w="4200" w:type="dxa"/>
            <w:gridSpan w:val="3"/>
            <w:tcBorders>
              <w:top w:val="single" w:sz="4" w:space="0" w:color="D3D3D3"/>
              <w:left w:val="nil"/>
              <w:bottom w:val="single" w:sz="4" w:space="0" w:color="D3D3D3"/>
              <w:right w:val="single" w:sz="4" w:space="0" w:color="D3D3D3"/>
            </w:tcBorders>
            <w:shd w:val="clear" w:color="6E9ECA" w:fill="6E9ECA"/>
            <w:vAlign w:val="center"/>
            <w:hideMark/>
          </w:tcPr>
          <w:p w:rsidR="0037614A" w:rsidRPr="00831886" w:rsidRDefault="0037614A" w:rsidP="0037614A">
            <w:pPr>
              <w:spacing w:after="0" w:line="240" w:lineRule="auto"/>
              <w:jc w:val="center"/>
              <w:rPr>
                <w:rFonts w:ascii="Times New Roman" w:eastAsia="Times New Roman" w:hAnsi="Times New Roman" w:cs="Times New Roman"/>
                <w:b/>
                <w:bCs/>
                <w:color w:val="FFFFFF"/>
                <w:sz w:val="20"/>
                <w:szCs w:val="20"/>
                <w:lang w:eastAsia="tr-TR"/>
              </w:rPr>
            </w:pPr>
            <w:r w:rsidRPr="00831886">
              <w:rPr>
                <w:rFonts w:ascii="Times New Roman" w:eastAsia="Times New Roman" w:hAnsi="Times New Roman" w:cs="Times New Roman"/>
                <w:b/>
                <w:bCs/>
                <w:color w:val="FFFFFF"/>
                <w:sz w:val="20"/>
                <w:szCs w:val="20"/>
                <w:lang w:eastAsia="tr-TR"/>
              </w:rPr>
              <w:t>Boru Gazı</w:t>
            </w:r>
          </w:p>
        </w:tc>
        <w:tc>
          <w:tcPr>
            <w:tcW w:w="2980" w:type="dxa"/>
            <w:gridSpan w:val="3"/>
            <w:tcBorders>
              <w:top w:val="single" w:sz="4" w:space="0" w:color="D3D3D3"/>
              <w:left w:val="nil"/>
              <w:bottom w:val="single" w:sz="4" w:space="0" w:color="D3D3D3"/>
              <w:right w:val="single" w:sz="4" w:space="0" w:color="D3D3D3"/>
            </w:tcBorders>
            <w:shd w:val="clear" w:color="6E9ECA" w:fill="6E9ECA"/>
            <w:vAlign w:val="center"/>
            <w:hideMark/>
          </w:tcPr>
          <w:p w:rsidR="0037614A" w:rsidRPr="00831886" w:rsidRDefault="0037614A" w:rsidP="0037614A">
            <w:pPr>
              <w:spacing w:after="0" w:line="240" w:lineRule="auto"/>
              <w:jc w:val="center"/>
              <w:rPr>
                <w:rFonts w:ascii="Times New Roman" w:eastAsia="Times New Roman" w:hAnsi="Times New Roman" w:cs="Times New Roman"/>
                <w:b/>
                <w:bCs/>
                <w:color w:val="FFFFFF"/>
                <w:sz w:val="20"/>
                <w:szCs w:val="20"/>
                <w:lang w:eastAsia="tr-TR"/>
              </w:rPr>
            </w:pPr>
            <w:r w:rsidRPr="00831886">
              <w:rPr>
                <w:rFonts w:ascii="Times New Roman" w:eastAsia="Times New Roman" w:hAnsi="Times New Roman" w:cs="Times New Roman"/>
                <w:b/>
                <w:bCs/>
                <w:color w:val="FFFFFF"/>
                <w:sz w:val="20"/>
                <w:szCs w:val="20"/>
                <w:lang w:eastAsia="tr-TR"/>
              </w:rPr>
              <w:t>LNG</w:t>
            </w:r>
          </w:p>
        </w:tc>
        <w:tc>
          <w:tcPr>
            <w:tcW w:w="1480" w:type="dxa"/>
            <w:tcBorders>
              <w:top w:val="single" w:sz="4" w:space="0" w:color="D3D3D3"/>
              <w:left w:val="nil"/>
              <w:bottom w:val="single" w:sz="4" w:space="0" w:color="D3D3D3"/>
              <w:right w:val="single" w:sz="4" w:space="0" w:color="D3D3D3"/>
            </w:tcBorders>
            <w:shd w:val="clear" w:color="6E9ECA" w:fill="6E9ECA"/>
            <w:vAlign w:val="center"/>
            <w:hideMark/>
          </w:tcPr>
          <w:p w:rsidR="0037614A" w:rsidRPr="00831886" w:rsidRDefault="0037614A" w:rsidP="0037614A">
            <w:pPr>
              <w:spacing w:after="0" w:line="240" w:lineRule="auto"/>
              <w:jc w:val="center"/>
              <w:rPr>
                <w:rFonts w:ascii="Times New Roman" w:eastAsia="Times New Roman" w:hAnsi="Times New Roman" w:cs="Times New Roman"/>
                <w:b/>
                <w:bCs/>
                <w:color w:val="FFFFFF"/>
                <w:sz w:val="20"/>
                <w:szCs w:val="20"/>
                <w:lang w:eastAsia="tr-TR"/>
              </w:rPr>
            </w:pPr>
            <w:r w:rsidRPr="00831886">
              <w:rPr>
                <w:rFonts w:ascii="Times New Roman" w:eastAsia="Times New Roman" w:hAnsi="Times New Roman" w:cs="Times New Roman"/>
                <w:b/>
                <w:bCs/>
                <w:color w:val="FFFFFF"/>
                <w:sz w:val="20"/>
                <w:szCs w:val="20"/>
                <w:lang w:eastAsia="tr-TR"/>
              </w:rPr>
              <w:t> </w:t>
            </w:r>
          </w:p>
        </w:tc>
      </w:tr>
      <w:tr w:rsidR="0037614A" w:rsidRPr="00831886" w:rsidTr="0037614A">
        <w:trPr>
          <w:trHeight w:val="300"/>
          <w:jc w:val="center"/>
        </w:trPr>
        <w:tc>
          <w:tcPr>
            <w:tcW w:w="1500" w:type="dxa"/>
            <w:tcBorders>
              <w:top w:val="nil"/>
              <w:left w:val="single" w:sz="4" w:space="0" w:color="D3D3D3"/>
              <w:bottom w:val="single" w:sz="4" w:space="0" w:color="D3D3D3"/>
              <w:right w:val="single" w:sz="4" w:space="0" w:color="D3D3D3"/>
            </w:tcBorders>
            <w:shd w:val="clear" w:color="6E9ECA" w:fill="6E9ECA"/>
            <w:vAlign w:val="center"/>
            <w:hideMark/>
          </w:tcPr>
          <w:p w:rsidR="0037614A" w:rsidRPr="00831886" w:rsidRDefault="0037614A" w:rsidP="0037614A">
            <w:pPr>
              <w:spacing w:after="0" w:line="240" w:lineRule="auto"/>
              <w:jc w:val="center"/>
              <w:rPr>
                <w:rFonts w:ascii="Times New Roman" w:eastAsia="Times New Roman" w:hAnsi="Times New Roman" w:cs="Times New Roman"/>
                <w:b/>
                <w:bCs/>
                <w:color w:val="FFFFFF"/>
                <w:sz w:val="20"/>
                <w:szCs w:val="20"/>
                <w:lang w:eastAsia="tr-TR"/>
              </w:rPr>
            </w:pPr>
            <w:r w:rsidRPr="00831886">
              <w:rPr>
                <w:rFonts w:ascii="Times New Roman" w:eastAsia="Times New Roman" w:hAnsi="Times New Roman" w:cs="Times New Roman"/>
                <w:b/>
                <w:bCs/>
                <w:color w:val="FFFFFF"/>
                <w:sz w:val="20"/>
                <w:szCs w:val="20"/>
                <w:lang w:eastAsia="tr-TR"/>
              </w:rPr>
              <w:t>Ülke Adı</w:t>
            </w:r>
          </w:p>
        </w:tc>
        <w:tc>
          <w:tcPr>
            <w:tcW w:w="1240" w:type="dxa"/>
            <w:tcBorders>
              <w:top w:val="nil"/>
              <w:left w:val="nil"/>
              <w:bottom w:val="single" w:sz="4" w:space="0" w:color="D3D3D3"/>
              <w:right w:val="single" w:sz="4" w:space="0" w:color="D3D3D3"/>
            </w:tcBorders>
            <w:shd w:val="clear" w:color="6E9ECA" w:fill="6E9ECA"/>
            <w:vAlign w:val="center"/>
            <w:hideMark/>
          </w:tcPr>
          <w:p w:rsidR="0037614A" w:rsidRPr="00831886" w:rsidRDefault="0037614A" w:rsidP="0037614A">
            <w:pPr>
              <w:spacing w:after="0" w:line="240" w:lineRule="auto"/>
              <w:jc w:val="center"/>
              <w:rPr>
                <w:rFonts w:ascii="Times New Roman" w:eastAsia="Times New Roman" w:hAnsi="Times New Roman" w:cs="Times New Roman"/>
                <w:b/>
                <w:bCs/>
                <w:color w:val="FFFFFF"/>
                <w:sz w:val="20"/>
                <w:szCs w:val="20"/>
                <w:lang w:eastAsia="tr-TR"/>
              </w:rPr>
            </w:pPr>
            <w:r w:rsidRPr="00831886">
              <w:rPr>
                <w:rFonts w:ascii="Times New Roman" w:eastAsia="Times New Roman" w:hAnsi="Times New Roman" w:cs="Times New Roman"/>
                <w:b/>
                <w:bCs/>
                <w:color w:val="FFFFFF"/>
                <w:sz w:val="20"/>
                <w:szCs w:val="20"/>
                <w:lang w:eastAsia="tr-TR"/>
              </w:rPr>
              <w:t>Azerbaycan</w:t>
            </w:r>
          </w:p>
        </w:tc>
        <w:tc>
          <w:tcPr>
            <w:tcW w:w="960" w:type="dxa"/>
            <w:tcBorders>
              <w:top w:val="nil"/>
              <w:left w:val="nil"/>
              <w:bottom w:val="single" w:sz="4" w:space="0" w:color="D3D3D3"/>
              <w:right w:val="single" w:sz="4" w:space="0" w:color="D3D3D3"/>
            </w:tcBorders>
            <w:shd w:val="clear" w:color="6E9ECA" w:fill="6E9ECA"/>
            <w:vAlign w:val="center"/>
            <w:hideMark/>
          </w:tcPr>
          <w:p w:rsidR="0037614A" w:rsidRPr="00831886" w:rsidRDefault="0037614A" w:rsidP="0037614A">
            <w:pPr>
              <w:spacing w:after="0" w:line="240" w:lineRule="auto"/>
              <w:jc w:val="center"/>
              <w:rPr>
                <w:rFonts w:ascii="Times New Roman" w:eastAsia="Times New Roman" w:hAnsi="Times New Roman" w:cs="Times New Roman"/>
                <w:b/>
                <w:bCs/>
                <w:color w:val="FFFFFF"/>
                <w:sz w:val="20"/>
                <w:szCs w:val="20"/>
                <w:lang w:eastAsia="tr-TR"/>
              </w:rPr>
            </w:pPr>
            <w:r w:rsidRPr="00831886">
              <w:rPr>
                <w:rFonts w:ascii="Times New Roman" w:eastAsia="Times New Roman" w:hAnsi="Times New Roman" w:cs="Times New Roman"/>
                <w:b/>
                <w:bCs/>
                <w:color w:val="FFFFFF"/>
                <w:sz w:val="20"/>
                <w:szCs w:val="20"/>
                <w:lang w:eastAsia="tr-TR"/>
              </w:rPr>
              <w:t>İran</w:t>
            </w:r>
          </w:p>
        </w:tc>
        <w:tc>
          <w:tcPr>
            <w:tcW w:w="2000" w:type="dxa"/>
            <w:tcBorders>
              <w:top w:val="nil"/>
              <w:left w:val="nil"/>
              <w:bottom w:val="single" w:sz="4" w:space="0" w:color="D3D3D3"/>
              <w:right w:val="single" w:sz="4" w:space="0" w:color="D3D3D3"/>
            </w:tcBorders>
            <w:shd w:val="clear" w:color="6E9ECA" w:fill="6E9ECA"/>
            <w:vAlign w:val="center"/>
            <w:hideMark/>
          </w:tcPr>
          <w:p w:rsidR="0037614A" w:rsidRPr="00831886" w:rsidRDefault="0037614A" w:rsidP="0037614A">
            <w:pPr>
              <w:spacing w:after="0" w:line="240" w:lineRule="auto"/>
              <w:jc w:val="center"/>
              <w:rPr>
                <w:rFonts w:ascii="Times New Roman" w:eastAsia="Times New Roman" w:hAnsi="Times New Roman" w:cs="Times New Roman"/>
                <w:b/>
                <w:bCs/>
                <w:color w:val="FFFFFF"/>
                <w:sz w:val="20"/>
                <w:szCs w:val="20"/>
                <w:lang w:eastAsia="tr-TR"/>
              </w:rPr>
            </w:pPr>
            <w:r w:rsidRPr="00831886">
              <w:rPr>
                <w:rFonts w:ascii="Times New Roman" w:eastAsia="Times New Roman" w:hAnsi="Times New Roman" w:cs="Times New Roman"/>
                <w:b/>
                <w:bCs/>
                <w:color w:val="FFFFFF"/>
                <w:sz w:val="20"/>
                <w:szCs w:val="20"/>
                <w:lang w:eastAsia="tr-TR"/>
              </w:rPr>
              <w:t>Rusya Federasyonu</w:t>
            </w:r>
          </w:p>
        </w:tc>
        <w:tc>
          <w:tcPr>
            <w:tcW w:w="820" w:type="dxa"/>
            <w:tcBorders>
              <w:top w:val="nil"/>
              <w:left w:val="nil"/>
              <w:bottom w:val="single" w:sz="4" w:space="0" w:color="D3D3D3"/>
              <w:right w:val="single" w:sz="4" w:space="0" w:color="D3D3D3"/>
            </w:tcBorders>
            <w:shd w:val="clear" w:color="6E9ECA" w:fill="6E9ECA"/>
            <w:vAlign w:val="center"/>
            <w:hideMark/>
          </w:tcPr>
          <w:p w:rsidR="0037614A" w:rsidRPr="00831886" w:rsidRDefault="0037614A" w:rsidP="0037614A">
            <w:pPr>
              <w:spacing w:after="0" w:line="240" w:lineRule="auto"/>
              <w:jc w:val="center"/>
              <w:rPr>
                <w:rFonts w:ascii="Times New Roman" w:eastAsia="Times New Roman" w:hAnsi="Times New Roman" w:cs="Times New Roman"/>
                <w:b/>
                <w:bCs/>
                <w:color w:val="FFFFFF"/>
                <w:sz w:val="20"/>
                <w:szCs w:val="20"/>
                <w:lang w:eastAsia="tr-TR"/>
              </w:rPr>
            </w:pPr>
            <w:r w:rsidRPr="00831886">
              <w:rPr>
                <w:rFonts w:ascii="Times New Roman" w:eastAsia="Times New Roman" w:hAnsi="Times New Roman" w:cs="Times New Roman"/>
                <w:b/>
                <w:bCs/>
                <w:color w:val="FFFFFF"/>
                <w:sz w:val="20"/>
                <w:szCs w:val="20"/>
                <w:lang w:eastAsia="tr-TR"/>
              </w:rPr>
              <w:t>Cezayir</w:t>
            </w:r>
          </w:p>
        </w:tc>
        <w:tc>
          <w:tcPr>
            <w:tcW w:w="1300" w:type="dxa"/>
            <w:tcBorders>
              <w:top w:val="nil"/>
              <w:left w:val="nil"/>
              <w:bottom w:val="single" w:sz="4" w:space="0" w:color="D3D3D3"/>
              <w:right w:val="single" w:sz="4" w:space="0" w:color="D3D3D3"/>
            </w:tcBorders>
            <w:shd w:val="clear" w:color="6E9ECA" w:fill="6E9ECA"/>
            <w:vAlign w:val="center"/>
            <w:hideMark/>
          </w:tcPr>
          <w:p w:rsidR="0037614A" w:rsidRPr="00831886" w:rsidRDefault="0037614A" w:rsidP="0037614A">
            <w:pPr>
              <w:spacing w:after="0" w:line="240" w:lineRule="auto"/>
              <w:jc w:val="center"/>
              <w:rPr>
                <w:rFonts w:ascii="Times New Roman" w:eastAsia="Times New Roman" w:hAnsi="Times New Roman" w:cs="Times New Roman"/>
                <w:b/>
                <w:bCs/>
                <w:color w:val="FFFFFF"/>
                <w:sz w:val="20"/>
                <w:szCs w:val="20"/>
                <w:lang w:eastAsia="tr-TR"/>
              </w:rPr>
            </w:pPr>
            <w:r w:rsidRPr="00831886">
              <w:rPr>
                <w:rFonts w:ascii="Times New Roman" w:eastAsia="Times New Roman" w:hAnsi="Times New Roman" w:cs="Times New Roman"/>
                <w:b/>
                <w:bCs/>
                <w:color w:val="FFFFFF"/>
                <w:sz w:val="20"/>
                <w:szCs w:val="20"/>
                <w:lang w:eastAsia="tr-TR"/>
              </w:rPr>
              <w:t>Nijerya</w:t>
            </w:r>
          </w:p>
        </w:tc>
        <w:tc>
          <w:tcPr>
            <w:tcW w:w="860" w:type="dxa"/>
            <w:tcBorders>
              <w:top w:val="nil"/>
              <w:left w:val="nil"/>
              <w:bottom w:val="single" w:sz="4" w:space="0" w:color="D3D3D3"/>
              <w:right w:val="single" w:sz="4" w:space="0" w:color="D3D3D3"/>
            </w:tcBorders>
            <w:shd w:val="clear" w:color="6E9ECA" w:fill="6E9ECA"/>
            <w:vAlign w:val="center"/>
            <w:hideMark/>
          </w:tcPr>
          <w:p w:rsidR="0037614A" w:rsidRPr="00831886" w:rsidRDefault="0037614A" w:rsidP="0037614A">
            <w:pPr>
              <w:spacing w:after="0" w:line="240" w:lineRule="auto"/>
              <w:jc w:val="center"/>
              <w:rPr>
                <w:rFonts w:ascii="Times New Roman" w:eastAsia="Times New Roman" w:hAnsi="Times New Roman" w:cs="Times New Roman"/>
                <w:b/>
                <w:bCs/>
                <w:color w:val="FFFFFF"/>
                <w:sz w:val="20"/>
                <w:szCs w:val="20"/>
                <w:lang w:eastAsia="tr-TR"/>
              </w:rPr>
            </w:pPr>
            <w:r w:rsidRPr="00831886">
              <w:rPr>
                <w:rFonts w:ascii="Times New Roman" w:eastAsia="Times New Roman" w:hAnsi="Times New Roman" w:cs="Times New Roman"/>
                <w:b/>
                <w:bCs/>
                <w:color w:val="FFFFFF"/>
                <w:sz w:val="20"/>
                <w:szCs w:val="20"/>
                <w:lang w:eastAsia="tr-TR"/>
              </w:rPr>
              <w:t>Diğer*</w:t>
            </w:r>
          </w:p>
        </w:tc>
        <w:tc>
          <w:tcPr>
            <w:tcW w:w="1480" w:type="dxa"/>
            <w:tcBorders>
              <w:top w:val="nil"/>
              <w:left w:val="nil"/>
              <w:bottom w:val="single" w:sz="4" w:space="0" w:color="D3D3D3"/>
              <w:right w:val="single" w:sz="4" w:space="0" w:color="D3D3D3"/>
            </w:tcBorders>
            <w:shd w:val="clear" w:color="6E9ECA" w:fill="6E9ECA"/>
            <w:vAlign w:val="center"/>
            <w:hideMark/>
          </w:tcPr>
          <w:p w:rsidR="0037614A" w:rsidRPr="00831886" w:rsidRDefault="0037614A" w:rsidP="0037614A">
            <w:pPr>
              <w:spacing w:after="0" w:line="240" w:lineRule="auto"/>
              <w:jc w:val="center"/>
              <w:rPr>
                <w:rFonts w:ascii="Times New Roman" w:eastAsia="Times New Roman" w:hAnsi="Times New Roman" w:cs="Times New Roman"/>
                <w:b/>
                <w:bCs/>
                <w:color w:val="FFFFFF"/>
                <w:sz w:val="20"/>
                <w:szCs w:val="20"/>
                <w:lang w:eastAsia="tr-TR"/>
              </w:rPr>
            </w:pPr>
            <w:r w:rsidRPr="00831886">
              <w:rPr>
                <w:rFonts w:ascii="Times New Roman" w:eastAsia="Times New Roman" w:hAnsi="Times New Roman" w:cs="Times New Roman"/>
                <w:b/>
                <w:bCs/>
                <w:color w:val="FFFFFF"/>
                <w:sz w:val="20"/>
                <w:szCs w:val="20"/>
                <w:lang w:eastAsia="tr-TR"/>
              </w:rPr>
              <w:t>Genel Toplam</w:t>
            </w:r>
          </w:p>
        </w:tc>
      </w:tr>
      <w:tr w:rsidR="0037614A" w:rsidRPr="00831886" w:rsidTr="0037614A">
        <w:trPr>
          <w:trHeight w:val="300"/>
          <w:jc w:val="center"/>
        </w:trPr>
        <w:tc>
          <w:tcPr>
            <w:tcW w:w="1500" w:type="dxa"/>
            <w:vMerge w:val="restart"/>
            <w:tcBorders>
              <w:top w:val="nil"/>
              <w:left w:val="single" w:sz="4" w:space="0" w:color="D3D3D3"/>
              <w:bottom w:val="single" w:sz="4" w:space="0" w:color="D3D3D3"/>
              <w:right w:val="single" w:sz="4" w:space="0" w:color="D3D3D3"/>
            </w:tcBorders>
            <w:shd w:val="clear" w:color="auto" w:fill="auto"/>
            <w:hideMark/>
          </w:tcPr>
          <w:p w:rsidR="0037614A" w:rsidRPr="00831886" w:rsidRDefault="0037614A" w:rsidP="0037614A">
            <w:pPr>
              <w:spacing w:after="0" w:line="240" w:lineRule="auto"/>
              <w:jc w:val="center"/>
              <w:rPr>
                <w:rFonts w:ascii="Times New Roman" w:eastAsia="Times New Roman" w:hAnsi="Times New Roman" w:cs="Times New Roman"/>
                <w:b/>
                <w:bCs/>
                <w:color w:val="000000"/>
                <w:sz w:val="20"/>
                <w:szCs w:val="20"/>
                <w:lang w:eastAsia="tr-TR"/>
              </w:rPr>
            </w:pPr>
            <w:r w:rsidRPr="00831886">
              <w:rPr>
                <w:rFonts w:ascii="Times New Roman" w:eastAsia="Times New Roman" w:hAnsi="Times New Roman" w:cs="Times New Roman"/>
                <w:b/>
                <w:bCs/>
                <w:color w:val="000000"/>
                <w:sz w:val="20"/>
                <w:szCs w:val="20"/>
                <w:lang w:eastAsia="tr-TR"/>
              </w:rPr>
              <w:t>2017</w:t>
            </w:r>
            <w:r w:rsidRPr="00831886">
              <w:rPr>
                <w:rFonts w:ascii="Times New Roman" w:eastAsia="Times New Roman" w:hAnsi="Times New Roman" w:cs="Times New Roman"/>
                <w:b/>
                <w:bCs/>
                <w:color w:val="000000"/>
                <w:sz w:val="20"/>
                <w:szCs w:val="20"/>
                <w:lang w:eastAsia="tr-TR"/>
              </w:rPr>
              <w:br/>
              <w:t>Aralık</w:t>
            </w:r>
          </w:p>
        </w:tc>
        <w:tc>
          <w:tcPr>
            <w:tcW w:w="1240" w:type="dxa"/>
            <w:tcBorders>
              <w:top w:val="nil"/>
              <w:left w:val="nil"/>
              <w:bottom w:val="single" w:sz="4" w:space="0" w:color="D3D3D3"/>
              <w:right w:val="single" w:sz="4" w:space="0" w:color="D3D3D3"/>
            </w:tcBorders>
            <w:shd w:val="clear" w:color="auto" w:fill="auto"/>
            <w:hideMark/>
          </w:tcPr>
          <w:p w:rsidR="0037614A" w:rsidRPr="00831886" w:rsidRDefault="0037614A" w:rsidP="0037614A">
            <w:pPr>
              <w:spacing w:after="0" w:line="240" w:lineRule="auto"/>
              <w:jc w:val="right"/>
              <w:rPr>
                <w:rFonts w:ascii="Times New Roman" w:eastAsia="Times New Roman" w:hAnsi="Times New Roman" w:cs="Times New Roman"/>
                <w:color w:val="000000"/>
                <w:sz w:val="20"/>
                <w:szCs w:val="20"/>
                <w:lang w:eastAsia="tr-TR"/>
              </w:rPr>
            </w:pPr>
            <w:r w:rsidRPr="00831886">
              <w:rPr>
                <w:rFonts w:ascii="Times New Roman" w:eastAsia="Times New Roman" w:hAnsi="Times New Roman" w:cs="Times New Roman"/>
                <w:color w:val="000000"/>
                <w:sz w:val="20"/>
                <w:szCs w:val="20"/>
                <w:lang w:eastAsia="tr-TR"/>
              </w:rPr>
              <w:t>595,55</w:t>
            </w:r>
          </w:p>
        </w:tc>
        <w:tc>
          <w:tcPr>
            <w:tcW w:w="960" w:type="dxa"/>
            <w:tcBorders>
              <w:top w:val="nil"/>
              <w:left w:val="nil"/>
              <w:bottom w:val="single" w:sz="4" w:space="0" w:color="D3D3D3"/>
              <w:right w:val="single" w:sz="4" w:space="0" w:color="D3D3D3"/>
            </w:tcBorders>
            <w:shd w:val="clear" w:color="auto" w:fill="auto"/>
            <w:hideMark/>
          </w:tcPr>
          <w:p w:rsidR="0037614A" w:rsidRPr="00831886" w:rsidRDefault="0037614A" w:rsidP="0037614A">
            <w:pPr>
              <w:spacing w:after="0" w:line="240" w:lineRule="auto"/>
              <w:jc w:val="right"/>
              <w:rPr>
                <w:rFonts w:ascii="Times New Roman" w:eastAsia="Times New Roman" w:hAnsi="Times New Roman" w:cs="Times New Roman"/>
                <w:color w:val="000000"/>
                <w:sz w:val="20"/>
                <w:szCs w:val="20"/>
                <w:lang w:eastAsia="tr-TR"/>
              </w:rPr>
            </w:pPr>
            <w:r w:rsidRPr="00831886">
              <w:rPr>
                <w:rFonts w:ascii="Times New Roman" w:eastAsia="Times New Roman" w:hAnsi="Times New Roman" w:cs="Times New Roman"/>
                <w:color w:val="000000"/>
                <w:sz w:val="20"/>
                <w:szCs w:val="20"/>
                <w:lang w:eastAsia="tr-TR"/>
              </w:rPr>
              <w:t>792,81</w:t>
            </w:r>
          </w:p>
        </w:tc>
        <w:tc>
          <w:tcPr>
            <w:tcW w:w="2000" w:type="dxa"/>
            <w:tcBorders>
              <w:top w:val="nil"/>
              <w:left w:val="nil"/>
              <w:bottom w:val="single" w:sz="4" w:space="0" w:color="D3D3D3"/>
              <w:right w:val="single" w:sz="4" w:space="0" w:color="D3D3D3"/>
            </w:tcBorders>
            <w:shd w:val="clear" w:color="auto" w:fill="auto"/>
            <w:hideMark/>
          </w:tcPr>
          <w:p w:rsidR="0037614A" w:rsidRPr="00831886" w:rsidRDefault="0037614A" w:rsidP="0037614A">
            <w:pPr>
              <w:spacing w:after="0" w:line="240" w:lineRule="auto"/>
              <w:jc w:val="right"/>
              <w:rPr>
                <w:rFonts w:ascii="Times New Roman" w:eastAsia="Times New Roman" w:hAnsi="Times New Roman" w:cs="Times New Roman"/>
                <w:color w:val="000000"/>
                <w:sz w:val="20"/>
                <w:szCs w:val="20"/>
                <w:lang w:eastAsia="tr-TR"/>
              </w:rPr>
            </w:pPr>
            <w:r w:rsidRPr="00831886">
              <w:rPr>
                <w:rFonts w:ascii="Times New Roman" w:eastAsia="Times New Roman" w:hAnsi="Times New Roman" w:cs="Times New Roman"/>
                <w:color w:val="000000"/>
                <w:sz w:val="20"/>
                <w:szCs w:val="20"/>
                <w:lang w:eastAsia="tr-TR"/>
              </w:rPr>
              <w:t>2.630,65</w:t>
            </w:r>
          </w:p>
        </w:tc>
        <w:tc>
          <w:tcPr>
            <w:tcW w:w="820" w:type="dxa"/>
            <w:tcBorders>
              <w:top w:val="nil"/>
              <w:left w:val="nil"/>
              <w:bottom w:val="single" w:sz="4" w:space="0" w:color="D3D3D3"/>
              <w:right w:val="single" w:sz="4" w:space="0" w:color="D3D3D3"/>
            </w:tcBorders>
            <w:shd w:val="clear" w:color="auto" w:fill="auto"/>
            <w:hideMark/>
          </w:tcPr>
          <w:p w:rsidR="0037614A" w:rsidRPr="00831886" w:rsidRDefault="0037614A" w:rsidP="0037614A">
            <w:pPr>
              <w:spacing w:after="0" w:line="240" w:lineRule="auto"/>
              <w:jc w:val="right"/>
              <w:rPr>
                <w:rFonts w:ascii="Times New Roman" w:eastAsia="Times New Roman" w:hAnsi="Times New Roman" w:cs="Times New Roman"/>
                <w:color w:val="000000"/>
                <w:sz w:val="20"/>
                <w:szCs w:val="20"/>
                <w:lang w:eastAsia="tr-TR"/>
              </w:rPr>
            </w:pPr>
            <w:r w:rsidRPr="00831886">
              <w:rPr>
                <w:rFonts w:ascii="Times New Roman" w:eastAsia="Times New Roman" w:hAnsi="Times New Roman" w:cs="Times New Roman"/>
                <w:color w:val="000000"/>
                <w:sz w:val="20"/>
                <w:szCs w:val="20"/>
                <w:lang w:eastAsia="tr-TR"/>
              </w:rPr>
              <w:t>529,98</w:t>
            </w:r>
          </w:p>
        </w:tc>
        <w:tc>
          <w:tcPr>
            <w:tcW w:w="1300" w:type="dxa"/>
            <w:tcBorders>
              <w:top w:val="nil"/>
              <w:left w:val="nil"/>
              <w:bottom w:val="single" w:sz="4" w:space="0" w:color="D3D3D3"/>
              <w:right w:val="single" w:sz="4" w:space="0" w:color="D3D3D3"/>
            </w:tcBorders>
            <w:shd w:val="clear" w:color="auto" w:fill="auto"/>
            <w:hideMark/>
          </w:tcPr>
          <w:p w:rsidR="0037614A" w:rsidRPr="00831886" w:rsidRDefault="0037614A" w:rsidP="0037614A">
            <w:pPr>
              <w:spacing w:after="0" w:line="240" w:lineRule="auto"/>
              <w:jc w:val="right"/>
              <w:rPr>
                <w:rFonts w:ascii="Times New Roman" w:eastAsia="Times New Roman" w:hAnsi="Times New Roman" w:cs="Times New Roman"/>
                <w:color w:val="000000"/>
                <w:sz w:val="20"/>
                <w:szCs w:val="20"/>
                <w:lang w:eastAsia="tr-TR"/>
              </w:rPr>
            </w:pPr>
            <w:r w:rsidRPr="00831886">
              <w:rPr>
                <w:rFonts w:ascii="Times New Roman" w:eastAsia="Times New Roman" w:hAnsi="Times New Roman" w:cs="Times New Roman"/>
                <w:color w:val="000000"/>
                <w:sz w:val="20"/>
                <w:szCs w:val="20"/>
                <w:lang w:eastAsia="tr-TR"/>
              </w:rPr>
              <w:t>213,89</w:t>
            </w:r>
          </w:p>
        </w:tc>
        <w:tc>
          <w:tcPr>
            <w:tcW w:w="860" w:type="dxa"/>
            <w:tcBorders>
              <w:top w:val="nil"/>
              <w:left w:val="nil"/>
              <w:bottom w:val="single" w:sz="4" w:space="0" w:color="D3D3D3"/>
              <w:right w:val="single" w:sz="4" w:space="0" w:color="D3D3D3"/>
            </w:tcBorders>
            <w:shd w:val="clear" w:color="auto" w:fill="auto"/>
            <w:hideMark/>
          </w:tcPr>
          <w:p w:rsidR="0037614A" w:rsidRPr="00831886" w:rsidRDefault="0037614A" w:rsidP="0037614A">
            <w:pPr>
              <w:spacing w:after="0" w:line="240" w:lineRule="auto"/>
              <w:jc w:val="right"/>
              <w:rPr>
                <w:rFonts w:ascii="Times New Roman" w:eastAsia="Times New Roman" w:hAnsi="Times New Roman" w:cs="Times New Roman"/>
                <w:color w:val="000000"/>
                <w:sz w:val="20"/>
                <w:szCs w:val="20"/>
                <w:lang w:eastAsia="tr-TR"/>
              </w:rPr>
            </w:pPr>
            <w:r w:rsidRPr="00831886">
              <w:rPr>
                <w:rFonts w:ascii="Times New Roman" w:eastAsia="Times New Roman" w:hAnsi="Times New Roman" w:cs="Times New Roman"/>
                <w:color w:val="000000"/>
                <w:sz w:val="20"/>
                <w:szCs w:val="20"/>
                <w:lang w:eastAsia="tr-TR"/>
              </w:rPr>
              <w:t>1.232,92</w:t>
            </w:r>
          </w:p>
        </w:tc>
        <w:tc>
          <w:tcPr>
            <w:tcW w:w="1480" w:type="dxa"/>
            <w:tcBorders>
              <w:top w:val="nil"/>
              <w:left w:val="nil"/>
              <w:bottom w:val="single" w:sz="4" w:space="0" w:color="D3D3D3"/>
              <w:right w:val="single" w:sz="4" w:space="0" w:color="D3D3D3"/>
            </w:tcBorders>
            <w:shd w:val="clear" w:color="auto" w:fill="auto"/>
            <w:hideMark/>
          </w:tcPr>
          <w:p w:rsidR="0037614A" w:rsidRPr="00831886" w:rsidRDefault="0037614A" w:rsidP="0037614A">
            <w:pPr>
              <w:spacing w:after="0" w:line="240" w:lineRule="auto"/>
              <w:jc w:val="right"/>
              <w:rPr>
                <w:rFonts w:ascii="Times New Roman" w:eastAsia="Times New Roman" w:hAnsi="Times New Roman" w:cs="Times New Roman"/>
                <w:color w:val="000000"/>
                <w:sz w:val="20"/>
                <w:szCs w:val="20"/>
                <w:lang w:eastAsia="tr-TR"/>
              </w:rPr>
            </w:pPr>
            <w:r w:rsidRPr="00831886">
              <w:rPr>
                <w:rFonts w:ascii="Times New Roman" w:eastAsia="Times New Roman" w:hAnsi="Times New Roman" w:cs="Times New Roman"/>
                <w:color w:val="000000"/>
                <w:sz w:val="20"/>
                <w:szCs w:val="20"/>
                <w:lang w:eastAsia="tr-TR"/>
              </w:rPr>
              <w:t> </w:t>
            </w:r>
          </w:p>
        </w:tc>
      </w:tr>
      <w:tr w:rsidR="0037614A" w:rsidRPr="00831886" w:rsidTr="0037614A">
        <w:trPr>
          <w:trHeight w:val="300"/>
          <w:jc w:val="center"/>
        </w:trPr>
        <w:tc>
          <w:tcPr>
            <w:tcW w:w="1500" w:type="dxa"/>
            <w:vMerge/>
            <w:tcBorders>
              <w:top w:val="nil"/>
              <w:left w:val="single" w:sz="4" w:space="0" w:color="D3D3D3"/>
              <w:bottom w:val="single" w:sz="4" w:space="0" w:color="D3D3D3"/>
              <w:right w:val="single" w:sz="4" w:space="0" w:color="D3D3D3"/>
            </w:tcBorders>
            <w:vAlign w:val="center"/>
            <w:hideMark/>
          </w:tcPr>
          <w:p w:rsidR="0037614A" w:rsidRPr="00831886" w:rsidRDefault="0037614A" w:rsidP="0037614A">
            <w:pPr>
              <w:spacing w:after="0" w:line="240" w:lineRule="auto"/>
              <w:rPr>
                <w:rFonts w:ascii="Times New Roman" w:eastAsia="Times New Roman" w:hAnsi="Times New Roman" w:cs="Times New Roman"/>
                <w:b/>
                <w:bCs/>
                <w:color w:val="000000"/>
                <w:sz w:val="20"/>
                <w:szCs w:val="20"/>
                <w:lang w:eastAsia="tr-TR"/>
              </w:rPr>
            </w:pPr>
          </w:p>
        </w:tc>
        <w:tc>
          <w:tcPr>
            <w:tcW w:w="4200" w:type="dxa"/>
            <w:gridSpan w:val="3"/>
            <w:tcBorders>
              <w:top w:val="single" w:sz="4" w:space="0" w:color="D3D3D3"/>
              <w:left w:val="nil"/>
              <w:bottom w:val="single" w:sz="4" w:space="0" w:color="D3D3D3"/>
              <w:right w:val="single" w:sz="4" w:space="0" w:color="D3D3D3"/>
            </w:tcBorders>
            <w:shd w:val="clear" w:color="auto" w:fill="auto"/>
            <w:hideMark/>
          </w:tcPr>
          <w:p w:rsidR="0037614A" w:rsidRPr="00831886" w:rsidRDefault="0037614A" w:rsidP="0037614A">
            <w:pPr>
              <w:spacing w:after="0" w:line="240" w:lineRule="auto"/>
              <w:jc w:val="center"/>
              <w:rPr>
                <w:rFonts w:ascii="Times New Roman" w:eastAsia="Times New Roman" w:hAnsi="Times New Roman" w:cs="Times New Roman"/>
                <w:color w:val="000000"/>
                <w:sz w:val="20"/>
                <w:szCs w:val="20"/>
                <w:lang w:eastAsia="tr-TR"/>
              </w:rPr>
            </w:pPr>
            <w:r w:rsidRPr="00831886">
              <w:rPr>
                <w:rFonts w:ascii="Times New Roman" w:eastAsia="Times New Roman" w:hAnsi="Times New Roman" w:cs="Times New Roman"/>
                <w:color w:val="000000"/>
                <w:sz w:val="20"/>
                <w:szCs w:val="20"/>
                <w:lang w:eastAsia="tr-TR"/>
              </w:rPr>
              <w:t>4.019,01</w:t>
            </w:r>
          </w:p>
        </w:tc>
        <w:tc>
          <w:tcPr>
            <w:tcW w:w="2980" w:type="dxa"/>
            <w:gridSpan w:val="3"/>
            <w:tcBorders>
              <w:top w:val="single" w:sz="4" w:space="0" w:color="D3D3D3"/>
              <w:left w:val="nil"/>
              <w:bottom w:val="single" w:sz="4" w:space="0" w:color="D3D3D3"/>
              <w:right w:val="single" w:sz="4" w:space="0" w:color="D3D3D3"/>
            </w:tcBorders>
            <w:shd w:val="clear" w:color="auto" w:fill="auto"/>
            <w:hideMark/>
          </w:tcPr>
          <w:p w:rsidR="0037614A" w:rsidRPr="00831886" w:rsidRDefault="0037614A" w:rsidP="0037614A">
            <w:pPr>
              <w:spacing w:after="0" w:line="240" w:lineRule="auto"/>
              <w:jc w:val="center"/>
              <w:rPr>
                <w:rFonts w:ascii="Times New Roman" w:eastAsia="Times New Roman" w:hAnsi="Times New Roman" w:cs="Times New Roman"/>
                <w:color w:val="000000"/>
                <w:sz w:val="20"/>
                <w:szCs w:val="20"/>
                <w:lang w:eastAsia="tr-TR"/>
              </w:rPr>
            </w:pPr>
            <w:r w:rsidRPr="00831886">
              <w:rPr>
                <w:rFonts w:ascii="Times New Roman" w:eastAsia="Times New Roman" w:hAnsi="Times New Roman" w:cs="Times New Roman"/>
                <w:color w:val="000000"/>
                <w:sz w:val="20"/>
                <w:szCs w:val="20"/>
                <w:lang w:eastAsia="tr-TR"/>
              </w:rPr>
              <w:t>1.976,79</w:t>
            </w:r>
          </w:p>
        </w:tc>
        <w:tc>
          <w:tcPr>
            <w:tcW w:w="1480" w:type="dxa"/>
            <w:tcBorders>
              <w:top w:val="nil"/>
              <w:left w:val="nil"/>
              <w:bottom w:val="single" w:sz="4" w:space="0" w:color="D3D3D3"/>
              <w:right w:val="single" w:sz="4" w:space="0" w:color="D3D3D3"/>
            </w:tcBorders>
            <w:shd w:val="clear" w:color="auto" w:fill="auto"/>
            <w:hideMark/>
          </w:tcPr>
          <w:p w:rsidR="0037614A" w:rsidRPr="00831886" w:rsidRDefault="0037614A" w:rsidP="0037614A">
            <w:pPr>
              <w:spacing w:after="0" w:line="240" w:lineRule="auto"/>
              <w:jc w:val="right"/>
              <w:rPr>
                <w:rFonts w:ascii="Times New Roman" w:eastAsia="Times New Roman" w:hAnsi="Times New Roman" w:cs="Times New Roman"/>
                <w:color w:val="000000"/>
                <w:sz w:val="20"/>
                <w:szCs w:val="20"/>
                <w:lang w:eastAsia="tr-TR"/>
              </w:rPr>
            </w:pPr>
            <w:r w:rsidRPr="00831886">
              <w:rPr>
                <w:rFonts w:ascii="Times New Roman" w:eastAsia="Times New Roman" w:hAnsi="Times New Roman" w:cs="Times New Roman"/>
                <w:color w:val="000000"/>
                <w:sz w:val="20"/>
                <w:szCs w:val="20"/>
                <w:lang w:eastAsia="tr-TR"/>
              </w:rPr>
              <w:t>5.995,79</w:t>
            </w:r>
          </w:p>
        </w:tc>
      </w:tr>
      <w:tr w:rsidR="0037614A" w:rsidRPr="00831886" w:rsidTr="0037614A">
        <w:trPr>
          <w:trHeight w:val="300"/>
          <w:jc w:val="center"/>
        </w:trPr>
        <w:tc>
          <w:tcPr>
            <w:tcW w:w="1500" w:type="dxa"/>
            <w:vMerge w:val="restart"/>
            <w:tcBorders>
              <w:top w:val="nil"/>
              <w:left w:val="single" w:sz="4" w:space="0" w:color="D3D3D3"/>
              <w:bottom w:val="single" w:sz="4" w:space="0" w:color="D3D3D3"/>
              <w:right w:val="single" w:sz="4" w:space="0" w:color="D3D3D3"/>
            </w:tcBorders>
            <w:shd w:val="clear" w:color="auto" w:fill="auto"/>
            <w:hideMark/>
          </w:tcPr>
          <w:p w:rsidR="0037614A" w:rsidRPr="00831886" w:rsidRDefault="0037614A" w:rsidP="0037614A">
            <w:pPr>
              <w:spacing w:after="0" w:line="240" w:lineRule="auto"/>
              <w:jc w:val="center"/>
              <w:rPr>
                <w:rFonts w:ascii="Times New Roman" w:eastAsia="Times New Roman" w:hAnsi="Times New Roman" w:cs="Times New Roman"/>
                <w:b/>
                <w:bCs/>
                <w:color w:val="000000"/>
                <w:sz w:val="20"/>
                <w:szCs w:val="20"/>
                <w:lang w:eastAsia="tr-TR"/>
              </w:rPr>
            </w:pPr>
            <w:r w:rsidRPr="00831886">
              <w:rPr>
                <w:rFonts w:ascii="Times New Roman" w:eastAsia="Times New Roman" w:hAnsi="Times New Roman" w:cs="Times New Roman"/>
                <w:b/>
                <w:bCs/>
                <w:color w:val="000000"/>
                <w:sz w:val="20"/>
                <w:szCs w:val="20"/>
                <w:lang w:eastAsia="tr-TR"/>
              </w:rPr>
              <w:t>2018</w:t>
            </w:r>
            <w:r w:rsidRPr="00831886">
              <w:rPr>
                <w:rFonts w:ascii="Times New Roman" w:eastAsia="Times New Roman" w:hAnsi="Times New Roman" w:cs="Times New Roman"/>
                <w:b/>
                <w:bCs/>
                <w:color w:val="000000"/>
                <w:sz w:val="20"/>
                <w:szCs w:val="20"/>
                <w:lang w:eastAsia="tr-TR"/>
              </w:rPr>
              <w:br/>
              <w:t>Aralık</w:t>
            </w:r>
          </w:p>
        </w:tc>
        <w:tc>
          <w:tcPr>
            <w:tcW w:w="1240" w:type="dxa"/>
            <w:tcBorders>
              <w:top w:val="nil"/>
              <w:left w:val="nil"/>
              <w:bottom w:val="single" w:sz="4" w:space="0" w:color="D3D3D3"/>
              <w:right w:val="single" w:sz="4" w:space="0" w:color="D3D3D3"/>
            </w:tcBorders>
            <w:shd w:val="clear" w:color="auto" w:fill="auto"/>
            <w:hideMark/>
          </w:tcPr>
          <w:p w:rsidR="0037614A" w:rsidRPr="00831886" w:rsidRDefault="0037614A" w:rsidP="0037614A">
            <w:pPr>
              <w:spacing w:after="0" w:line="240" w:lineRule="auto"/>
              <w:jc w:val="right"/>
              <w:rPr>
                <w:rFonts w:ascii="Times New Roman" w:eastAsia="Times New Roman" w:hAnsi="Times New Roman" w:cs="Times New Roman"/>
                <w:color w:val="000000"/>
                <w:sz w:val="20"/>
                <w:szCs w:val="20"/>
                <w:lang w:eastAsia="tr-TR"/>
              </w:rPr>
            </w:pPr>
            <w:r w:rsidRPr="00831886">
              <w:rPr>
                <w:rFonts w:ascii="Times New Roman" w:eastAsia="Times New Roman" w:hAnsi="Times New Roman" w:cs="Times New Roman"/>
                <w:color w:val="000000"/>
                <w:sz w:val="20"/>
                <w:szCs w:val="20"/>
                <w:lang w:eastAsia="tr-TR"/>
              </w:rPr>
              <w:t>794,56</w:t>
            </w:r>
          </w:p>
        </w:tc>
        <w:tc>
          <w:tcPr>
            <w:tcW w:w="960" w:type="dxa"/>
            <w:tcBorders>
              <w:top w:val="nil"/>
              <w:left w:val="nil"/>
              <w:bottom w:val="single" w:sz="4" w:space="0" w:color="D3D3D3"/>
              <w:right w:val="single" w:sz="4" w:space="0" w:color="D3D3D3"/>
            </w:tcBorders>
            <w:shd w:val="clear" w:color="auto" w:fill="auto"/>
            <w:hideMark/>
          </w:tcPr>
          <w:p w:rsidR="0037614A" w:rsidRPr="00831886" w:rsidRDefault="0037614A" w:rsidP="0037614A">
            <w:pPr>
              <w:spacing w:after="0" w:line="240" w:lineRule="auto"/>
              <w:jc w:val="right"/>
              <w:rPr>
                <w:rFonts w:ascii="Times New Roman" w:eastAsia="Times New Roman" w:hAnsi="Times New Roman" w:cs="Times New Roman"/>
                <w:color w:val="000000"/>
                <w:sz w:val="20"/>
                <w:szCs w:val="20"/>
                <w:lang w:eastAsia="tr-TR"/>
              </w:rPr>
            </w:pPr>
            <w:r w:rsidRPr="00831886">
              <w:rPr>
                <w:rFonts w:ascii="Times New Roman" w:eastAsia="Times New Roman" w:hAnsi="Times New Roman" w:cs="Times New Roman"/>
                <w:color w:val="000000"/>
                <w:sz w:val="20"/>
                <w:szCs w:val="20"/>
                <w:lang w:eastAsia="tr-TR"/>
              </w:rPr>
              <w:t>896,42</w:t>
            </w:r>
          </w:p>
        </w:tc>
        <w:tc>
          <w:tcPr>
            <w:tcW w:w="2000" w:type="dxa"/>
            <w:tcBorders>
              <w:top w:val="nil"/>
              <w:left w:val="nil"/>
              <w:bottom w:val="single" w:sz="4" w:space="0" w:color="D3D3D3"/>
              <w:right w:val="single" w:sz="4" w:space="0" w:color="D3D3D3"/>
            </w:tcBorders>
            <w:shd w:val="clear" w:color="auto" w:fill="auto"/>
            <w:hideMark/>
          </w:tcPr>
          <w:p w:rsidR="0037614A" w:rsidRPr="00831886" w:rsidRDefault="0037614A" w:rsidP="0037614A">
            <w:pPr>
              <w:spacing w:after="0" w:line="240" w:lineRule="auto"/>
              <w:jc w:val="right"/>
              <w:rPr>
                <w:rFonts w:ascii="Times New Roman" w:eastAsia="Times New Roman" w:hAnsi="Times New Roman" w:cs="Times New Roman"/>
                <w:color w:val="000000"/>
                <w:sz w:val="20"/>
                <w:szCs w:val="20"/>
                <w:lang w:eastAsia="tr-TR"/>
              </w:rPr>
            </w:pPr>
            <w:r w:rsidRPr="00831886">
              <w:rPr>
                <w:rFonts w:ascii="Times New Roman" w:eastAsia="Times New Roman" w:hAnsi="Times New Roman" w:cs="Times New Roman"/>
                <w:color w:val="000000"/>
                <w:sz w:val="20"/>
                <w:szCs w:val="20"/>
                <w:lang w:eastAsia="tr-TR"/>
              </w:rPr>
              <w:t>2.261,71</w:t>
            </w:r>
          </w:p>
        </w:tc>
        <w:tc>
          <w:tcPr>
            <w:tcW w:w="820" w:type="dxa"/>
            <w:tcBorders>
              <w:top w:val="nil"/>
              <w:left w:val="nil"/>
              <w:bottom w:val="single" w:sz="4" w:space="0" w:color="D3D3D3"/>
              <w:right w:val="single" w:sz="4" w:space="0" w:color="D3D3D3"/>
            </w:tcBorders>
            <w:shd w:val="clear" w:color="auto" w:fill="auto"/>
            <w:hideMark/>
          </w:tcPr>
          <w:p w:rsidR="0037614A" w:rsidRPr="00831886" w:rsidRDefault="0037614A" w:rsidP="0037614A">
            <w:pPr>
              <w:spacing w:after="0" w:line="240" w:lineRule="auto"/>
              <w:jc w:val="right"/>
              <w:rPr>
                <w:rFonts w:ascii="Times New Roman" w:eastAsia="Times New Roman" w:hAnsi="Times New Roman" w:cs="Times New Roman"/>
                <w:color w:val="000000"/>
                <w:sz w:val="20"/>
                <w:szCs w:val="20"/>
                <w:lang w:eastAsia="tr-TR"/>
              </w:rPr>
            </w:pPr>
            <w:r w:rsidRPr="00831886">
              <w:rPr>
                <w:rFonts w:ascii="Times New Roman" w:eastAsia="Times New Roman" w:hAnsi="Times New Roman" w:cs="Times New Roman"/>
                <w:color w:val="000000"/>
                <w:sz w:val="20"/>
                <w:szCs w:val="20"/>
                <w:lang w:eastAsia="tr-TR"/>
              </w:rPr>
              <w:t>649,57</w:t>
            </w:r>
          </w:p>
        </w:tc>
        <w:tc>
          <w:tcPr>
            <w:tcW w:w="1300" w:type="dxa"/>
            <w:tcBorders>
              <w:top w:val="nil"/>
              <w:left w:val="nil"/>
              <w:bottom w:val="single" w:sz="4" w:space="0" w:color="D3D3D3"/>
              <w:right w:val="single" w:sz="4" w:space="0" w:color="D3D3D3"/>
            </w:tcBorders>
            <w:shd w:val="clear" w:color="auto" w:fill="auto"/>
            <w:hideMark/>
          </w:tcPr>
          <w:p w:rsidR="0037614A" w:rsidRPr="00831886" w:rsidRDefault="0037614A" w:rsidP="0037614A">
            <w:pPr>
              <w:spacing w:after="0" w:line="240" w:lineRule="auto"/>
              <w:jc w:val="right"/>
              <w:rPr>
                <w:rFonts w:ascii="Times New Roman" w:eastAsia="Times New Roman" w:hAnsi="Times New Roman" w:cs="Times New Roman"/>
                <w:color w:val="000000"/>
                <w:sz w:val="20"/>
                <w:szCs w:val="20"/>
                <w:lang w:eastAsia="tr-TR"/>
              </w:rPr>
            </w:pPr>
            <w:r w:rsidRPr="00831886">
              <w:rPr>
                <w:rFonts w:ascii="Times New Roman" w:eastAsia="Times New Roman" w:hAnsi="Times New Roman" w:cs="Times New Roman"/>
                <w:color w:val="000000"/>
                <w:sz w:val="20"/>
                <w:szCs w:val="20"/>
                <w:lang w:eastAsia="tr-TR"/>
              </w:rPr>
              <w:t>285,33</w:t>
            </w:r>
          </w:p>
        </w:tc>
        <w:tc>
          <w:tcPr>
            <w:tcW w:w="860" w:type="dxa"/>
            <w:tcBorders>
              <w:top w:val="nil"/>
              <w:left w:val="nil"/>
              <w:bottom w:val="single" w:sz="4" w:space="0" w:color="D3D3D3"/>
              <w:right w:val="single" w:sz="4" w:space="0" w:color="D3D3D3"/>
            </w:tcBorders>
            <w:shd w:val="clear" w:color="auto" w:fill="auto"/>
            <w:hideMark/>
          </w:tcPr>
          <w:p w:rsidR="0037614A" w:rsidRPr="00831886" w:rsidRDefault="0037614A" w:rsidP="0037614A">
            <w:pPr>
              <w:spacing w:after="0" w:line="240" w:lineRule="auto"/>
              <w:jc w:val="right"/>
              <w:rPr>
                <w:rFonts w:ascii="Times New Roman" w:eastAsia="Times New Roman" w:hAnsi="Times New Roman" w:cs="Times New Roman"/>
                <w:color w:val="000000"/>
                <w:sz w:val="20"/>
                <w:szCs w:val="20"/>
                <w:lang w:eastAsia="tr-TR"/>
              </w:rPr>
            </w:pPr>
            <w:r w:rsidRPr="00831886">
              <w:rPr>
                <w:rFonts w:ascii="Times New Roman" w:eastAsia="Times New Roman" w:hAnsi="Times New Roman" w:cs="Times New Roman"/>
                <w:color w:val="000000"/>
                <w:sz w:val="20"/>
                <w:szCs w:val="20"/>
                <w:lang w:eastAsia="tr-TR"/>
              </w:rPr>
              <w:t>1.164,97</w:t>
            </w:r>
          </w:p>
        </w:tc>
        <w:tc>
          <w:tcPr>
            <w:tcW w:w="1480" w:type="dxa"/>
            <w:tcBorders>
              <w:top w:val="nil"/>
              <w:left w:val="nil"/>
              <w:bottom w:val="single" w:sz="4" w:space="0" w:color="D3D3D3"/>
              <w:right w:val="single" w:sz="4" w:space="0" w:color="D3D3D3"/>
            </w:tcBorders>
            <w:shd w:val="clear" w:color="auto" w:fill="auto"/>
            <w:hideMark/>
          </w:tcPr>
          <w:p w:rsidR="0037614A" w:rsidRPr="00831886" w:rsidRDefault="0037614A" w:rsidP="0037614A">
            <w:pPr>
              <w:spacing w:after="0" w:line="240" w:lineRule="auto"/>
              <w:jc w:val="right"/>
              <w:rPr>
                <w:rFonts w:ascii="Times New Roman" w:eastAsia="Times New Roman" w:hAnsi="Times New Roman" w:cs="Times New Roman"/>
                <w:color w:val="000000"/>
                <w:sz w:val="20"/>
                <w:szCs w:val="20"/>
                <w:lang w:eastAsia="tr-TR"/>
              </w:rPr>
            </w:pPr>
            <w:r w:rsidRPr="00831886">
              <w:rPr>
                <w:rFonts w:ascii="Times New Roman" w:eastAsia="Times New Roman" w:hAnsi="Times New Roman" w:cs="Times New Roman"/>
                <w:color w:val="000000"/>
                <w:sz w:val="20"/>
                <w:szCs w:val="20"/>
                <w:lang w:eastAsia="tr-TR"/>
              </w:rPr>
              <w:t> </w:t>
            </w:r>
          </w:p>
        </w:tc>
      </w:tr>
      <w:tr w:rsidR="0037614A" w:rsidRPr="00831886" w:rsidTr="0037614A">
        <w:trPr>
          <w:trHeight w:val="300"/>
          <w:jc w:val="center"/>
        </w:trPr>
        <w:tc>
          <w:tcPr>
            <w:tcW w:w="1500" w:type="dxa"/>
            <w:vMerge/>
            <w:tcBorders>
              <w:top w:val="nil"/>
              <w:left w:val="single" w:sz="4" w:space="0" w:color="D3D3D3"/>
              <w:bottom w:val="single" w:sz="4" w:space="0" w:color="D3D3D3"/>
              <w:right w:val="single" w:sz="4" w:space="0" w:color="D3D3D3"/>
            </w:tcBorders>
            <w:vAlign w:val="center"/>
            <w:hideMark/>
          </w:tcPr>
          <w:p w:rsidR="0037614A" w:rsidRPr="00831886" w:rsidRDefault="0037614A" w:rsidP="0037614A">
            <w:pPr>
              <w:spacing w:after="0" w:line="240" w:lineRule="auto"/>
              <w:rPr>
                <w:rFonts w:ascii="Times New Roman" w:eastAsia="Times New Roman" w:hAnsi="Times New Roman" w:cs="Times New Roman"/>
                <w:b/>
                <w:bCs/>
                <w:color w:val="000000"/>
                <w:sz w:val="20"/>
                <w:szCs w:val="20"/>
                <w:lang w:eastAsia="tr-TR"/>
              </w:rPr>
            </w:pPr>
          </w:p>
        </w:tc>
        <w:tc>
          <w:tcPr>
            <w:tcW w:w="4200" w:type="dxa"/>
            <w:gridSpan w:val="3"/>
            <w:tcBorders>
              <w:top w:val="single" w:sz="4" w:space="0" w:color="D3D3D3"/>
              <w:left w:val="nil"/>
              <w:bottom w:val="single" w:sz="4" w:space="0" w:color="D3D3D3"/>
              <w:right w:val="single" w:sz="4" w:space="0" w:color="D3D3D3"/>
            </w:tcBorders>
            <w:shd w:val="clear" w:color="auto" w:fill="auto"/>
            <w:hideMark/>
          </w:tcPr>
          <w:p w:rsidR="0037614A" w:rsidRPr="00831886" w:rsidRDefault="0037614A" w:rsidP="0037614A">
            <w:pPr>
              <w:spacing w:after="0" w:line="240" w:lineRule="auto"/>
              <w:jc w:val="center"/>
              <w:rPr>
                <w:rFonts w:ascii="Times New Roman" w:eastAsia="Times New Roman" w:hAnsi="Times New Roman" w:cs="Times New Roman"/>
                <w:color w:val="000000"/>
                <w:sz w:val="20"/>
                <w:szCs w:val="20"/>
                <w:lang w:eastAsia="tr-TR"/>
              </w:rPr>
            </w:pPr>
            <w:r w:rsidRPr="00831886">
              <w:rPr>
                <w:rFonts w:ascii="Times New Roman" w:eastAsia="Times New Roman" w:hAnsi="Times New Roman" w:cs="Times New Roman"/>
                <w:color w:val="000000"/>
                <w:sz w:val="20"/>
                <w:szCs w:val="20"/>
                <w:lang w:eastAsia="tr-TR"/>
              </w:rPr>
              <w:t>3.952,69</w:t>
            </w:r>
          </w:p>
        </w:tc>
        <w:tc>
          <w:tcPr>
            <w:tcW w:w="2980" w:type="dxa"/>
            <w:gridSpan w:val="3"/>
            <w:tcBorders>
              <w:top w:val="single" w:sz="4" w:space="0" w:color="D3D3D3"/>
              <w:left w:val="nil"/>
              <w:bottom w:val="single" w:sz="4" w:space="0" w:color="D3D3D3"/>
              <w:right w:val="single" w:sz="4" w:space="0" w:color="D3D3D3"/>
            </w:tcBorders>
            <w:shd w:val="clear" w:color="auto" w:fill="auto"/>
            <w:hideMark/>
          </w:tcPr>
          <w:p w:rsidR="0037614A" w:rsidRPr="00831886" w:rsidRDefault="0037614A" w:rsidP="0037614A">
            <w:pPr>
              <w:spacing w:after="0" w:line="240" w:lineRule="auto"/>
              <w:jc w:val="center"/>
              <w:rPr>
                <w:rFonts w:ascii="Times New Roman" w:eastAsia="Times New Roman" w:hAnsi="Times New Roman" w:cs="Times New Roman"/>
                <w:color w:val="000000"/>
                <w:sz w:val="20"/>
                <w:szCs w:val="20"/>
                <w:lang w:eastAsia="tr-TR"/>
              </w:rPr>
            </w:pPr>
            <w:r w:rsidRPr="00831886">
              <w:rPr>
                <w:rFonts w:ascii="Times New Roman" w:eastAsia="Times New Roman" w:hAnsi="Times New Roman" w:cs="Times New Roman"/>
                <w:color w:val="000000"/>
                <w:sz w:val="20"/>
                <w:szCs w:val="20"/>
                <w:lang w:eastAsia="tr-TR"/>
              </w:rPr>
              <w:t>2.099,87</w:t>
            </w:r>
          </w:p>
        </w:tc>
        <w:tc>
          <w:tcPr>
            <w:tcW w:w="1480" w:type="dxa"/>
            <w:tcBorders>
              <w:top w:val="nil"/>
              <w:left w:val="nil"/>
              <w:bottom w:val="single" w:sz="4" w:space="0" w:color="D3D3D3"/>
              <w:right w:val="single" w:sz="4" w:space="0" w:color="D3D3D3"/>
            </w:tcBorders>
            <w:shd w:val="clear" w:color="auto" w:fill="auto"/>
            <w:hideMark/>
          </w:tcPr>
          <w:p w:rsidR="0037614A" w:rsidRPr="00831886" w:rsidRDefault="0037614A" w:rsidP="0037614A">
            <w:pPr>
              <w:spacing w:after="0" w:line="240" w:lineRule="auto"/>
              <w:jc w:val="right"/>
              <w:rPr>
                <w:rFonts w:ascii="Times New Roman" w:eastAsia="Times New Roman" w:hAnsi="Times New Roman" w:cs="Times New Roman"/>
                <w:color w:val="000000"/>
                <w:sz w:val="20"/>
                <w:szCs w:val="20"/>
                <w:lang w:eastAsia="tr-TR"/>
              </w:rPr>
            </w:pPr>
            <w:r w:rsidRPr="00831886">
              <w:rPr>
                <w:rFonts w:ascii="Times New Roman" w:eastAsia="Times New Roman" w:hAnsi="Times New Roman" w:cs="Times New Roman"/>
                <w:color w:val="000000"/>
                <w:sz w:val="20"/>
                <w:szCs w:val="20"/>
                <w:lang w:eastAsia="tr-TR"/>
              </w:rPr>
              <w:t>6.052,56</w:t>
            </w:r>
          </w:p>
        </w:tc>
      </w:tr>
    </w:tbl>
    <w:p w:rsidR="004F384E" w:rsidRPr="004F384E" w:rsidRDefault="004F384E" w:rsidP="004F384E">
      <w:pPr>
        <w:spacing w:after="0" w:line="240" w:lineRule="auto"/>
        <w:jc w:val="both"/>
        <w:rPr>
          <w:rFonts w:ascii="Arial" w:eastAsia="Times New Roman" w:hAnsi="Arial" w:cs="Arial"/>
          <w:b/>
          <w:bCs/>
          <w:color w:val="FFFFFF"/>
          <w:sz w:val="20"/>
          <w:szCs w:val="20"/>
          <w:lang w:eastAsia="tr-TR"/>
        </w:rPr>
      </w:pPr>
      <w:proofErr w:type="spellStart"/>
      <w:r w:rsidRPr="004F384E">
        <w:rPr>
          <w:rFonts w:ascii="Arial" w:eastAsia="Times New Roman" w:hAnsi="Arial" w:cs="Arial"/>
          <w:b/>
          <w:bCs/>
          <w:color w:val="FFFFFF"/>
          <w:sz w:val="20"/>
          <w:szCs w:val="20"/>
          <w:lang w:eastAsia="tr-TR"/>
        </w:rPr>
        <w:t>rbaycan</w:t>
      </w:r>
      <w:proofErr w:type="spellEnd"/>
    </w:p>
    <w:p w:rsidR="004F384E" w:rsidRDefault="004F384E" w:rsidP="004F384E">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CB3050" w:rsidRDefault="00CB3050" w:rsidP="004F384E">
      <w:pPr>
        <w:rPr>
          <w:rFonts w:ascii="Times New Roman" w:hAnsi="Times New Roman" w:cs="Times New Roman"/>
          <w:i/>
          <w:sz w:val="18"/>
        </w:rPr>
      </w:pPr>
    </w:p>
    <w:p w:rsidR="0070646A" w:rsidRDefault="0070646A" w:rsidP="004F384E">
      <w:pPr>
        <w:rPr>
          <w:rFonts w:ascii="Times New Roman" w:hAnsi="Times New Roman" w:cs="Times New Roman"/>
          <w:i/>
          <w:sz w:val="18"/>
        </w:rPr>
      </w:pPr>
    </w:p>
    <w:p w:rsidR="0070646A" w:rsidRDefault="0070646A" w:rsidP="004F384E">
      <w:pPr>
        <w:rPr>
          <w:rFonts w:ascii="Times New Roman" w:hAnsi="Times New Roman" w:cs="Times New Roman"/>
          <w:i/>
          <w:sz w:val="18"/>
        </w:rPr>
      </w:pPr>
    </w:p>
    <w:p w:rsidR="0070646A" w:rsidRDefault="0070646A" w:rsidP="004F384E">
      <w:pPr>
        <w:rPr>
          <w:rFonts w:ascii="Times New Roman" w:hAnsi="Times New Roman" w:cs="Times New Roman"/>
          <w:i/>
          <w:sz w:val="18"/>
        </w:rPr>
      </w:pPr>
    </w:p>
    <w:p w:rsidR="00CD4365" w:rsidRPr="009B0103" w:rsidRDefault="00F06B25" w:rsidP="009B0103">
      <w:pPr>
        <w:rPr>
          <w:rFonts w:ascii="Times New Roman" w:hAnsi="Times New Roman" w:cs="Times New Roman"/>
          <w:i/>
          <w:sz w:val="18"/>
        </w:rPr>
      </w:pPr>
      <w:r>
        <w:rPr>
          <w:noProof/>
          <w:lang w:eastAsia="tr-TR"/>
        </w:rPr>
        <w:drawing>
          <wp:inline distT="0" distB="0" distL="0" distR="0" wp14:anchorId="0F7123C6" wp14:editId="0A8ADFD3">
            <wp:extent cx="4572000" cy="3181350"/>
            <wp:effectExtent l="0" t="0" r="19050" b="19050"/>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7D4A2F" w:rsidRDefault="002F58E9" w:rsidP="007D4A2F">
      <w:pPr>
        <w:pStyle w:val="Grafik1"/>
        <w:rPr>
          <w:rFonts w:ascii="Times New Roman" w:hAnsi="Times New Roman"/>
          <w:sz w:val="24"/>
          <w:szCs w:val="24"/>
        </w:rPr>
      </w:pPr>
      <w:bookmarkStart w:id="23" w:name="_Toc2067984"/>
      <w:r w:rsidRPr="00B91D49">
        <w:rPr>
          <w:rFonts w:ascii="Times New Roman" w:hAnsi="Times New Roman"/>
          <w:sz w:val="24"/>
          <w:szCs w:val="24"/>
        </w:rPr>
        <w:t>Şekil</w:t>
      </w:r>
      <w:r w:rsidR="003B12A3" w:rsidRPr="00B91D49">
        <w:rPr>
          <w:rFonts w:ascii="Times New Roman" w:hAnsi="Times New Roman"/>
          <w:sz w:val="24"/>
          <w:szCs w:val="24"/>
        </w:rPr>
        <w:t xml:space="preserve"> </w:t>
      </w:r>
      <w:proofErr w:type="gramStart"/>
      <w:r w:rsidR="00F13B15" w:rsidRPr="00B91D49">
        <w:rPr>
          <w:rFonts w:ascii="Times New Roman" w:hAnsi="Times New Roman"/>
          <w:sz w:val="24"/>
          <w:szCs w:val="24"/>
        </w:rPr>
        <w:t>2.4</w:t>
      </w:r>
      <w:proofErr w:type="gramEnd"/>
      <w:r w:rsidR="003B12A3" w:rsidRPr="00B91D49">
        <w:rPr>
          <w:rFonts w:ascii="Times New Roman" w:hAnsi="Times New Roman"/>
          <w:sz w:val="24"/>
          <w:szCs w:val="24"/>
        </w:rPr>
        <w:t xml:space="preserve"> </w:t>
      </w:r>
      <w:r w:rsidR="007324F2">
        <w:rPr>
          <w:rFonts w:ascii="Times New Roman" w:hAnsi="Times New Roman"/>
          <w:sz w:val="24"/>
          <w:szCs w:val="24"/>
        </w:rPr>
        <w:t>Aralık</w:t>
      </w:r>
      <w:r w:rsidR="0055314A" w:rsidRPr="00B91D49">
        <w:rPr>
          <w:rFonts w:ascii="Times New Roman" w:hAnsi="Times New Roman"/>
          <w:sz w:val="24"/>
          <w:szCs w:val="24"/>
        </w:rPr>
        <w:t xml:space="preserve"> 2018</w:t>
      </w:r>
      <w:r w:rsidR="00F13B15" w:rsidRPr="00B91D49">
        <w:rPr>
          <w:rFonts w:ascii="Times New Roman" w:hAnsi="Times New Roman"/>
          <w:sz w:val="24"/>
          <w:szCs w:val="24"/>
        </w:rPr>
        <w:t xml:space="preserve"> Doğal Gaz Arzının Karşılandığı Kaynakların</w:t>
      </w:r>
      <w:r w:rsidR="00606C4C" w:rsidRPr="00B91D49">
        <w:rPr>
          <w:rFonts w:ascii="Times New Roman" w:hAnsi="Times New Roman"/>
          <w:sz w:val="24"/>
          <w:szCs w:val="24"/>
        </w:rPr>
        <w:t xml:space="preserve"> Miktarları ve</w:t>
      </w:r>
      <w:r w:rsidR="00F13B15" w:rsidRPr="00B91D49">
        <w:rPr>
          <w:rFonts w:ascii="Times New Roman" w:hAnsi="Times New Roman"/>
          <w:sz w:val="24"/>
          <w:szCs w:val="24"/>
        </w:rPr>
        <w:t xml:space="preserve"> Payları (%)</w:t>
      </w:r>
      <w:bookmarkEnd w:id="23"/>
    </w:p>
    <w:p w:rsidR="003233BF" w:rsidRDefault="003233BF" w:rsidP="007D4A2F">
      <w:pPr>
        <w:pStyle w:val="Grafik1"/>
        <w:rPr>
          <w:rFonts w:ascii="Times New Roman" w:hAnsi="Times New Roman"/>
          <w:sz w:val="24"/>
          <w:szCs w:val="24"/>
        </w:rPr>
      </w:pPr>
    </w:p>
    <w:p w:rsidR="009F36A8" w:rsidRDefault="009F36A8" w:rsidP="007D4A2F">
      <w:pPr>
        <w:pStyle w:val="Grafik1"/>
        <w:rPr>
          <w:rFonts w:ascii="Times New Roman" w:hAnsi="Times New Roman"/>
          <w:sz w:val="24"/>
          <w:szCs w:val="24"/>
        </w:rPr>
      </w:pPr>
    </w:p>
    <w:p w:rsidR="009F36A8" w:rsidRPr="00092ADB" w:rsidRDefault="009F36A8" w:rsidP="007D4A2F">
      <w:pPr>
        <w:pStyle w:val="Grafik1"/>
        <w:rPr>
          <w:rFonts w:ascii="Times New Roman" w:hAnsi="Times New Roman"/>
          <w:sz w:val="24"/>
          <w:szCs w:val="24"/>
        </w:rPr>
      </w:pPr>
    </w:p>
    <w:p w:rsidR="00606C4C" w:rsidRDefault="00606C4C">
      <w:pPr>
        <w:rPr>
          <w:rFonts w:ascii="Times New Roman" w:eastAsiaTheme="majorEastAsia" w:hAnsi="Times New Roman" w:cs="Times New Roman"/>
          <w:b/>
          <w:color w:val="000000" w:themeColor="text1"/>
          <w:sz w:val="24"/>
          <w:szCs w:val="24"/>
        </w:rPr>
      </w:pPr>
      <w:r>
        <w:rPr>
          <w:rFonts w:ascii="Times New Roman" w:hAnsi="Times New Roman" w:cs="Times New Roman"/>
          <w:b/>
          <w:color w:val="000000" w:themeColor="text1"/>
          <w:sz w:val="24"/>
          <w:szCs w:val="24"/>
        </w:rPr>
        <w:br w:type="page"/>
      </w:r>
    </w:p>
    <w:p w:rsidR="00A25636" w:rsidRPr="00C55124" w:rsidRDefault="003E18DB" w:rsidP="0038024D">
      <w:pPr>
        <w:pStyle w:val="Balk1"/>
        <w:numPr>
          <w:ilvl w:val="0"/>
          <w:numId w:val="7"/>
        </w:numPr>
        <w:rPr>
          <w:rFonts w:ascii="Times New Roman" w:hAnsi="Times New Roman" w:cs="Times New Roman"/>
          <w:b/>
          <w:color w:val="000000" w:themeColor="text1"/>
          <w:sz w:val="24"/>
          <w:szCs w:val="24"/>
        </w:rPr>
      </w:pPr>
      <w:bookmarkStart w:id="24" w:name="_Toc2067857"/>
      <w:r w:rsidRPr="00C55124">
        <w:rPr>
          <w:rFonts w:ascii="Times New Roman" w:hAnsi="Times New Roman" w:cs="Times New Roman"/>
          <w:b/>
          <w:color w:val="000000" w:themeColor="text1"/>
          <w:sz w:val="24"/>
          <w:szCs w:val="24"/>
        </w:rPr>
        <w:lastRenderedPageBreak/>
        <w:t>DEPOLAMA</w:t>
      </w:r>
      <w:bookmarkEnd w:id="24"/>
    </w:p>
    <w:p w:rsidR="009542CD" w:rsidRPr="00092ADB" w:rsidRDefault="009542CD" w:rsidP="009542CD">
      <w:pPr>
        <w:rPr>
          <w:rFonts w:ascii="Times New Roman" w:hAnsi="Times New Roman" w:cs="Times New Roman"/>
          <w:sz w:val="24"/>
          <w:szCs w:val="24"/>
        </w:rPr>
      </w:pPr>
    </w:p>
    <w:p w:rsidR="003E18DB" w:rsidRDefault="003E18DB" w:rsidP="008D45AC">
      <w:pPr>
        <w:pStyle w:val="Tablo1"/>
        <w:rPr>
          <w:rFonts w:ascii="Times New Roman" w:hAnsi="Times New Roman"/>
          <w:sz w:val="24"/>
          <w:szCs w:val="24"/>
        </w:rPr>
      </w:pPr>
      <w:bookmarkStart w:id="25" w:name="_Toc2067878"/>
      <w:r w:rsidRPr="00092ADB">
        <w:rPr>
          <w:rFonts w:ascii="Times New Roman" w:hAnsi="Times New Roman"/>
          <w:sz w:val="24"/>
          <w:szCs w:val="24"/>
        </w:rPr>
        <w:t xml:space="preserve">Tablo </w:t>
      </w:r>
      <w:proofErr w:type="gramStart"/>
      <w:r w:rsidRPr="00092ADB">
        <w:rPr>
          <w:rFonts w:ascii="Times New Roman" w:hAnsi="Times New Roman"/>
          <w:sz w:val="24"/>
          <w:szCs w:val="24"/>
        </w:rPr>
        <w:t>3.1</w:t>
      </w:r>
      <w:proofErr w:type="gramEnd"/>
      <w:r w:rsidR="003B12A3">
        <w:rPr>
          <w:rFonts w:ascii="Times New Roman" w:hAnsi="Times New Roman"/>
          <w:sz w:val="24"/>
          <w:szCs w:val="24"/>
        </w:rPr>
        <w:t xml:space="preserve"> </w:t>
      </w:r>
      <w:r w:rsidR="002A2B62">
        <w:rPr>
          <w:rFonts w:ascii="Times New Roman" w:hAnsi="Times New Roman"/>
          <w:sz w:val="24"/>
          <w:szCs w:val="24"/>
        </w:rPr>
        <w:t>Aralık</w:t>
      </w:r>
      <w:r w:rsidR="00ED670A">
        <w:rPr>
          <w:rFonts w:ascii="Times New Roman" w:hAnsi="Times New Roman"/>
          <w:sz w:val="24"/>
          <w:szCs w:val="24"/>
        </w:rPr>
        <w:t xml:space="preserve"> </w:t>
      </w:r>
      <w:r w:rsidR="00AC4010">
        <w:rPr>
          <w:rFonts w:ascii="Times New Roman" w:hAnsi="Times New Roman"/>
          <w:sz w:val="24"/>
          <w:szCs w:val="24"/>
        </w:rPr>
        <w:t>2</w:t>
      </w:r>
      <w:r w:rsidR="00AC4010" w:rsidRPr="00CB3050">
        <w:rPr>
          <w:rFonts w:ascii="Times New Roman" w:hAnsi="Times New Roman"/>
          <w:sz w:val="24"/>
          <w:szCs w:val="24"/>
        </w:rPr>
        <w:t>017</w:t>
      </w:r>
      <w:r w:rsidR="00ED670A" w:rsidRPr="00092ADB">
        <w:rPr>
          <w:rFonts w:ascii="Times New Roman" w:hAnsi="Times New Roman"/>
          <w:sz w:val="24"/>
          <w:szCs w:val="24"/>
        </w:rPr>
        <w:t xml:space="preserve"> ve </w:t>
      </w:r>
      <w:r w:rsidR="002A2B62">
        <w:rPr>
          <w:rFonts w:ascii="Times New Roman" w:hAnsi="Times New Roman"/>
          <w:sz w:val="24"/>
          <w:szCs w:val="24"/>
        </w:rPr>
        <w:t>Aralık</w:t>
      </w:r>
      <w:r w:rsidR="00ED670A">
        <w:rPr>
          <w:rFonts w:ascii="Times New Roman" w:hAnsi="Times New Roman"/>
          <w:sz w:val="24"/>
          <w:szCs w:val="24"/>
        </w:rPr>
        <w:t xml:space="preserve"> 2018</w:t>
      </w:r>
      <w:r w:rsidR="00ED670A" w:rsidRPr="00092ADB">
        <w:rPr>
          <w:rFonts w:ascii="Times New Roman" w:hAnsi="Times New Roman"/>
          <w:sz w:val="24"/>
          <w:szCs w:val="24"/>
        </w:rPr>
        <w:t xml:space="preserve"> </w:t>
      </w:r>
      <w:r w:rsidR="00411301" w:rsidRPr="00092ADB">
        <w:rPr>
          <w:rFonts w:ascii="Times New Roman" w:hAnsi="Times New Roman"/>
          <w:sz w:val="24"/>
          <w:szCs w:val="24"/>
        </w:rPr>
        <w:t>Dönemlerindeki</w:t>
      </w:r>
      <w:r w:rsidRPr="00092ADB">
        <w:rPr>
          <w:rFonts w:ascii="Times New Roman" w:hAnsi="Times New Roman"/>
          <w:sz w:val="24"/>
          <w:szCs w:val="24"/>
        </w:rPr>
        <w:t xml:space="preserve"> Depolama Stok Miktarlarının </w:t>
      </w:r>
      <w:r w:rsidR="002E7BB0" w:rsidRPr="00092ADB">
        <w:rPr>
          <w:rFonts w:ascii="Times New Roman" w:hAnsi="Times New Roman"/>
          <w:sz w:val="24"/>
          <w:szCs w:val="24"/>
        </w:rPr>
        <w:t>Depolama</w:t>
      </w:r>
      <w:r w:rsidRPr="00092ADB">
        <w:rPr>
          <w:rFonts w:ascii="Times New Roman" w:hAnsi="Times New Roman"/>
          <w:sz w:val="24"/>
          <w:szCs w:val="24"/>
        </w:rPr>
        <w:t xml:space="preserve">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5"/>
    </w:p>
    <w:p w:rsidR="002A2B62" w:rsidRDefault="002A2B62" w:rsidP="008D45AC">
      <w:pPr>
        <w:pStyle w:val="Tablo1"/>
        <w:rPr>
          <w:rFonts w:ascii="Times New Roman" w:hAnsi="Times New Roman"/>
          <w:sz w:val="24"/>
          <w:szCs w:val="24"/>
        </w:rPr>
      </w:pPr>
    </w:p>
    <w:tbl>
      <w:tblPr>
        <w:tblW w:w="7326" w:type="dxa"/>
        <w:jc w:val="center"/>
        <w:tblCellMar>
          <w:left w:w="70" w:type="dxa"/>
          <w:right w:w="70" w:type="dxa"/>
        </w:tblCellMar>
        <w:tblLook w:val="04A0" w:firstRow="1" w:lastRow="0" w:firstColumn="1" w:lastColumn="0" w:noHBand="0" w:noVBand="1"/>
      </w:tblPr>
      <w:tblGrid>
        <w:gridCol w:w="1657"/>
        <w:gridCol w:w="840"/>
        <w:gridCol w:w="796"/>
        <w:gridCol w:w="840"/>
        <w:gridCol w:w="952"/>
        <w:gridCol w:w="2241"/>
      </w:tblGrid>
      <w:tr w:rsidR="00621EA6" w:rsidRPr="00621EA6" w:rsidTr="002769C8">
        <w:trPr>
          <w:trHeight w:val="314"/>
          <w:jc w:val="center"/>
        </w:trPr>
        <w:tc>
          <w:tcPr>
            <w:tcW w:w="1673"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1EA6" w:rsidRPr="00621EA6" w:rsidRDefault="00621EA6" w:rsidP="00621EA6">
            <w:pPr>
              <w:spacing w:after="0" w:line="240" w:lineRule="auto"/>
              <w:jc w:val="center"/>
              <w:rPr>
                <w:rFonts w:ascii="Tahoma" w:eastAsia="Times New Roman" w:hAnsi="Tahoma" w:cs="Tahoma"/>
                <w:b/>
                <w:bCs/>
                <w:color w:val="FFFFFF"/>
                <w:sz w:val="20"/>
                <w:szCs w:val="20"/>
                <w:lang w:eastAsia="tr-TR"/>
              </w:rPr>
            </w:pPr>
            <w:r w:rsidRPr="00621EA6">
              <w:rPr>
                <w:rFonts w:ascii="Tahoma" w:eastAsia="Times New Roman" w:hAnsi="Tahoma" w:cs="Tahoma"/>
                <w:b/>
                <w:bCs/>
                <w:color w:val="FFFFFF"/>
                <w:sz w:val="20"/>
                <w:szCs w:val="20"/>
                <w:lang w:eastAsia="tr-TR"/>
              </w:rPr>
              <w:t> </w:t>
            </w:r>
          </w:p>
        </w:tc>
        <w:tc>
          <w:tcPr>
            <w:tcW w:w="160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621EA6" w:rsidRPr="00621EA6" w:rsidRDefault="00621EA6" w:rsidP="00621EA6">
            <w:pPr>
              <w:spacing w:after="0" w:line="240" w:lineRule="auto"/>
              <w:jc w:val="center"/>
              <w:rPr>
                <w:rFonts w:ascii="Times New Roman" w:eastAsia="Times New Roman" w:hAnsi="Times New Roman" w:cs="Times New Roman"/>
                <w:b/>
                <w:bCs/>
                <w:color w:val="FFFFFF"/>
                <w:sz w:val="20"/>
                <w:szCs w:val="20"/>
                <w:lang w:eastAsia="tr-TR"/>
              </w:rPr>
            </w:pPr>
            <w:r w:rsidRPr="00621EA6">
              <w:rPr>
                <w:rFonts w:ascii="Times New Roman" w:eastAsia="Times New Roman" w:hAnsi="Times New Roman" w:cs="Times New Roman"/>
                <w:b/>
                <w:bCs/>
                <w:color w:val="FFFFFF"/>
                <w:sz w:val="20"/>
                <w:szCs w:val="20"/>
                <w:lang w:eastAsia="tr-TR"/>
              </w:rPr>
              <w:t>2017 Aralık</w:t>
            </w:r>
          </w:p>
        </w:tc>
        <w:tc>
          <w:tcPr>
            <w:tcW w:w="1777" w:type="dxa"/>
            <w:gridSpan w:val="2"/>
            <w:tcBorders>
              <w:top w:val="single" w:sz="4" w:space="0" w:color="D3D3D3"/>
              <w:left w:val="nil"/>
              <w:bottom w:val="single" w:sz="4" w:space="0" w:color="D3D3D3"/>
              <w:right w:val="single" w:sz="4" w:space="0" w:color="D3D3D3"/>
            </w:tcBorders>
            <w:shd w:val="clear" w:color="6E9ECA" w:fill="6E9ECA"/>
            <w:vAlign w:val="center"/>
            <w:hideMark/>
          </w:tcPr>
          <w:p w:rsidR="00621EA6" w:rsidRPr="00621EA6" w:rsidRDefault="00621EA6" w:rsidP="00621EA6">
            <w:pPr>
              <w:spacing w:after="0" w:line="240" w:lineRule="auto"/>
              <w:jc w:val="center"/>
              <w:rPr>
                <w:rFonts w:ascii="Times New Roman" w:eastAsia="Times New Roman" w:hAnsi="Times New Roman" w:cs="Times New Roman"/>
                <w:b/>
                <w:bCs/>
                <w:color w:val="FFFFFF"/>
                <w:sz w:val="20"/>
                <w:szCs w:val="20"/>
                <w:lang w:eastAsia="tr-TR"/>
              </w:rPr>
            </w:pPr>
            <w:r w:rsidRPr="00621EA6">
              <w:rPr>
                <w:rFonts w:ascii="Times New Roman" w:eastAsia="Times New Roman" w:hAnsi="Times New Roman" w:cs="Times New Roman"/>
                <w:b/>
                <w:bCs/>
                <w:color w:val="FFFFFF"/>
                <w:sz w:val="20"/>
                <w:szCs w:val="20"/>
                <w:lang w:eastAsia="tr-TR"/>
              </w:rPr>
              <w:t>2018 Aralık</w:t>
            </w:r>
          </w:p>
        </w:tc>
        <w:tc>
          <w:tcPr>
            <w:tcW w:w="2276" w:type="dxa"/>
            <w:tcBorders>
              <w:top w:val="single" w:sz="4" w:space="0" w:color="D3D3D3"/>
              <w:left w:val="nil"/>
              <w:bottom w:val="single" w:sz="4" w:space="0" w:color="D3D3D3"/>
              <w:right w:val="single" w:sz="4" w:space="0" w:color="D3D3D3"/>
            </w:tcBorders>
            <w:shd w:val="clear" w:color="6E9ECA" w:fill="6E9ECA"/>
            <w:vAlign w:val="center"/>
            <w:hideMark/>
          </w:tcPr>
          <w:p w:rsidR="00621EA6" w:rsidRPr="00621EA6" w:rsidRDefault="00621EA6" w:rsidP="00621EA6">
            <w:pPr>
              <w:spacing w:after="0" w:line="240" w:lineRule="auto"/>
              <w:jc w:val="center"/>
              <w:rPr>
                <w:rFonts w:ascii="Tahoma" w:eastAsia="Times New Roman" w:hAnsi="Tahoma" w:cs="Tahoma"/>
                <w:b/>
                <w:bCs/>
                <w:color w:val="FFFFFF"/>
                <w:sz w:val="20"/>
                <w:szCs w:val="20"/>
                <w:lang w:eastAsia="tr-TR"/>
              </w:rPr>
            </w:pPr>
            <w:r w:rsidRPr="00621EA6">
              <w:rPr>
                <w:rFonts w:ascii="Tahoma" w:eastAsia="Times New Roman" w:hAnsi="Tahoma" w:cs="Tahoma"/>
                <w:b/>
                <w:bCs/>
                <w:color w:val="FFFFFF"/>
                <w:sz w:val="20"/>
                <w:szCs w:val="20"/>
                <w:lang w:eastAsia="tr-TR"/>
              </w:rPr>
              <w:t> </w:t>
            </w:r>
          </w:p>
        </w:tc>
      </w:tr>
      <w:tr w:rsidR="00621EA6" w:rsidRPr="00621EA6" w:rsidTr="002769C8">
        <w:trPr>
          <w:trHeight w:val="314"/>
          <w:jc w:val="center"/>
        </w:trPr>
        <w:tc>
          <w:tcPr>
            <w:tcW w:w="1673" w:type="dxa"/>
            <w:tcBorders>
              <w:top w:val="nil"/>
              <w:left w:val="single" w:sz="4" w:space="0" w:color="D3D3D3"/>
              <w:bottom w:val="single" w:sz="4" w:space="0" w:color="D3D3D3"/>
              <w:right w:val="single" w:sz="4" w:space="0" w:color="D3D3D3"/>
            </w:tcBorders>
            <w:shd w:val="clear" w:color="6E9ECA" w:fill="6E9ECA"/>
            <w:vAlign w:val="center"/>
            <w:hideMark/>
          </w:tcPr>
          <w:p w:rsidR="00621EA6" w:rsidRPr="00621EA6" w:rsidRDefault="00621EA6" w:rsidP="00621EA6">
            <w:pPr>
              <w:spacing w:after="0" w:line="240" w:lineRule="auto"/>
              <w:jc w:val="center"/>
              <w:rPr>
                <w:rFonts w:ascii="Times New Roman" w:eastAsia="Times New Roman" w:hAnsi="Times New Roman" w:cs="Times New Roman"/>
                <w:b/>
                <w:bCs/>
                <w:color w:val="FFFFFF"/>
                <w:sz w:val="20"/>
                <w:szCs w:val="20"/>
                <w:lang w:eastAsia="tr-TR"/>
              </w:rPr>
            </w:pPr>
            <w:r w:rsidRPr="00621EA6">
              <w:rPr>
                <w:rFonts w:ascii="Times New Roman" w:eastAsia="Times New Roman" w:hAnsi="Times New Roman" w:cs="Times New Roman"/>
                <w:b/>
                <w:bCs/>
                <w:color w:val="FFFFFF"/>
                <w:sz w:val="20"/>
                <w:szCs w:val="20"/>
                <w:lang w:eastAsia="tr-TR"/>
              </w:rPr>
              <w:t>Depolama Miktarı</w:t>
            </w:r>
          </w:p>
        </w:tc>
        <w:tc>
          <w:tcPr>
            <w:tcW w:w="821" w:type="dxa"/>
            <w:tcBorders>
              <w:top w:val="nil"/>
              <w:left w:val="nil"/>
              <w:bottom w:val="single" w:sz="4" w:space="0" w:color="D3D3D3"/>
              <w:right w:val="single" w:sz="4" w:space="0" w:color="D3D3D3"/>
            </w:tcBorders>
            <w:shd w:val="clear" w:color="6E9ECA" w:fill="6E9ECA"/>
            <w:vAlign w:val="center"/>
            <w:hideMark/>
          </w:tcPr>
          <w:p w:rsidR="00621EA6" w:rsidRPr="00621EA6" w:rsidRDefault="00621EA6" w:rsidP="00621EA6">
            <w:pPr>
              <w:spacing w:after="0" w:line="240" w:lineRule="auto"/>
              <w:jc w:val="right"/>
              <w:rPr>
                <w:rFonts w:ascii="Times New Roman" w:eastAsia="Times New Roman" w:hAnsi="Times New Roman" w:cs="Times New Roman"/>
                <w:b/>
                <w:bCs/>
                <w:color w:val="FFFFFF"/>
                <w:sz w:val="20"/>
                <w:szCs w:val="20"/>
                <w:lang w:eastAsia="tr-TR"/>
              </w:rPr>
            </w:pPr>
            <w:r w:rsidRPr="00621EA6">
              <w:rPr>
                <w:rFonts w:ascii="Times New Roman" w:eastAsia="Times New Roman" w:hAnsi="Times New Roman" w:cs="Times New Roman"/>
                <w:b/>
                <w:bCs/>
                <w:color w:val="FFFFFF"/>
                <w:sz w:val="20"/>
                <w:szCs w:val="20"/>
                <w:lang w:eastAsia="tr-TR"/>
              </w:rPr>
              <w:t>Miktar</w:t>
            </w:r>
          </w:p>
        </w:tc>
        <w:tc>
          <w:tcPr>
            <w:tcW w:w="778" w:type="dxa"/>
            <w:tcBorders>
              <w:top w:val="nil"/>
              <w:left w:val="nil"/>
              <w:bottom w:val="single" w:sz="4" w:space="0" w:color="D3D3D3"/>
              <w:right w:val="single" w:sz="4" w:space="0" w:color="D3D3D3"/>
            </w:tcBorders>
            <w:shd w:val="clear" w:color="6E9ECA" w:fill="6E9ECA"/>
            <w:vAlign w:val="center"/>
            <w:hideMark/>
          </w:tcPr>
          <w:p w:rsidR="00621EA6" w:rsidRPr="00621EA6" w:rsidRDefault="00621EA6" w:rsidP="00621EA6">
            <w:pPr>
              <w:spacing w:after="0" w:line="240" w:lineRule="auto"/>
              <w:jc w:val="center"/>
              <w:rPr>
                <w:rFonts w:ascii="Times New Roman" w:eastAsia="Times New Roman" w:hAnsi="Times New Roman" w:cs="Times New Roman"/>
                <w:b/>
                <w:bCs/>
                <w:color w:val="FFFFFF"/>
                <w:sz w:val="20"/>
                <w:szCs w:val="20"/>
                <w:lang w:eastAsia="tr-TR"/>
              </w:rPr>
            </w:pPr>
            <w:r w:rsidRPr="00621EA6">
              <w:rPr>
                <w:rFonts w:ascii="Times New Roman" w:eastAsia="Times New Roman" w:hAnsi="Times New Roman" w:cs="Times New Roman"/>
                <w:b/>
                <w:bCs/>
                <w:color w:val="FFFFFF"/>
                <w:sz w:val="20"/>
                <w:szCs w:val="20"/>
                <w:lang w:eastAsia="tr-TR"/>
              </w:rPr>
              <w:t>Pay(%)</w:t>
            </w:r>
          </w:p>
        </w:tc>
        <w:tc>
          <w:tcPr>
            <w:tcW w:w="821" w:type="dxa"/>
            <w:tcBorders>
              <w:top w:val="nil"/>
              <w:left w:val="nil"/>
              <w:bottom w:val="single" w:sz="4" w:space="0" w:color="D3D3D3"/>
              <w:right w:val="single" w:sz="4" w:space="0" w:color="D3D3D3"/>
            </w:tcBorders>
            <w:shd w:val="clear" w:color="6E9ECA" w:fill="6E9ECA"/>
            <w:vAlign w:val="center"/>
            <w:hideMark/>
          </w:tcPr>
          <w:p w:rsidR="00621EA6" w:rsidRPr="00621EA6" w:rsidRDefault="00621EA6" w:rsidP="00621EA6">
            <w:pPr>
              <w:spacing w:after="0" w:line="240" w:lineRule="auto"/>
              <w:jc w:val="right"/>
              <w:rPr>
                <w:rFonts w:ascii="Times New Roman" w:eastAsia="Times New Roman" w:hAnsi="Times New Roman" w:cs="Times New Roman"/>
                <w:b/>
                <w:bCs/>
                <w:color w:val="FFFFFF"/>
                <w:sz w:val="20"/>
                <w:szCs w:val="20"/>
                <w:lang w:eastAsia="tr-TR"/>
              </w:rPr>
            </w:pPr>
            <w:r w:rsidRPr="00621EA6">
              <w:rPr>
                <w:rFonts w:ascii="Times New Roman" w:eastAsia="Times New Roman" w:hAnsi="Times New Roman" w:cs="Times New Roman"/>
                <w:b/>
                <w:bCs/>
                <w:color w:val="FFFFFF"/>
                <w:sz w:val="20"/>
                <w:szCs w:val="20"/>
                <w:lang w:eastAsia="tr-TR"/>
              </w:rPr>
              <w:t>Miktar</w:t>
            </w:r>
          </w:p>
        </w:tc>
        <w:tc>
          <w:tcPr>
            <w:tcW w:w="955" w:type="dxa"/>
            <w:tcBorders>
              <w:top w:val="nil"/>
              <w:left w:val="nil"/>
              <w:bottom w:val="single" w:sz="4" w:space="0" w:color="D3D3D3"/>
              <w:right w:val="single" w:sz="4" w:space="0" w:color="D3D3D3"/>
            </w:tcBorders>
            <w:shd w:val="clear" w:color="6E9ECA" w:fill="6E9ECA"/>
            <w:vAlign w:val="center"/>
            <w:hideMark/>
          </w:tcPr>
          <w:p w:rsidR="00621EA6" w:rsidRPr="00621EA6" w:rsidRDefault="00621EA6" w:rsidP="00621EA6">
            <w:pPr>
              <w:spacing w:after="0" w:line="240" w:lineRule="auto"/>
              <w:jc w:val="center"/>
              <w:rPr>
                <w:rFonts w:ascii="Times New Roman" w:eastAsia="Times New Roman" w:hAnsi="Times New Roman" w:cs="Times New Roman"/>
                <w:b/>
                <w:bCs/>
                <w:color w:val="FFFFFF"/>
                <w:sz w:val="20"/>
                <w:szCs w:val="20"/>
                <w:lang w:eastAsia="tr-TR"/>
              </w:rPr>
            </w:pPr>
            <w:r w:rsidRPr="00621EA6">
              <w:rPr>
                <w:rFonts w:ascii="Times New Roman" w:eastAsia="Times New Roman" w:hAnsi="Times New Roman" w:cs="Times New Roman"/>
                <w:b/>
                <w:bCs/>
                <w:color w:val="FFFFFF"/>
                <w:sz w:val="20"/>
                <w:szCs w:val="20"/>
                <w:lang w:eastAsia="tr-TR"/>
              </w:rPr>
              <w:t>Pay(%)</w:t>
            </w:r>
          </w:p>
        </w:tc>
        <w:tc>
          <w:tcPr>
            <w:tcW w:w="2276" w:type="dxa"/>
            <w:tcBorders>
              <w:top w:val="nil"/>
              <w:left w:val="nil"/>
              <w:bottom w:val="single" w:sz="4" w:space="0" w:color="D3D3D3"/>
              <w:right w:val="single" w:sz="4" w:space="0" w:color="D3D3D3"/>
            </w:tcBorders>
            <w:shd w:val="clear" w:color="6E9ECA" w:fill="6E9ECA"/>
            <w:vAlign w:val="center"/>
            <w:hideMark/>
          </w:tcPr>
          <w:p w:rsidR="00621EA6" w:rsidRPr="00621EA6" w:rsidRDefault="00621EA6" w:rsidP="00621EA6">
            <w:pPr>
              <w:spacing w:after="0" w:line="240" w:lineRule="auto"/>
              <w:jc w:val="center"/>
              <w:rPr>
                <w:rFonts w:ascii="Times New Roman" w:eastAsia="Times New Roman" w:hAnsi="Times New Roman" w:cs="Times New Roman"/>
                <w:b/>
                <w:bCs/>
                <w:color w:val="FFFFFF"/>
                <w:sz w:val="20"/>
                <w:szCs w:val="20"/>
                <w:lang w:eastAsia="tr-TR"/>
              </w:rPr>
            </w:pPr>
            <w:r w:rsidRPr="00621EA6">
              <w:rPr>
                <w:rFonts w:ascii="Times New Roman" w:eastAsia="Times New Roman" w:hAnsi="Times New Roman" w:cs="Times New Roman"/>
                <w:b/>
                <w:bCs/>
                <w:color w:val="FFFFFF"/>
                <w:sz w:val="20"/>
                <w:szCs w:val="20"/>
                <w:lang w:eastAsia="tr-TR"/>
              </w:rPr>
              <w:t>Değişim (%)</w:t>
            </w:r>
          </w:p>
        </w:tc>
      </w:tr>
      <w:tr w:rsidR="00621EA6" w:rsidRPr="00621EA6" w:rsidTr="002769C8">
        <w:trPr>
          <w:trHeight w:val="314"/>
          <w:jc w:val="center"/>
        </w:trPr>
        <w:tc>
          <w:tcPr>
            <w:tcW w:w="1673" w:type="dxa"/>
            <w:tcBorders>
              <w:top w:val="nil"/>
              <w:left w:val="single" w:sz="4" w:space="0" w:color="D3D3D3"/>
              <w:bottom w:val="single" w:sz="4" w:space="0" w:color="D3D3D3"/>
              <w:right w:val="single" w:sz="4" w:space="0" w:color="D3D3D3"/>
            </w:tcBorders>
            <w:shd w:val="clear" w:color="auto" w:fill="auto"/>
            <w:hideMark/>
          </w:tcPr>
          <w:p w:rsidR="00621EA6" w:rsidRPr="00621EA6" w:rsidRDefault="00621EA6" w:rsidP="00621EA6">
            <w:pPr>
              <w:spacing w:after="0" w:line="240" w:lineRule="auto"/>
              <w:rPr>
                <w:rFonts w:ascii="Times New Roman" w:eastAsia="Times New Roman" w:hAnsi="Times New Roman" w:cs="Times New Roman"/>
                <w:color w:val="000000"/>
                <w:sz w:val="20"/>
                <w:szCs w:val="20"/>
                <w:lang w:eastAsia="tr-TR"/>
              </w:rPr>
            </w:pPr>
            <w:r w:rsidRPr="00621EA6">
              <w:rPr>
                <w:rFonts w:ascii="Times New Roman" w:eastAsia="Times New Roman" w:hAnsi="Times New Roman" w:cs="Times New Roman"/>
                <w:color w:val="000000"/>
                <w:sz w:val="20"/>
                <w:szCs w:val="20"/>
                <w:lang w:eastAsia="tr-TR"/>
              </w:rPr>
              <w:t>Yeraltı Depolama</w:t>
            </w:r>
          </w:p>
        </w:tc>
        <w:tc>
          <w:tcPr>
            <w:tcW w:w="821" w:type="dxa"/>
            <w:tcBorders>
              <w:top w:val="nil"/>
              <w:left w:val="nil"/>
              <w:bottom w:val="single" w:sz="4" w:space="0" w:color="D3D3D3"/>
              <w:right w:val="single" w:sz="4" w:space="0" w:color="D3D3D3"/>
            </w:tcBorders>
            <w:shd w:val="clear" w:color="auto" w:fill="auto"/>
            <w:hideMark/>
          </w:tcPr>
          <w:p w:rsidR="00621EA6" w:rsidRPr="00621EA6" w:rsidRDefault="00621EA6" w:rsidP="00621EA6">
            <w:pPr>
              <w:spacing w:after="0" w:line="240" w:lineRule="auto"/>
              <w:jc w:val="right"/>
              <w:rPr>
                <w:rFonts w:ascii="Times New Roman" w:eastAsia="Times New Roman" w:hAnsi="Times New Roman" w:cs="Times New Roman"/>
                <w:color w:val="000000"/>
                <w:sz w:val="20"/>
                <w:szCs w:val="20"/>
                <w:lang w:eastAsia="tr-TR"/>
              </w:rPr>
            </w:pPr>
            <w:r w:rsidRPr="00621EA6">
              <w:rPr>
                <w:rFonts w:ascii="Times New Roman" w:eastAsia="Times New Roman" w:hAnsi="Times New Roman" w:cs="Times New Roman"/>
                <w:color w:val="000000"/>
                <w:sz w:val="20"/>
                <w:szCs w:val="20"/>
                <w:lang w:eastAsia="tr-TR"/>
              </w:rPr>
              <w:t>2.738,95</w:t>
            </w:r>
          </w:p>
        </w:tc>
        <w:tc>
          <w:tcPr>
            <w:tcW w:w="778" w:type="dxa"/>
            <w:tcBorders>
              <w:top w:val="nil"/>
              <w:left w:val="nil"/>
              <w:bottom w:val="single" w:sz="4" w:space="0" w:color="D3D3D3"/>
              <w:right w:val="single" w:sz="4" w:space="0" w:color="D3D3D3"/>
            </w:tcBorders>
            <w:shd w:val="clear" w:color="auto" w:fill="auto"/>
            <w:hideMark/>
          </w:tcPr>
          <w:p w:rsidR="00621EA6" w:rsidRPr="00621EA6" w:rsidRDefault="00621EA6" w:rsidP="00621EA6">
            <w:pPr>
              <w:spacing w:after="0" w:line="240" w:lineRule="auto"/>
              <w:jc w:val="center"/>
              <w:rPr>
                <w:rFonts w:ascii="Times New Roman" w:eastAsia="Times New Roman" w:hAnsi="Times New Roman" w:cs="Times New Roman"/>
                <w:color w:val="000000"/>
                <w:sz w:val="20"/>
                <w:szCs w:val="20"/>
                <w:lang w:eastAsia="tr-TR"/>
              </w:rPr>
            </w:pPr>
            <w:r w:rsidRPr="00621EA6">
              <w:rPr>
                <w:rFonts w:ascii="Times New Roman" w:eastAsia="Times New Roman" w:hAnsi="Times New Roman" w:cs="Times New Roman"/>
                <w:color w:val="000000"/>
                <w:sz w:val="20"/>
                <w:szCs w:val="20"/>
                <w:lang w:eastAsia="tr-TR"/>
              </w:rPr>
              <w:t>92,90</w:t>
            </w:r>
          </w:p>
        </w:tc>
        <w:tc>
          <w:tcPr>
            <w:tcW w:w="821" w:type="dxa"/>
            <w:tcBorders>
              <w:top w:val="nil"/>
              <w:left w:val="nil"/>
              <w:bottom w:val="single" w:sz="4" w:space="0" w:color="D3D3D3"/>
              <w:right w:val="single" w:sz="4" w:space="0" w:color="D3D3D3"/>
            </w:tcBorders>
            <w:shd w:val="clear" w:color="auto" w:fill="auto"/>
            <w:hideMark/>
          </w:tcPr>
          <w:p w:rsidR="00621EA6" w:rsidRPr="00621EA6" w:rsidRDefault="00621EA6" w:rsidP="00621EA6">
            <w:pPr>
              <w:spacing w:after="0" w:line="240" w:lineRule="auto"/>
              <w:jc w:val="right"/>
              <w:rPr>
                <w:rFonts w:ascii="Times New Roman" w:eastAsia="Times New Roman" w:hAnsi="Times New Roman" w:cs="Times New Roman"/>
                <w:color w:val="000000"/>
                <w:sz w:val="20"/>
                <w:szCs w:val="20"/>
                <w:lang w:eastAsia="tr-TR"/>
              </w:rPr>
            </w:pPr>
            <w:r w:rsidRPr="00621EA6">
              <w:rPr>
                <w:rFonts w:ascii="Times New Roman" w:eastAsia="Times New Roman" w:hAnsi="Times New Roman" w:cs="Times New Roman"/>
                <w:color w:val="000000"/>
                <w:sz w:val="20"/>
                <w:szCs w:val="20"/>
                <w:lang w:eastAsia="tr-TR"/>
              </w:rPr>
              <w:t>2.937,74</w:t>
            </w:r>
          </w:p>
        </w:tc>
        <w:tc>
          <w:tcPr>
            <w:tcW w:w="955" w:type="dxa"/>
            <w:tcBorders>
              <w:top w:val="nil"/>
              <w:left w:val="nil"/>
              <w:bottom w:val="single" w:sz="4" w:space="0" w:color="D3D3D3"/>
              <w:right w:val="single" w:sz="4" w:space="0" w:color="D3D3D3"/>
            </w:tcBorders>
            <w:shd w:val="clear" w:color="auto" w:fill="auto"/>
            <w:hideMark/>
          </w:tcPr>
          <w:p w:rsidR="00621EA6" w:rsidRPr="00621EA6" w:rsidRDefault="00621EA6" w:rsidP="00621EA6">
            <w:pPr>
              <w:spacing w:after="0" w:line="240" w:lineRule="auto"/>
              <w:jc w:val="center"/>
              <w:rPr>
                <w:rFonts w:ascii="Times New Roman" w:eastAsia="Times New Roman" w:hAnsi="Times New Roman" w:cs="Times New Roman"/>
                <w:color w:val="000000"/>
                <w:sz w:val="20"/>
                <w:szCs w:val="20"/>
                <w:lang w:eastAsia="tr-TR"/>
              </w:rPr>
            </w:pPr>
            <w:r w:rsidRPr="00621EA6">
              <w:rPr>
                <w:rFonts w:ascii="Times New Roman" w:eastAsia="Times New Roman" w:hAnsi="Times New Roman" w:cs="Times New Roman"/>
                <w:color w:val="000000"/>
                <w:sz w:val="20"/>
                <w:szCs w:val="20"/>
                <w:lang w:eastAsia="tr-TR"/>
              </w:rPr>
              <w:t>92,75</w:t>
            </w:r>
          </w:p>
        </w:tc>
        <w:tc>
          <w:tcPr>
            <w:tcW w:w="2276" w:type="dxa"/>
            <w:tcBorders>
              <w:top w:val="nil"/>
              <w:left w:val="nil"/>
              <w:bottom w:val="single" w:sz="4" w:space="0" w:color="D3D3D3"/>
              <w:right w:val="single" w:sz="4" w:space="0" w:color="D3D3D3"/>
            </w:tcBorders>
            <w:shd w:val="clear" w:color="auto" w:fill="auto"/>
            <w:hideMark/>
          </w:tcPr>
          <w:p w:rsidR="00621EA6" w:rsidRPr="00621EA6" w:rsidRDefault="00621EA6" w:rsidP="00621EA6">
            <w:pPr>
              <w:spacing w:after="0" w:line="240" w:lineRule="auto"/>
              <w:jc w:val="center"/>
              <w:rPr>
                <w:rFonts w:ascii="Times New Roman" w:eastAsia="Times New Roman" w:hAnsi="Times New Roman" w:cs="Times New Roman"/>
                <w:color w:val="000000"/>
                <w:sz w:val="20"/>
                <w:szCs w:val="20"/>
                <w:lang w:eastAsia="tr-TR"/>
              </w:rPr>
            </w:pPr>
            <w:r w:rsidRPr="00621EA6">
              <w:rPr>
                <w:rFonts w:ascii="Times New Roman" w:eastAsia="Times New Roman" w:hAnsi="Times New Roman" w:cs="Times New Roman"/>
                <w:color w:val="000000"/>
                <w:sz w:val="20"/>
                <w:szCs w:val="20"/>
                <w:lang w:eastAsia="tr-TR"/>
              </w:rPr>
              <w:t>7,26</w:t>
            </w:r>
          </w:p>
        </w:tc>
      </w:tr>
      <w:tr w:rsidR="00621EA6" w:rsidRPr="00621EA6" w:rsidTr="002769C8">
        <w:trPr>
          <w:trHeight w:val="314"/>
          <w:jc w:val="center"/>
        </w:trPr>
        <w:tc>
          <w:tcPr>
            <w:tcW w:w="1673" w:type="dxa"/>
            <w:tcBorders>
              <w:top w:val="nil"/>
              <w:left w:val="single" w:sz="4" w:space="0" w:color="D3D3D3"/>
              <w:bottom w:val="single" w:sz="4" w:space="0" w:color="D3D3D3"/>
              <w:right w:val="single" w:sz="4" w:space="0" w:color="D3D3D3"/>
            </w:tcBorders>
            <w:shd w:val="clear" w:color="auto" w:fill="auto"/>
            <w:hideMark/>
          </w:tcPr>
          <w:p w:rsidR="00621EA6" w:rsidRPr="00621EA6" w:rsidRDefault="00621EA6" w:rsidP="00621EA6">
            <w:pPr>
              <w:spacing w:after="0" w:line="240" w:lineRule="auto"/>
              <w:rPr>
                <w:rFonts w:ascii="Times New Roman" w:eastAsia="Times New Roman" w:hAnsi="Times New Roman" w:cs="Times New Roman"/>
                <w:color w:val="000000"/>
                <w:sz w:val="20"/>
                <w:szCs w:val="20"/>
                <w:lang w:eastAsia="tr-TR"/>
              </w:rPr>
            </w:pPr>
            <w:r w:rsidRPr="00621EA6">
              <w:rPr>
                <w:rFonts w:ascii="Times New Roman" w:eastAsia="Times New Roman" w:hAnsi="Times New Roman" w:cs="Times New Roman"/>
                <w:color w:val="000000"/>
                <w:sz w:val="20"/>
                <w:szCs w:val="20"/>
                <w:lang w:eastAsia="tr-TR"/>
              </w:rPr>
              <w:t>LNG Terminali</w:t>
            </w:r>
          </w:p>
        </w:tc>
        <w:tc>
          <w:tcPr>
            <w:tcW w:w="821" w:type="dxa"/>
            <w:tcBorders>
              <w:top w:val="nil"/>
              <w:left w:val="nil"/>
              <w:bottom w:val="single" w:sz="4" w:space="0" w:color="D3D3D3"/>
              <w:right w:val="single" w:sz="4" w:space="0" w:color="D3D3D3"/>
            </w:tcBorders>
            <w:shd w:val="clear" w:color="auto" w:fill="auto"/>
            <w:hideMark/>
          </w:tcPr>
          <w:p w:rsidR="00621EA6" w:rsidRPr="00621EA6" w:rsidRDefault="00621EA6" w:rsidP="00621EA6">
            <w:pPr>
              <w:spacing w:after="0" w:line="240" w:lineRule="auto"/>
              <w:jc w:val="right"/>
              <w:rPr>
                <w:rFonts w:ascii="Times New Roman" w:eastAsia="Times New Roman" w:hAnsi="Times New Roman" w:cs="Times New Roman"/>
                <w:color w:val="000000"/>
                <w:sz w:val="20"/>
                <w:szCs w:val="20"/>
                <w:lang w:eastAsia="tr-TR"/>
              </w:rPr>
            </w:pPr>
            <w:r w:rsidRPr="00621EA6">
              <w:rPr>
                <w:rFonts w:ascii="Times New Roman" w:eastAsia="Times New Roman" w:hAnsi="Times New Roman" w:cs="Times New Roman"/>
                <w:color w:val="000000"/>
                <w:sz w:val="20"/>
                <w:szCs w:val="20"/>
                <w:lang w:eastAsia="tr-TR"/>
              </w:rPr>
              <w:t>209,42</w:t>
            </w:r>
          </w:p>
        </w:tc>
        <w:tc>
          <w:tcPr>
            <w:tcW w:w="778" w:type="dxa"/>
            <w:tcBorders>
              <w:top w:val="nil"/>
              <w:left w:val="nil"/>
              <w:bottom w:val="single" w:sz="4" w:space="0" w:color="D3D3D3"/>
              <w:right w:val="single" w:sz="4" w:space="0" w:color="D3D3D3"/>
            </w:tcBorders>
            <w:shd w:val="clear" w:color="auto" w:fill="auto"/>
            <w:hideMark/>
          </w:tcPr>
          <w:p w:rsidR="00621EA6" w:rsidRPr="00621EA6" w:rsidRDefault="00621EA6" w:rsidP="00621EA6">
            <w:pPr>
              <w:spacing w:after="0" w:line="240" w:lineRule="auto"/>
              <w:jc w:val="center"/>
              <w:rPr>
                <w:rFonts w:ascii="Times New Roman" w:eastAsia="Times New Roman" w:hAnsi="Times New Roman" w:cs="Times New Roman"/>
                <w:color w:val="000000"/>
                <w:sz w:val="20"/>
                <w:szCs w:val="20"/>
                <w:lang w:eastAsia="tr-TR"/>
              </w:rPr>
            </w:pPr>
            <w:r w:rsidRPr="00621EA6">
              <w:rPr>
                <w:rFonts w:ascii="Times New Roman" w:eastAsia="Times New Roman" w:hAnsi="Times New Roman" w:cs="Times New Roman"/>
                <w:color w:val="000000"/>
                <w:sz w:val="20"/>
                <w:szCs w:val="20"/>
                <w:lang w:eastAsia="tr-TR"/>
              </w:rPr>
              <w:t>7,10</w:t>
            </w:r>
          </w:p>
        </w:tc>
        <w:tc>
          <w:tcPr>
            <w:tcW w:w="821" w:type="dxa"/>
            <w:tcBorders>
              <w:top w:val="nil"/>
              <w:left w:val="nil"/>
              <w:bottom w:val="single" w:sz="4" w:space="0" w:color="D3D3D3"/>
              <w:right w:val="single" w:sz="4" w:space="0" w:color="D3D3D3"/>
            </w:tcBorders>
            <w:shd w:val="clear" w:color="auto" w:fill="auto"/>
            <w:hideMark/>
          </w:tcPr>
          <w:p w:rsidR="00621EA6" w:rsidRPr="00621EA6" w:rsidRDefault="00621EA6" w:rsidP="00621EA6">
            <w:pPr>
              <w:spacing w:after="0" w:line="240" w:lineRule="auto"/>
              <w:jc w:val="right"/>
              <w:rPr>
                <w:rFonts w:ascii="Times New Roman" w:eastAsia="Times New Roman" w:hAnsi="Times New Roman" w:cs="Times New Roman"/>
                <w:color w:val="000000"/>
                <w:sz w:val="20"/>
                <w:szCs w:val="20"/>
                <w:lang w:eastAsia="tr-TR"/>
              </w:rPr>
            </w:pPr>
            <w:r w:rsidRPr="00621EA6">
              <w:rPr>
                <w:rFonts w:ascii="Times New Roman" w:eastAsia="Times New Roman" w:hAnsi="Times New Roman" w:cs="Times New Roman"/>
                <w:color w:val="000000"/>
                <w:sz w:val="20"/>
                <w:szCs w:val="20"/>
                <w:lang w:eastAsia="tr-TR"/>
              </w:rPr>
              <w:t>229,49</w:t>
            </w:r>
          </w:p>
        </w:tc>
        <w:tc>
          <w:tcPr>
            <w:tcW w:w="955" w:type="dxa"/>
            <w:tcBorders>
              <w:top w:val="nil"/>
              <w:left w:val="nil"/>
              <w:bottom w:val="single" w:sz="4" w:space="0" w:color="D3D3D3"/>
              <w:right w:val="single" w:sz="4" w:space="0" w:color="D3D3D3"/>
            </w:tcBorders>
            <w:shd w:val="clear" w:color="auto" w:fill="auto"/>
            <w:hideMark/>
          </w:tcPr>
          <w:p w:rsidR="00621EA6" w:rsidRPr="00621EA6" w:rsidRDefault="00621EA6" w:rsidP="00621EA6">
            <w:pPr>
              <w:spacing w:after="0" w:line="240" w:lineRule="auto"/>
              <w:jc w:val="center"/>
              <w:rPr>
                <w:rFonts w:ascii="Times New Roman" w:eastAsia="Times New Roman" w:hAnsi="Times New Roman" w:cs="Times New Roman"/>
                <w:color w:val="000000"/>
                <w:sz w:val="20"/>
                <w:szCs w:val="20"/>
                <w:lang w:eastAsia="tr-TR"/>
              </w:rPr>
            </w:pPr>
            <w:r w:rsidRPr="00621EA6">
              <w:rPr>
                <w:rFonts w:ascii="Times New Roman" w:eastAsia="Times New Roman" w:hAnsi="Times New Roman" w:cs="Times New Roman"/>
                <w:color w:val="000000"/>
                <w:sz w:val="20"/>
                <w:szCs w:val="20"/>
                <w:lang w:eastAsia="tr-TR"/>
              </w:rPr>
              <w:t>7,25</w:t>
            </w:r>
          </w:p>
        </w:tc>
        <w:tc>
          <w:tcPr>
            <w:tcW w:w="2276" w:type="dxa"/>
            <w:tcBorders>
              <w:top w:val="nil"/>
              <w:left w:val="nil"/>
              <w:bottom w:val="single" w:sz="4" w:space="0" w:color="D3D3D3"/>
              <w:right w:val="single" w:sz="4" w:space="0" w:color="D3D3D3"/>
            </w:tcBorders>
            <w:shd w:val="clear" w:color="auto" w:fill="auto"/>
            <w:hideMark/>
          </w:tcPr>
          <w:p w:rsidR="00621EA6" w:rsidRPr="00621EA6" w:rsidRDefault="00621EA6" w:rsidP="00621EA6">
            <w:pPr>
              <w:spacing w:after="0" w:line="240" w:lineRule="auto"/>
              <w:jc w:val="center"/>
              <w:rPr>
                <w:rFonts w:ascii="Times New Roman" w:eastAsia="Times New Roman" w:hAnsi="Times New Roman" w:cs="Times New Roman"/>
                <w:color w:val="000000"/>
                <w:sz w:val="20"/>
                <w:szCs w:val="20"/>
                <w:lang w:eastAsia="tr-TR"/>
              </w:rPr>
            </w:pPr>
            <w:r w:rsidRPr="00621EA6">
              <w:rPr>
                <w:rFonts w:ascii="Times New Roman" w:eastAsia="Times New Roman" w:hAnsi="Times New Roman" w:cs="Times New Roman"/>
                <w:color w:val="000000"/>
                <w:sz w:val="20"/>
                <w:szCs w:val="20"/>
                <w:lang w:eastAsia="tr-TR"/>
              </w:rPr>
              <w:t>9,58</w:t>
            </w:r>
          </w:p>
        </w:tc>
      </w:tr>
      <w:tr w:rsidR="00621EA6" w:rsidRPr="00621EA6" w:rsidTr="002769C8">
        <w:trPr>
          <w:trHeight w:val="314"/>
          <w:jc w:val="center"/>
        </w:trPr>
        <w:tc>
          <w:tcPr>
            <w:tcW w:w="1673" w:type="dxa"/>
            <w:tcBorders>
              <w:top w:val="nil"/>
              <w:left w:val="single" w:sz="4" w:space="0" w:color="D3D3D3"/>
              <w:bottom w:val="single" w:sz="4" w:space="0" w:color="D3D3D3"/>
              <w:right w:val="single" w:sz="4" w:space="0" w:color="D3D3D3"/>
            </w:tcBorders>
            <w:shd w:val="clear" w:color="C0C0C0" w:fill="C0C0C0"/>
            <w:hideMark/>
          </w:tcPr>
          <w:p w:rsidR="00621EA6" w:rsidRPr="00621EA6" w:rsidRDefault="00621EA6" w:rsidP="00621EA6">
            <w:pPr>
              <w:spacing w:after="0" w:line="240" w:lineRule="auto"/>
              <w:jc w:val="right"/>
              <w:rPr>
                <w:rFonts w:ascii="Times New Roman" w:eastAsia="Times New Roman" w:hAnsi="Times New Roman" w:cs="Times New Roman"/>
                <w:b/>
                <w:bCs/>
                <w:color w:val="000000"/>
                <w:sz w:val="20"/>
                <w:szCs w:val="20"/>
                <w:lang w:eastAsia="tr-TR"/>
              </w:rPr>
            </w:pPr>
            <w:r w:rsidRPr="00621EA6">
              <w:rPr>
                <w:rFonts w:ascii="Times New Roman" w:eastAsia="Times New Roman" w:hAnsi="Times New Roman" w:cs="Times New Roman"/>
                <w:b/>
                <w:bCs/>
                <w:color w:val="000000"/>
                <w:sz w:val="20"/>
                <w:szCs w:val="20"/>
                <w:lang w:eastAsia="tr-TR"/>
              </w:rPr>
              <w:t>Genel Toplam</w:t>
            </w:r>
          </w:p>
        </w:tc>
        <w:tc>
          <w:tcPr>
            <w:tcW w:w="821" w:type="dxa"/>
            <w:tcBorders>
              <w:top w:val="nil"/>
              <w:left w:val="nil"/>
              <w:bottom w:val="single" w:sz="4" w:space="0" w:color="D3D3D3"/>
              <w:right w:val="single" w:sz="4" w:space="0" w:color="D3D3D3"/>
            </w:tcBorders>
            <w:shd w:val="clear" w:color="C0C0C0" w:fill="C0C0C0"/>
            <w:hideMark/>
          </w:tcPr>
          <w:p w:rsidR="00621EA6" w:rsidRPr="00621EA6" w:rsidRDefault="00621EA6" w:rsidP="00621EA6">
            <w:pPr>
              <w:spacing w:after="0" w:line="240" w:lineRule="auto"/>
              <w:jc w:val="right"/>
              <w:rPr>
                <w:rFonts w:ascii="Times New Roman" w:eastAsia="Times New Roman" w:hAnsi="Times New Roman" w:cs="Times New Roman"/>
                <w:b/>
                <w:bCs/>
                <w:color w:val="000000"/>
                <w:sz w:val="20"/>
                <w:szCs w:val="20"/>
                <w:lang w:eastAsia="tr-TR"/>
              </w:rPr>
            </w:pPr>
            <w:r w:rsidRPr="00621EA6">
              <w:rPr>
                <w:rFonts w:ascii="Times New Roman" w:eastAsia="Times New Roman" w:hAnsi="Times New Roman" w:cs="Times New Roman"/>
                <w:b/>
                <w:bCs/>
                <w:color w:val="000000"/>
                <w:sz w:val="20"/>
                <w:szCs w:val="20"/>
                <w:lang w:eastAsia="tr-TR"/>
              </w:rPr>
              <w:t>2.948,37</w:t>
            </w:r>
          </w:p>
        </w:tc>
        <w:tc>
          <w:tcPr>
            <w:tcW w:w="778" w:type="dxa"/>
            <w:tcBorders>
              <w:top w:val="nil"/>
              <w:left w:val="nil"/>
              <w:bottom w:val="single" w:sz="4" w:space="0" w:color="D3D3D3"/>
              <w:right w:val="single" w:sz="4" w:space="0" w:color="D3D3D3"/>
            </w:tcBorders>
            <w:shd w:val="clear" w:color="C0C0C0" w:fill="C0C0C0"/>
            <w:hideMark/>
          </w:tcPr>
          <w:p w:rsidR="00621EA6" w:rsidRPr="00621EA6" w:rsidRDefault="00621EA6" w:rsidP="00621EA6">
            <w:pPr>
              <w:spacing w:after="0" w:line="240" w:lineRule="auto"/>
              <w:jc w:val="center"/>
              <w:rPr>
                <w:rFonts w:ascii="Times New Roman" w:eastAsia="Times New Roman" w:hAnsi="Times New Roman" w:cs="Times New Roman"/>
                <w:b/>
                <w:bCs/>
                <w:color w:val="000000"/>
                <w:sz w:val="20"/>
                <w:szCs w:val="20"/>
                <w:lang w:eastAsia="tr-TR"/>
              </w:rPr>
            </w:pPr>
            <w:r w:rsidRPr="00621EA6">
              <w:rPr>
                <w:rFonts w:ascii="Times New Roman" w:eastAsia="Times New Roman" w:hAnsi="Times New Roman" w:cs="Times New Roman"/>
                <w:b/>
                <w:bCs/>
                <w:color w:val="000000"/>
                <w:sz w:val="20"/>
                <w:szCs w:val="20"/>
                <w:lang w:eastAsia="tr-TR"/>
              </w:rPr>
              <w:t>100</w:t>
            </w:r>
          </w:p>
        </w:tc>
        <w:tc>
          <w:tcPr>
            <w:tcW w:w="821" w:type="dxa"/>
            <w:tcBorders>
              <w:top w:val="nil"/>
              <w:left w:val="nil"/>
              <w:bottom w:val="single" w:sz="4" w:space="0" w:color="D3D3D3"/>
              <w:right w:val="single" w:sz="4" w:space="0" w:color="D3D3D3"/>
            </w:tcBorders>
            <w:shd w:val="clear" w:color="C0C0C0" w:fill="C0C0C0"/>
            <w:hideMark/>
          </w:tcPr>
          <w:p w:rsidR="00621EA6" w:rsidRPr="00621EA6" w:rsidRDefault="00621EA6" w:rsidP="00621EA6">
            <w:pPr>
              <w:spacing w:after="0" w:line="240" w:lineRule="auto"/>
              <w:jc w:val="right"/>
              <w:rPr>
                <w:rFonts w:ascii="Times New Roman" w:eastAsia="Times New Roman" w:hAnsi="Times New Roman" w:cs="Times New Roman"/>
                <w:b/>
                <w:bCs/>
                <w:color w:val="000000"/>
                <w:sz w:val="20"/>
                <w:szCs w:val="20"/>
                <w:lang w:eastAsia="tr-TR"/>
              </w:rPr>
            </w:pPr>
            <w:r w:rsidRPr="00621EA6">
              <w:rPr>
                <w:rFonts w:ascii="Times New Roman" w:eastAsia="Times New Roman" w:hAnsi="Times New Roman" w:cs="Times New Roman"/>
                <w:b/>
                <w:bCs/>
                <w:color w:val="000000"/>
                <w:sz w:val="20"/>
                <w:szCs w:val="20"/>
                <w:lang w:eastAsia="tr-TR"/>
              </w:rPr>
              <w:t>3.167,23</w:t>
            </w:r>
          </w:p>
        </w:tc>
        <w:tc>
          <w:tcPr>
            <w:tcW w:w="955" w:type="dxa"/>
            <w:tcBorders>
              <w:top w:val="nil"/>
              <w:left w:val="nil"/>
              <w:bottom w:val="single" w:sz="4" w:space="0" w:color="D3D3D3"/>
              <w:right w:val="single" w:sz="4" w:space="0" w:color="D3D3D3"/>
            </w:tcBorders>
            <w:shd w:val="clear" w:color="C0C0C0" w:fill="C0C0C0"/>
            <w:hideMark/>
          </w:tcPr>
          <w:p w:rsidR="00621EA6" w:rsidRPr="00621EA6" w:rsidRDefault="00621EA6" w:rsidP="00621EA6">
            <w:pPr>
              <w:spacing w:after="0" w:line="240" w:lineRule="auto"/>
              <w:jc w:val="center"/>
              <w:rPr>
                <w:rFonts w:ascii="Times New Roman" w:eastAsia="Times New Roman" w:hAnsi="Times New Roman" w:cs="Times New Roman"/>
                <w:b/>
                <w:bCs/>
                <w:color w:val="000000"/>
                <w:sz w:val="20"/>
                <w:szCs w:val="20"/>
                <w:lang w:eastAsia="tr-TR"/>
              </w:rPr>
            </w:pPr>
            <w:r w:rsidRPr="00621EA6">
              <w:rPr>
                <w:rFonts w:ascii="Times New Roman" w:eastAsia="Times New Roman" w:hAnsi="Times New Roman" w:cs="Times New Roman"/>
                <w:b/>
                <w:bCs/>
                <w:color w:val="000000"/>
                <w:sz w:val="20"/>
                <w:szCs w:val="20"/>
                <w:lang w:eastAsia="tr-TR"/>
              </w:rPr>
              <w:t>100</w:t>
            </w:r>
          </w:p>
        </w:tc>
        <w:tc>
          <w:tcPr>
            <w:tcW w:w="2276" w:type="dxa"/>
            <w:tcBorders>
              <w:top w:val="nil"/>
              <w:left w:val="nil"/>
              <w:bottom w:val="single" w:sz="4" w:space="0" w:color="D3D3D3"/>
              <w:right w:val="single" w:sz="4" w:space="0" w:color="D3D3D3"/>
            </w:tcBorders>
            <w:shd w:val="clear" w:color="C0C0C0" w:fill="C0C0C0"/>
            <w:hideMark/>
          </w:tcPr>
          <w:p w:rsidR="00621EA6" w:rsidRPr="00621EA6" w:rsidRDefault="00621EA6" w:rsidP="00621EA6">
            <w:pPr>
              <w:spacing w:after="0" w:line="240" w:lineRule="auto"/>
              <w:jc w:val="center"/>
              <w:rPr>
                <w:rFonts w:ascii="Times New Roman" w:eastAsia="Times New Roman" w:hAnsi="Times New Roman" w:cs="Times New Roman"/>
                <w:b/>
                <w:bCs/>
                <w:color w:val="000000"/>
                <w:sz w:val="20"/>
                <w:szCs w:val="20"/>
                <w:lang w:eastAsia="tr-TR"/>
              </w:rPr>
            </w:pPr>
            <w:r w:rsidRPr="00621EA6">
              <w:rPr>
                <w:rFonts w:ascii="Times New Roman" w:eastAsia="Times New Roman" w:hAnsi="Times New Roman" w:cs="Times New Roman"/>
                <w:b/>
                <w:bCs/>
                <w:color w:val="000000"/>
                <w:sz w:val="20"/>
                <w:szCs w:val="20"/>
                <w:lang w:eastAsia="tr-TR"/>
              </w:rPr>
              <w:t>7,42</w:t>
            </w:r>
          </w:p>
        </w:tc>
      </w:tr>
    </w:tbl>
    <w:p w:rsidR="00F834E7" w:rsidRDefault="00F834E7" w:rsidP="008D45AC">
      <w:pPr>
        <w:pStyle w:val="Tablo1"/>
        <w:rPr>
          <w:rFonts w:ascii="Times New Roman" w:hAnsi="Times New Roman"/>
          <w:sz w:val="24"/>
          <w:szCs w:val="24"/>
        </w:rPr>
      </w:pPr>
    </w:p>
    <w:p w:rsidR="008D7870" w:rsidRDefault="008D7870" w:rsidP="008D45AC">
      <w:pPr>
        <w:pStyle w:val="Tablo1"/>
        <w:rPr>
          <w:rFonts w:ascii="Times New Roman" w:hAnsi="Times New Roman"/>
          <w:sz w:val="24"/>
          <w:szCs w:val="24"/>
        </w:rPr>
      </w:pPr>
    </w:p>
    <w:p w:rsidR="00F834E7" w:rsidRDefault="00F834E7" w:rsidP="008D45AC">
      <w:pPr>
        <w:pStyle w:val="Tablo1"/>
        <w:rPr>
          <w:rFonts w:ascii="Times New Roman" w:hAnsi="Times New Roman"/>
          <w:sz w:val="24"/>
          <w:szCs w:val="24"/>
        </w:rPr>
      </w:pPr>
    </w:p>
    <w:p w:rsidR="00F834E7" w:rsidRDefault="00F834E7" w:rsidP="00F834E7">
      <w:pPr>
        <w:pStyle w:val="Tablo1"/>
        <w:jc w:val="center"/>
        <w:rPr>
          <w:rFonts w:ascii="Times New Roman" w:hAnsi="Times New Roman"/>
          <w:sz w:val="24"/>
          <w:szCs w:val="24"/>
        </w:rPr>
      </w:pPr>
      <w:bookmarkStart w:id="26" w:name="_Toc536104462"/>
      <w:bookmarkStart w:id="27" w:name="_Toc2067879"/>
      <w:r>
        <w:rPr>
          <w:noProof/>
          <w:lang w:eastAsia="tr-TR"/>
        </w:rPr>
        <w:drawing>
          <wp:inline distT="0" distB="0" distL="0" distR="0" wp14:anchorId="51B6956B" wp14:editId="5D465205">
            <wp:extent cx="4972050" cy="3181350"/>
            <wp:effectExtent l="0" t="0" r="19050" b="1905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26"/>
      <w:bookmarkEnd w:id="27"/>
    </w:p>
    <w:p w:rsidR="00F834E7" w:rsidRDefault="00F834E7" w:rsidP="00F13B15">
      <w:pPr>
        <w:pStyle w:val="Grafik1"/>
        <w:rPr>
          <w:rFonts w:ascii="Times New Roman" w:hAnsi="Times New Roman"/>
          <w:sz w:val="24"/>
          <w:szCs w:val="24"/>
        </w:rPr>
      </w:pPr>
    </w:p>
    <w:p w:rsidR="00F13B15" w:rsidRDefault="002F58E9" w:rsidP="00F13B15">
      <w:pPr>
        <w:pStyle w:val="Grafik1"/>
        <w:rPr>
          <w:rFonts w:ascii="Times New Roman" w:hAnsi="Times New Roman"/>
          <w:sz w:val="24"/>
          <w:szCs w:val="24"/>
        </w:rPr>
      </w:pPr>
      <w:bookmarkStart w:id="28" w:name="_Toc2067985"/>
      <w:r>
        <w:rPr>
          <w:rFonts w:ascii="Times New Roman" w:hAnsi="Times New Roman"/>
          <w:sz w:val="24"/>
          <w:szCs w:val="24"/>
        </w:rPr>
        <w:t>Şekil</w:t>
      </w:r>
      <w:r w:rsidR="003B12A3">
        <w:rPr>
          <w:rFonts w:ascii="Times New Roman" w:hAnsi="Times New Roman"/>
          <w:sz w:val="24"/>
          <w:szCs w:val="24"/>
        </w:rPr>
        <w:t xml:space="preserve"> </w:t>
      </w:r>
      <w:proofErr w:type="gramStart"/>
      <w:r w:rsidR="00F13B15" w:rsidRPr="00092ADB">
        <w:rPr>
          <w:rFonts w:ascii="Times New Roman" w:hAnsi="Times New Roman"/>
          <w:sz w:val="24"/>
          <w:szCs w:val="24"/>
        </w:rPr>
        <w:t>3.1</w:t>
      </w:r>
      <w:proofErr w:type="gramEnd"/>
      <w:r w:rsidR="003B12A3">
        <w:rPr>
          <w:rFonts w:ascii="Times New Roman" w:hAnsi="Times New Roman"/>
          <w:sz w:val="24"/>
          <w:szCs w:val="24"/>
        </w:rPr>
        <w:t xml:space="preserve"> </w:t>
      </w:r>
      <w:r w:rsidR="002A2B62">
        <w:rPr>
          <w:rFonts w:ascii="Times New Roman" w:hAnsi="Times New Roman"/>
          <w:sz w:val="24"/>
          <w:szCs w:val="24"/>
        </w:rPr>
        <w:t>Aralık</w:t>
      </w:r>
      <w:r w:rsidR="00ED670A">
        <w:rPr>
          <w:rFonts w:ascii="Times New Roman" w:hAnsi="Times New Roman"/>
          <w:sz w:val="24"/>
          <w:szCs w:val="24"/>
        </w:rPr>
        <w:t xml:space="preserve"> </w:t>
      </w:r>
      <w:r w:rsidR="00AC4010">
        <w:rPr>
          <w:rFonts w:ascii="Times New Roman" w:hAnsi="Times New Roman"/>
          <w:sz w:val="24"/>
          <w:szCs w:val="24"/>
        </w:rPr>
        <w:t>2</w:t>
      </w:r>
      <w:r w:rsidR="00AC4010" w:rsidRPr="00CB3050">
        <w:rPr>
          <w:rFonts w:ascii="Times New Roman" w:hAnsi="Times New Roman"/>
          <w:sz w:val="24"/>
          <w:szCs w:val="24"/>
        </w:rPr>
        <w:t>017</w:t>
      </w:r>
      <w:r w:rsidR="00ED670A" w:rsidRPr="00092ADB">
        <w:rPr>
          <w:rFonts w:ascii="Times New Roman" w:hAnsi="Times New Roman"/>
          <w:sz w:val="24"/>
          <w:szCs w:val="24"/>
        </w:rPr>
        <w:t xml:space="preserve"> ve </w:t>
      </w:r>
      <w:r w:rsidR="002A2B62">
        <w:rPr>
          <w:rFonts w:ascii="Times New Roman" w:hAnsi="Times New Roman"/>
          <w:sz w:val="24"/>
          <w:szCs w:val="24"/>
        </w:rPr>
        <w:t>Aralık</w:t>
      </w:r>
      <w:r w:rsidR="00ED670A">
        <w:rPr>
          <w:rFonts w:ascii="Times New Roman" w:hAnsi="Times New Roman"/>
          <w:sz w:val="24"/>
          <w:szCs w:val="24"/>
        </w:rPr>
        <w:t xml:space="preserve"> 2018</w:t>
      </w:r>
      <w:r w:rsidR="00ED670A" w:rsidRPr="00092ADB">
        <w:rPr>
          <w:rFonts w:ascii="Times New Roman" w:hAnsi="Times New Roman"/>
          <w:sz w:val="24"/>
          <w:szCs w:val="24"/>
        </w:rPr>
        <w:t xml:space="preserve"> </w:t>
      </w:r>
      <w:r w:rsidR="00F13B15" w:rsidRPr="00092ADB">
        <w:rPr>
          <w:rFonts w:ascii="Times New Roman" w:hAnsi="Times New Roman"/>
          <w:sz w:val="24"/>
          <w:szCs w:val="24"/>
        </w:rPr>
        <w:t>Dönemlerindeki Depolama Stok Miktarlarının Depolama Türüne Göre Karşılaştırılması (Milyon Sm</w:t>
      </w:r>
      <w:r w:rsidR="00F13B15" w:rsidRPr="00092ADB">
        <w:rPr>
          <w:rFonts w:ascii="Times New Roman" w:hAnsi="Times New Roman"/>
          <w:sz w:val="24"/>
          <w:szCs w:val="24"/>
          <w:vertAlign w:val="superscript"/>
        </w:rPr>
        <w:t>3</w:t>
      </w:r>
      <w:r w:rsidR="00F13B15" w:rsidRPr="00092ADB">
        <w:rPr>
          <w:rFonts w:ascii="Times New Roman" w:hAnsi="Times New Roman"/>
          <w:sz w:val="24"/>
          <w:szCs w:val="24"/>
        </w:rPr>
        <w:t>)</w:t>
      </w:r>
      <w:bookmarkEnd w:id="28"/>
    </w:p>
    <w:p w:rsidR="00C2014D" w:rsidRDefault="00C2014D"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A018AC" w:rsidRDefault="00A018AC" w:rsidP="00F13B15">
      <w:pPr>
        <w:pStyle w:val="Grafik1"/>
        <w:rPr>
          <w:rFonts w:ascii="Times New Roman" w:hAnsi="Times New Roman"/>
          <w:sz w:val="24"/>
          <w:szCs w:val="24"/>
        </w:rPr>
      </w:pPr>
    </w:p>
    <w:p w:rsidR="009B3DC5" w:rsidRPr="00092ADB" w:rsidRDefault="00222856" w:rsidP="0038024D">
      <w:pPr>
        <w:pStyle w:val="Balk1"/>
        <w:numPr>
          <w:ilvl w:val="0"/>
          <w:numId w:val="6"/>
        </w:numPr>
        <w:rPr>
          <w:rFonts w:ascii="Times New Roman" w:hAnsi="Times New Roman" w:cs="Times New Roman"/>
          <w:b/>
          <w:color w:val="000000" w:themeColor="text1"/>
          <w:sz w:val="24"/>
          <w:szCs w:val="24"/>
        </w:rPr>
      </w:pPr>
      <w:bookmarkStart w:id="29" w:name="_Toc2067858"/>
      <w:r w:rsidRPr="00092ADB">
        <w:rPr>
          <w:rFonts w:ascii="Times New Roman" w:hAnsi="Times New Roman" w:cs="Times New Roman"/>
          <w:b/>
          <w:color w:val="000000" w:themeColor="text1"/>
          <w:sz w:val="24"/>
          <w:szCs w:val="24"/>
        </w:rPr>
        <w:lastRenderedPageBreak/>
        <w:t>İHRACAT</w:t>
      </w:r>
      <w:bookmarkEnd w:id="29"/>
    </w:p>
    <w:p w:rsidR="00FA2513" w:rsidRPr="00092ADB" w:rsidRDefault="00FA2513" w:rsidP="009542CD">
      <w:pPr>
        <w:rPr>
          <w:rFonts w:ascii="Times New Roman" w:hAnsi="Times New Roman" w:cs="Times New Roman"/>
          <w:sz w:val="24"/>
          <w:szCs w:val="24"/>
        </w:rPr>
      </w:pPr>
    </w:p>
    <w:p w:rsidR="00D70B5A" w:rsidRDefault="00222856" w:rsidP="00D069E4">
      <w:pPr>
        <w:pStyle w:val="Tablo1"/>
        <w:rPr>
          <w:rFonts w:ascii="Times New Roman" w:hAnsi="Times New Roman"/>
          <w:sz w:val="24"/>
          <w:szCs w:val="24"/>
        </w:rPr>
      </w:pPr>
      <w:bookmarkStart w:id="30" w:name="_Toc2067880"/>
      <w:r w:rsidRPr="00092ADB">
        <w:rPr>
          <w:rFonts w:ascii="Times New Roman" w:hAnsi="Times New Roman"/>
          <w:sz w:val="24"/>
          <w:szCs w:val="24"/>
        </w:rPr>
        <w:t xml:space="preserve">Tablo </w:t>
      </w:r>
      <w:proofErr w:type="gramStart"/>
      <w:r w:rsidRPr="00092ADB">
        <w:rPr>
          <w:rFonts w:ascii="Times New Roman" w:hAnsi="Times New Roman"/>
          <w:sz w:val="24"/>
          <w:szCs w:val="24"/>
        </w:rPr>
        <w:t>4.1</w:t>
      </w:r>
      <w:proofErr w:type="gramEnd"/>
      <w:r w:rsidR="00B65BE7">
        <w:rPr>
          <w:rFonts w:ascii="Times New Roman" w:hAnsi="Times New Roman"/>
          <w:sz w:val="24"/>
          <w:szCs w:val="24"/>
        </w:rPr>
        <w:t xml:space="preserve"> </w:t>
      </w:r>
      <w:r w:rsidR="005571BA">
        <w:rPr>
          <w:rFonts w:ascii="Times New Roman" w:hAnsi="Times New Roman"/>
          <w:sz w:val="24"/>
          <w:szCs w:val="24"/>
        </w:rPr>
        <w:t>Aralık</w:t>
      </w:r>
      <w:r w:rsidR="00ED670A">
        <w:rPr>
          <w:rFonts w:ascii="Times New Roman" w:hAnsi="Times New Roman"/>
          <w:sz w:val="24"/>
          <w:szCs w:val="24"/>
        </w:rPr>
        <w:t xml:space="preserve"> </w:t>
      </w:r>
      <w:r w:rsidR="00AC4010">
        <w:rPr>
          <w:rFonts w:ascii="Times New Roman" w:hAnsi="Times New Roman"/>
          <w:sz w:val="24"/>
          <w:szCs w:val="24"/>
        </w:rPr>
        <w:t>2017</w:t>
      </w:r>
      <w:r w:rsidR="00ED670A" w:rsidRPr="00092ADB">
        <w:rPr>
          <w:rFonts w:ascii="Times New Roman" w:hAnsi="Times New Roman"/>
          <w:sz w:val="24"/>
          <w:szCs w:val="24"/>
        </w:rPr>
        <w:t xml:space="preserve"> ve </w:t>
      </w:r>
      <w:r w:rsidR="005571BA">
        <w:rPr>
          <w:rFonts w:ascii="Times New Roman" w:hAnsi="Times New Roman"/>
          <w:sz w:val="24"/>
          <w:szCs w:val="24"/>
        </w:rPr>
        <w:t>Aralık</w:t>
      </w:r>
      <w:r w:rsidR="00ED670A">
        <w:rPr>
          <w:rFonts w:ascii="Times New Roman" w:hAnsi="Times New Roman"/>
          <w:sz w:val="24"/>
          <w:szCs w:val="24"/>
        </w:rPr>
        <w:t xml:space="preserve"> 2018</w:t>
      </w:r>
      <w:r w:rsidR="00ED670A" w:rsidRPr="00092ADB">
        <w:rPr>
          <w:rFonts w:ascii="Times New Roman" w:hAnsi="Times New Roman"/>
          <w:sz w:val="24"/>
          <w:szCs w:val="24"/>
        </w:rPr>
        <w:t xml:space="preserve"> </w:t>
      </w:r>
      <w:r w:rsidR="00596A73" w:rsidRPr="00092ADB">
        <w:rPr>
          <w:rFonts w:ascii="Times New Roman" w:hAnsi="Times New Roman"/>
          <w:sz w:val="24"/>
          <w:szCs w:val="24"/>
        </w:rPr>
        <w:t>Dönemlerindeki Doğal Gaz</w:t>
      </w:r>
      <w:r w:rsidRPr="00092ADB">
        <w:rPr>
          <w:rFonts w:ascii="Times New Roman" w:hAnsi="Times New Roman"/>
          <w:sz w:val="24"/>
          <w:szCs w:val="24"/>
        </w:rPr>
        <w:t xml:space="preserve"> İhracat Miktarlarının </w:t>
      </w:r>
      <w:r w:rsidR="009542CD" w:rsidRPr="00092ADB">
        <w:rPr>
          <w:rFonts w:ascii="Times New Roman" w:hAnsi="Times New Roman"/>
          <w:sz w:val="24"/>
          <w:szCs w:val="24"/>
        </w:rPr>
        <w:t>İhraç</w:t>
      </w:r>
      <w:r w:rsidRPr="00092ADB">
        <w:rPr>
          <w:rFonts w:ascii="Times New Roman" w:hAnsi="Times New Roman"/>
          <w:sz w:val="24"/>
          <w:szCs w:val="24"/>
        </w:rPr>
        <w:t xml:space="preserve">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p>
    <w:p w:rsidR="005571BA" w:rsidRDefault="005571BA" w:rsidP="00D069E4">
      <w:pPr>
        <w:pStyle w:val="Tablo1"/>
        <w:rPr>
          <w:rFonts w:ascii="Times New Roman" w:hAnsi="Times New Roman"/>
          <w:sz w:val="24"/>
          <w:szCs w:val="24"/>
        </w:rPr>
      </w:pPr>
    </w:p>
    <w:tbl>
      <w:tblPr>
        <w:tblW w:w="6980" w:type="dxa"/>
        <w:jc w:val="center"/>
        <w:tblCellMar>
          <w:left w:w="70" w:type="dxa"/>
          <w:right w:w="70" w:type="dxa"/>
        </w:tblCellMar>
        <w:tblLook w:val="04A0" w:firstRow="1" w:lastRow="0" w:firstColumn="1" w:lastColumn="0" w:noHBand="0" w:noVBand="1"/>
      </w:tblPr>
      <w:tblGrid>
        <w:gridCol w:w="1540"/>
        <w:gridCol w:w="880"/>
        <w:gridCol w:w="860"/>
        <w:gridCol w:w="960"/>
        <w:gridCol w:w="860"/>
        <w:gridCol w:w="1880"/>
      </w:tblGrid>
      <w:tr w:rsidR="005571BA" w:rsidRPr="005571BA" w:rsidTr="005571BA">
        <w:trPr>
          <w:trHeight w:val="300"/>
          <w:jc w:val="center"/>
        </w:trPr>
        <w:tc>
          <w:tcPr>
            <w:tcW w:w="15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571BA" w:rsidRPr="005571BA" w:rsidRDefault="005571BA" w:rsidP="005571BA">
            <w:pPr>
              <w:spacing w:after="0" w:line="240" w:lineRule="auto"/>
              <w:jc w:val="center"/>
              <w:rPr>
                <w:rFonts w:ascii="Tahoma" w:eastAsia="Times New Roman" w:hAnsi="Tahoma" w:cs="Tahoma"/>
                <w:b/>
                <w:bCs/>
                <w:color w:val="FFFFFF"/>
                <w:sz w:val="20"/>
                <w:szCs w:val="20"/>
                <w:lang w:eastAsia="tr-TR"/>
              </w:rPr>
            </w:pPr>
            <w:r w:rsidRPr="005571BA">
              <w:rPr>
                <w:rFonts w:ascii="Tahoma" w:eastAsia="Times New Roman" w:hAnsi="Tahoma" w:cs="Tahoma"/>
                <w:b/>
                <w:bCs/>
                <w:color w:val="FFFFFF"/>
                <w:sz w:val="20"/>
                <w:szCs w:val="20"/>
                <w:lang w:eastAsia="tr-TR"/>
              </w:rPr>
              <w:t> </w:t>
            </w:r>
          </w:p>
        </w:tc>
        <w:tc>
          <w:tcPr>
            <w:tcW w:w="174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5571BA" w:rsidRPr="005571BA" w:rsidRDefault="005571BA" w:rsidP="005571BA">
            <w:pPr>
              <w:spacing w:after="0" w:line="240" w:lineRule="auto"/>
              <w:jc w:val="center"/>
              <w:rPr>
                <w:rFonts w:ascii="Times New Roman" w:eastAsia="Times New Roman" w:hAnsi="Times New Roman" w:cs="Times New Roman"/>
                <w:b/>
                <w:bCs/>
                <w:color w:val="FFFFFF"/>
                <w:sz w:val="20"/>
                <w:szCs w:val="20"/>
                <w:lang w:eastAsia="tr-TR"/>
              </w:rPr>
            </w:pPr>
            <w:r w:rsidRPr="005571BA">
              <w:rPr>
                <w:rFonts w:ascii="Times New Roman" w:eastAsia="Times New Roman" w:hAnsi="Times New Roman" w:cs="Times New Roman"/>
                <w:b/>
                <w:bCs/>
                <w:color w:val="FFFFFF"/>
                <w:sz w:val="20"/>
                <w:szCs w:val="20"/>
                <w:lang w:eastAsia="tr-TR"/>
              </w:rPr>
              <w:t>2017 Aralık</w:t>
            </w:r>
          </w:p>
        </w:tc>
        <w:tc>
          <w:tcPr>
            <w:tcW w:w="182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5571BA" w:rsidRPr="005571BA" w:rsidRDefault="005571BA" w:rsidP="005571BA">
            <w:pPr>
              <w:spacing w:after="0" w:line="240" w:lineRule="auto"/>
              <w:jc w:val="center"/>
              <w:rPr>
                <w:rFonts w:ascii="Times New Roman" w:eastAsia="Times New Roman" w:hAnsi="Times New Roman" w:cs="Times New Roman"/>
                <w:b/>
                <w:bCs/>
                <w:color w:val="FFFFFF"/>
                <w:sz w:val="20"/>
                <w:szCs w:val="20"/>
                <w:lang w:eastAsia="tr-TR"/>
              </w:rPr>
            </w:pPr>
            <w:r w:rsidRPr="005571BA">
              <w:rPr>
                <w:rFonts w:ascii="Times New Roman" w:eastAsia="Times New Roman" w:hAnsi="Times New Roman" w:cs="Times New Roman"/>
                <w:b/>
                <w:bCs/>
                <w:color w:val="FFFFFF"/>
                <w:sz w:val="20"/>
                <w:szCs w:val="20"/>
                <w:lang w:eastAsia="tr-TR"/>
              </w:rPr>
              <w:t>2018 Aralık</w:t>
            </w:r>
          </w:p>
        </w:tc>
        <w:tc>
          <w:tcPr>
            <w:tcW w:w="1880" w:type="dxa"/>
            <w:tcBorders>
              <w:top w:val="single" w:sz="4" w:space="0" w:color="D3D3D3"/>
              <w:left w:val="nil"/>
              <w:bottom w:val="single" w:sz="4" w:space="0" w:color="D3D3D3"/>
              <w:right w:val="single" w:sz="4" w:space="0" w:color="D3D3D3"/>
            </w:tcBorders>
            <w:shd w:val="clear" w:color="6E9ECA" w:fill="6E9ECA"/>
            <w:vAlign w:val="center"/>
            <w:hideMark/>
          </w:tcPr>
          <w:p w:rsidR="005571BA" w:rsidRPr="005571BA" w:rsidRDefault="005571BA" w:rsidP="005571BA">
            <w:pPr>
              <w:spacing w:after="0" w:line="240" w:lineRule="auto"/>
              <w:jc w:val="center"/>
              <w:rPr>
                <w:rFonts w:ascii="Tahoma" w:eastAsia="Times New Roman" w:hAnsi="Tahoma" w:cs="Tahoma"/>
                <w:b/>
                <w:bCs/>
                <w:color w:val="FFFFFF"/>
                <w:sz w:val="20"/>
                <w:szCs w:val="20"/>
                <w:lang w:eastAsia="tr-TR"/>
              </w:rPr>
            </w:pPr>
            <w:r w:rsidRPr="005571BA">
              <w:rPr>
                <w:rFonts w:ascii="Tahoma" w:eastAsia="Times New Roman" w:hAnsi="Tahoma" w:cs="Tahoma"/>
                <w:b/>
                <w:bCs/>
                <w:color w:val="FFFFFF"/>
                <w:sz w:val="20"/>
                <w:szCs w:val="20"/>
                <w:lang w:eastAsia="tr-TR"/>
              </w:rPr>
              <w:t> </w:t>
            </w:r>
          </w:p>
        </w:tc>
      </w:tr>
      <w:tr w:rsidR="005571BA" w:rsidRPr="005571BA" w:rsidTr="005571BA">
        <w:trPr>
          <w:trHeight w:val="300"/>
          <w:jc w:val="center"/>
        </w:trPr>
        <w:tc>
          <w:tcPr>
            <w:tcW w:w="1540" w:type="dxa"/>
            <w:tcBorders>
              <w:top w:val="nil"/>
              <w:left w:val="single" w:sz="4" w:space="0" w:color="D3D3D3"/>
              <w:bottom w:val="single" w:sz="4" w:space="0" w:color="D3D3D3"/>
              <w:right w:val="single" w:sz="4" w:space="0" w:color="D3D3D3"/>
            </w:tcBorders>
            <w:shd w:val="clear" w:color="6E9ECA" w:fill="6E9ECA"/>
            <w:vAlign w:val="center"/>
            <w:hideMark/>
          </w:tcPr>
          <w:p w:rsidR="005571BA" w:rsidRPr="005571BA" w:rsidRDefault="005571BA" w:rsidP="005571BA">
            <w:pPr>
              <w:spacing w:after="0" w:line="240" w:lineRule="auto"/>
              <w:jc w:val="center"/>
              <w:rPr>
                <w:rFonts w:ascii="Times New Roman" w:eastAsia="Times New Roman" w:hAnsi="Times New Roman" w:cs="Times New Roman"/>
                <w:b/>
                <w:bCs/>
                <w:color w:val="FFFFFF"/>
                <w:sz w:val="20"/>
                <w:szCs w:val="20"/>
                <w:lang w:eastAsia="tr-TR"/>
              </w:rPr>
            </w:pPr>
            <w:r w:rsidRPr="005571BA">
              <w:rPr>
                <w:rFonts w:ascii="Times New Roman" w:eastAsia="Times New Roman" w:hAnsi="Times New Roman" w:cs="Times New Roman"/>
                <w:b/>
                <w:bCs/>
                <w:color w:val="FFFFFF"/>
                <w:sz w:val="20"/>
                <w:szCs w:val="20"/>
                <w:lang w:eastAsia="tr-TR"/>
              </w:rPr>
              <w:t>Ülke</w:t>
            </w:r>
          </w:p>
        </w:tc>
        <w:tc>
          <w:tcPr>
            <w:tcW w:w="880" w:type="dxa"/>
            <w:tcBorders>
              <w:top w:val="nil"/>
              <w:left w:val="nil"/>
              <w:bottom w:val="single" w:sz="4" w:space="0" w:color="D3D3D3"/>
              <w:right w:val="single" w:sz="4" w:space="0" w:color="D3D3D3"/>
            </w:tcBorders>
            <w:shd w:val="clear" w:color="6E9ECA" w:fill="6E9ECA"/>
            <w:vAlign w:val="center"/>
            <w:hideMark/>
          </w:tcPr>
          <w:p w:rsidR="005571BA" w:rsidRPr="005571BA" w:rsidRDefault="005571BA" w:rsidP="005571BA">
            <w:pPr>
              <w:spacing w:after="0" w:line="240" w:lineRule="auto"/>
              <w:jc w:val="right"/>
              <w:rPr>
                <w:rFonts w:ascii="Times New Roman" w:eastAsia="Times New Roman" w:hAnsi="Times New Roman" w:cs="Times New Roman"/>
                <w:b/>
                <w:bCs/>
                <w:color w:val="FFFFFF"/>
                <w:sz w:val="20"/>
                <w:szCs w:val="20"/>
                <w:lang w:eastAsia="tr-TR"/>
              </w:rPr>
            </w:pPr>
            <w:r w:rsidRPr="005571BA">
              <w:rPr>
                <w:rFonts w:ascii="Times New Roman" w:eastAsia="Times New Roman" w:hAnsi="Times New Roman" w:cs="Times New Roman"/>
                <w:b/>
                <w:bCs/>
                <w:color w:val="FFFFFF"/>
                <w:sz w:val="20"/>
                <w:szCs w:val="20"/>
                <w:lang w:eastAsia="tr-TR"/>
              </w:rPr>
              <w:t>Miktar</w:t>
            </w:r>
          </w:p>
        </w:tc>
        <w:tc>
          <w:tcPr>
            <w:tcW w:w="860" w:type="dxa"/>
            <w:tcBorders>
              <w:top w:val="nil"/>
              <w:left w:val="nil"/>
              <w:bottom w:val="single" w:sz="4" w:space="0" w:color="D3D3D3"/>
              <w:right w:val="single" w:sz="4" w:space="0" w:color="D3D3D3"/>
            </w:tcBorders>
            <w:shd w:val="clear" w:color="6E9ECA" w:fill="6E9ECA"/>
            <w:vAlign w:val="center"/>
            <w:hideMark/>
          </w:tcPr>
          <w:p w:rsidR="005571BA" w:rsidRPr="005571BA" w:rsidRDefault="005571BA" w:rsidP="005571BA">
            <w:pPr>
              <w:spacing w:after="0" w:line="240" w:lineRule="auto"/>
              <w:jc w:val="center"/>
              <w:rPr>
                <w:rFonts w:ascii="Times New Roman" w:eastAsia="Times New Roman" w:hAnsi="Times New Roman" w:cs="Times New Roman"/>
                <w:b/>
                <w:bCs/>
                <w:color w:val="FFFFFF"/>
                <w:sz w:val="20"/>
                <w:szCs w:val="20"/>
                <w:lang w:eastAsia="tr-TR"/>
              </w:rPr>
            </w:pPr>
            <w:r w:rsidRPr="005571BA">
              <w:rPr>
                <w:rFonts w:ascii="Times New Roman" w:eastAsia="Times New Roman" w:hAnsi="Times New Roman" w:cs="Times New Roman"/>
                <w:b/>
                <w:bCs/>
                <w:color w:val="FFFFFF"/>
                <w:sz w:val="20"/>
                <w:szCs w:val="20"/>
                <w:lang w:eastAsia="tr-TR"/>
              </w:rPr>
              <w:t>Pay(%)</w:t>
            </w:r>
          </w:p>
        </w:tc>
        <w:tc>
          <w:tcPr>
            <w:tcW w:w="960" w:type="dxa"/>
            <w:tcBorders>
              <w:top w:val="nil"/>
              <w:left w:val="nil"/>
              <w:bottom w:val="single" w:sz="4" w:space="0" w:color="D3D3D3"/>
              <w:right w:val="single" w:sz="4" w:space="0" w:color="D3D3D3"/>
            </w:tcBorders>
            <w:shd w:val="clear" w:color="6E9ECA" w:fill="6E9ECA"/>
            <w:vAlign w:val="center"/>
            <w:hideMark/>
          </w:tcPr>
          <w:p w:rsidR="005571BA" w:rsidRPr="005571BA" w:rsidRDefault="005571BA" w:rsidP="005571BA">
            <w:pPr>
              <w:spacing w:after="0" w:line="240" w:lineRule="auto"/>
              <w:jc w:val="right"/>
              <w:rPr>
                <w:rFonts w:ascii="Times New Roman" w:eastAsia="Times New Roman" w:hAnsi="Times New Roman" w:cs="Times New Roman"/>
                <w:b/>
                <w:bCs/>
                <w:color w:val="FFFFFF"/>
                <w:sz w:val="20"/>
                <w:szCs w:val="20"/>
                <w:lang w:eastAsia="tr-TR"/>
              </w:rPr>
            </w:pPr>
            <w:r w:rsidRPr="005571BA">
              <w:rPr>
                <w:rFonts w:ascii="Times New Roman" w:eastAsia="Times New Roman" w:hAnsi="Times New Roman" w:cs="Times New Roman"/>
                <w:b/>
                <w:bCs/>
                <w:color w:val="FFFFFF"/>
                <w:sz w:val="20"/>
                <w:szCs w:val="20"/>
                <w:lang w:eastAsia="tr-TR"/>
              </w:rPr>
              <w:t>Miktar</w:t>
            </w:r>
          </w:p>
        </w:tc>
        <w:tc>
          <w:tcPr>
            <w:tcW w:w="860" w:type="dxa"/>
            <w:tcBorders>
              <w:top w:val="nil"/>
              <w:left w:val="nil"/>
              <w:bottom w:val="single" w:sz="4" w:space="0" w:color="D3D3D3"/>
              <w:right w:val="single" w:sz="4" w:space="0" w:color="D3D3D3"/>
            </w:tcBorders>
            <w:shd w:val="clear" w:color="6E9ECA" w:fill="6E9ECA"/>
            <w:vAlign w:val="center"/>
            <w:hideMark/>
          </w:tcPr>
          <w:p w:rsidR="005571BA" w:rsidRPr="005571BA" w:rsidRDefault="005571BA" w:rsidP="005571BA">
            <w:pPr>
              <w:spacing w:after="0" w:line="240" w:lineRule="auto"/>
              <w:jc w:val="center"/>
              <w:rPr>
                <w:rFonts w:ascii="Times New Roman" w:eastAsia="Times New Roman" w:hAnsi="Times New Roman" w:cs="Times New Roman"/>
                <w:b/>
                <w:bCs/>
                <w:color w:val="FFFFFF"/>
                <w:sz w:val="20"/>
                <w:szCs w:val="20"/>
                <w:lang w:eastAsia="tr-TR"/>
              </w:rPr>
            </w:pPr>
            <w:r w:rsidRPr="005571BA">
              <w:rPr>
                <w:rFonts w:ascii="Times New Roman" w:eastAsia="Times New Roman" w:hAnsi="Times New Roman" w:cs="Times New Roman"/>
                <w:b/>
                <w:bCs/>
                <w:color w:val="FFFFFF"/>
                <w:sz w:val="20"/>
                <w:szCs w:val="20"/>
                <w:lang w:eastAsia="tr-TR"/>
              </w:rPr>
              <w:t>Pay(%)</w:t>
            </w:r>
          </w:p>
        </w:tc>
        <w:tc>
          <w:tcPr>
            <w:tcW w:w="1880" w:type="dxa"/>
            <w:tcBorders>
              <w:top w:val="nil"/>
              <w:left w:val="nil"/>
              <w:bottom w:val="single" w:sz="4" w:space="0" w:color="D3D3D3"/>
              <w:right w:val="single" w:sz="4" w:space="0" w:color="D3D3D3"/>
            </w:tcBorders>
            <w:shd w:val="clear" w:color="6E9ECA" w:fill="6E9ECA"/>
            <w:vAlign w:val="center"/>
            <w:hideMark/>
          </w:tcPr>
          <w:p w:rsidR="005571BA" w:rsidRPr="005571BA" w:rsidRDefault="005571BA" w:rsidP="005571BA">
            <w:pPr>
              <w:spacing w:after="0" w:line="240" w:lineRule="auto"/>
              <w:jc w:val="center"/>
              <w:rPr>
                <w:rFonts w:ascii="Times New Roman" w:eastAsia="Times New Roman" w:hAnsi="Times New Roman" w:cs="Times New Roman"/>
                <w:b/>
                <w:bCs/>
                <w:color w:val="FFFFFF"/>
                <w:sz w:val="20"/>
                <w:szCs w:val="20"/>
                <w:lang w:eastAsia="tr-TR"/>
              </w:rPr>
            </w:pPr>
            <w:r w:rsidRPr="005571BA">
              <w:rPr>
                <w:rFonts w:ascii="Times New Roman" w:eastAsia="Times New Roman" w:hAnsi="Times New Roman" w:cs="Times New Roman"/>
                <w:b/>
                <w:bCs/>
                <w:color w:val="FFFFFF"/>
                <w:sz w:val="20"/>
                <w:szCs w:val="20"/>
                <w:lang w:eastAsia="tr-TR"/>
              </w:rPr>
              <w:t>Değişim (%)</w:t>
            </w:r>
          </w:p>
        </w:tc>
      </w:tr>
      <w:tr w:rsidR="005571BA" w:rsidRPr="005571BA" w:rsidTr="005571BA">
        <w:trPr>
          <w:trHeight w:val="300"/>
          <w:jc w:val="center"/>
        </w:trPr>
        <w:tc>
          <w:tcPr>
            <w:tcW w:w="1540" w:type="dxa"/>
            <w:tcBorders>
              <w:top w:val="nil"/>
              <w:left w:val="single" w:sz="4" w:space="0" w:color="D3D3D3"/>
              <w:bottom w:val="single" w:sz="4" w:space="0" w:color="D3D3D3"/>
              <w:right w:val="single" w:sz="4" w:space="0" w:color="D3D3D3"/>
            </w:tcBorders>
            <w:shd w:val="clear" w:color="auto" w:fill="auto"/>
            <w:hideMark/>
          </w:tcPr>
          <w:p w:rsidR="005571BA" w:rsidRPr="005571BA" w:rsidRDefault="005571BA" w:rsidP="005571BA">
            <w:pPr>
              <w:spacing w:after="0" w:line="240" w:lineRule="auto"/>
              <w:rPr>
                <w:rFonts w:ascii="Times New Roman" w:eastAsia="Times New Roman" w:hAnsi="Times New Roman" w:cs="Times New Roman"/>
                <w:color w:val="000000"/>
                <w:sz w:val="20"/>
                <w:szCs w:val="20"/>
                <w:lang w:eastAsia="tr-TR"/>
              </w:rPr>
            </w:pPr>
            <w:r w:rsidRPr="005571BA">
              <w:rPr>
                <w:rFonts w:ascii="Times New Roman" w:eastAsia="Times New Roman" w:hAnsi="Times New Roman" w:cs="Times New Roman"/>
                <w:color w:val="000000"/>
                <w:sz w:val="20"/>
                <w:szCs w:val="20"/>
                <w:lang w:eastAsia="tr-TR"/>
              </w:rPr>
              <w:t>YUNANİSTAN</w:t>
            </w:r>
          </w:p>
        </w:tc>
        <w:tc>
          <w:tcPr>
            <w:tcW w:w="880" w:type="dxa"/>
            <w:tcBorders>
              <w:top w:val="nil"/>
              <w:left w:val="nil"/>
              <w:bottom w:val="single" w:sz="4" w:space="0" w:color="D3D3D3"/>
              <w:right w:val="single" w:sz="4" w:space="0" w:color="D3D3D3"/>
            </w:tcBorders>
            <w:shd w:val="clear" w:color="auto" w:fill="auto"/>
            <w:hideMark/>
          </w:tcPr>
          <w:p w:rsidR="005571BA" w:rsidRPr="005571BA" w:rsidRDefault="005571BA" w:rsidP="005571BA">
            <w:pPr>
              <w:spacing w:after="0" w:line="240" w:lineRule="auto"/>
              <w:jc w:val="right"/>
              <w:rPr>
                <w:rFonts w:ascii="Times New Roman" w:eastAsia="Times New Roman" w:hAnsi="Times New Roman" w:cs="Times New Roman"/>
                <w:color w:val="000000"/>
                <w:sz w:val="20"/>
                <w:szCs w:val="20"/>
                <w:lang w:eastAsia="tr-TR"/>
              </w:rPr>
            </w:pPr>
            <w:r w:rsidRPr="005571BA">
              <w:rPr>
                <w:rFonts w:ascii="Times New Roman" w:eastAsia="Times New Roman" w:hAnsi="Times New Roman" w:cs="Times New Roman"/>
                <w:color w:val="000000"/>
                <w:sz w:val="20"/>
                <w:szCs w:val="20"/>
                <w:lang w:eastAsia="tr-TR"/>
              </w:rPr>
              <w:t>61,79</w:t>
            </w:r>
          </w:p>
        </w:tc>
        <w:tc>
          <w:tcPr>
            <w:tcW w:w="860" w:type="dxa"/>
            <w:tcBorders>
              <w:top w:val="nil"/>
              <w:left w:val="nil"/>
              <w:bottom w:val="single" w:sz="4" w:space="0" w:color="D3D3D3"/>
              <w:right w:val="single" w:sz="4" w:space="0" w:color="D3D3D3"/>
            </w:tcBorders>
            <w:shd w:val="clear" w:color="auto" w:fill="auto"/>
            <w:hideMark/>
          </w:tcPr>
          <w:p w:rsidR="005571BA" w:rsidRPr="005571BA" w:rsidRDefault="005571BA" w:rsidP="005571BA">
            <w:pPr>
              <w:spacing w:after="0" w:line="240" w:lineRule="auto"/>
              <w:jc w:val="center"/>
              <w:rPr>
                <w:rFonts w:ascii="Times New Roman" w:eastAsia="Times New Roman" w:hAnsi="Times New Roman" w:cs="Times New Roman"/>
                <w:color w:val="000000"/>
                <w:sz w:val="20"/>
                <w:szCs w:val="20"/>
                <w:lang w:eastAsia="tr-TR"/>
              </w:rPr>
            </w:pPr>
            <w:r w:rsidRPr="005571BA">
              <w:rPr>
                <w:rFonts w:ascii="Times New Roman" w:eastAsia="Times New Roman" w:hAnsi="Times New Roman" w:cs="Times New Roman"/>
                <w:color w:val="000000"/>
                <w:sz w:val="20"/>
                <w:szCs w:val="20"/>
                <w:lang w:eastAsia="tr-TR"/>
              </w:rPr>
              <w:t>100</w:t>
            </w:r>
          </w:p>
        </w:tc>
        <w:tc>
          <w:tcPr>
            <w:tcW w:w="960" w:type="dxa"/>
            <w:tcBorders>
              <w:top w:val="nil"/>
              <w:left w:val="nil"/>
              <w:bottom w:val="single" w:sz="4" w:space="0" w:color="D3D3D3"/>
              <w:right w:val="single" w:sz="4" w:space="0" w:color="D3D3D3"/>
            </w:tcBorders>
            <w:shd w:val="clear" w:color="auto" w:fill="auto"/>
            <w:hideMark/>
          </w:tcPr>
          <w:p w:rsidR="005571BA" w:rsidRPr="005571BA" w:rsidRDefault="005571BA" w:rsidP="005571BA">
            <w:pPr>
              <w:spacing w:after="0" w:line="240" w:lineRule="auto"/>
              <w:jc w:val="right"/>
              <w:rPr>
                <w:rFonts w:ascii="Times New Roman" w:eastAsia="Times New Roman" w:hAnsi="Times New Roman" w:cs="Times New Roman"/>
                <w:color w:val="000000"/>
                <w:sz w:val="20"/>
                <w:szCs w:val="20"/>
                <w:lang w:eastAsia="tr-TR"/>
              </w:rPr>
            </w:pPr>
            <w:r w:rsidRPr="005571BA">
              <w:rPr>
                <w:rFonts w:ascii="Times New Roman" w:eastAsia="Times New Roman" w:hAnsi="Times New Roman" w:cs="Times New Roman"/>
                <w:color w:val="000000"/>
                <w:sz w:val="20"/>
                <w:szCs w:val="20"/>
                <w:lang w:eastAsia="tr-TR"/>
              </w:rPr>
              <w:t>106,66</w:t>
            </w:r>
          </w:p>
        </w:tc>
        <w:tc>
          <w:tcPr>
            <w:tcW w:w="860" w:type="dxa"/>
            <w:tcBorders>
              <w:top w:val="nil"/>
              <w:left w:val="nil"/>
              <w:bottom w:val="single" w:sz="4" w:space="0" w:color="D3D3D3"/>
              <w:right w:val="single" w:sz="4" w:space="0" w:color="D3D3D3"/>
            </w:tcBorders>
            <w:shd w:val="clear" w:color="auto" w:fill="auto"/>
            <w:hideMark/>
          </w:tcPr>
          <w:p w:rsidR="005571BA" w:rsidRPr="005571BA" w:rsidRDefault="005571BA" w:rsidP="005571BA">
            <w:pPr>
              <w:spacing w:after="0" w:line="240" w:lineRule="auto"/>
              <w:jc w:val="center"/>
              <w:rPr>
                <w:rFonts w:ascii="Times New Roman" w:eastAsia="Times New Roman" w:hAnsi="Times New Roman" w:cs="Times New Roman"/>
                <w:color w:val="000000"/>
                <w:sz w:val="20"/>
                <w:szCs w:val="20"/>
                <w:lang w:eastAsia="tr-TR"/>
              </w:rPr>
            </w:pPr>
            <w:r w:rsidRPr="005571BA">
              <w:rPr>
                <w:rFonts w:ascii="Times New Roman" w:eastAsia="Times New Roman" w:hAnsi="Times New Roman" w:cs="Times New Roman"/>
                <w:color w:val="000000"/>
                <w:sz w:val="20"/>
                <w:szCs w:val="20"/>
                <w:lang w:eastAsia="tr-TR"/>
              </w:rPr>
              <w:t>100</w:t>
            </w:r>
          </w:p>
        </w:tc>
        <w:tc>
          <w:tcPr>
            <w:tcW w:w="1880" w:type="dxa"/>
            <w:tcBorders>
              <w:top w:val="nil"/>
              <w:left w:val="nil"/>
              <w:bottom w:val="single" w:sz="4" w:space="0" w:color="D3D3D3"/>
              <w:right w:val="single" w:sz="4" w:space="0" w:color="D3D3D3"/>
            </w:tcBorders>
            <w:shd w:val="clear" w:color="auto" w:fill="auto"/>
            <w:hideMark/>
          </w:tcPr>
          <w:p w:rsidR="005571BA" w:rsidRPr="005571BA" w:rsidRDefault="005571BA" w:rsidP="005571BA">
            <w:pPr>
              <w:spacing w:after="0" w:line="240" w:lineRule="auto"/>
              <w:jc w:val="center"/>
              <w:rPr>
                <w:rFonts w:ascii="Times New Roman" w:eastAsia="Times New Roman" w:hAnsi="Times New Roman" w:cs="Times New Roman"/>
                <w:color w:val="000000"/>
                <w:sz w:val="20"/>
                <w:szCs w:val="20"/>
                <w:lang w:eastAsia="tr-TR"/>
              </w:rPr>
            </w:pPr>
            <w:r w:rsidRPr="005571BA">
              <w:rPr>
                <w:rFonts w:ascii="Times New Roman" w:eastAsia="Times New Roman" w:hAnsi="Times New Roman" w:cs="Times New Roman"/>
                <w:color w:val="000000"/>
                <w:sz w:val="20"/>
                <w:szCs w:val="20"/>
                <w:lang w:eastAsia="tr-TR"/>
              </w:rPr>
              <w:t>72,61</w:t>
            </w:r>
          </w:p>
        </w:tc>
      </w:tr>
      <w:tr w:rsidR="005571BA" w:rsidRPr="005571BA" w:rsidTr="005571BA">
        <w:trPr>
          <w:trHeight w:val="300"/>
          <w:jc w:val="center"/>
        </w:trPr>
        <w:tc>
          <w:tcPr>
            <w:tcW w:w="1540" w:type="dxa"/>
            <w:tcBorders>
              <w:top w:val="nil"/>
              <w:left w:val="single" w:sz="4" w:space="0" w:color="D3D3D3"/>
              <w:bottom w:val="single" w:sz="4" w:space="0" w:color="D3D3D3"/>
              <w:right w:val="single" w:sz="4" w:space="0" w:color="D3D3D3"/>
            </w:tcBorders>
            <w:shd w:val="clear" w:color="C0C0C0" w:fill="C0C0C0"/>
            <w:hideMark/>
          </w:tcPr>
          <w:p w:rsidR="005571BA" w:rsidRPr="005571BA" w:rsidRDefault="005571BA" w:rsidP="005571BA">
            <w:pPr>
              <w:spacing w:after="0" w:line="240" w:lineRule="auto"/>
              <w:jc w:val="right"/>
              <w:rPr>
                <w:rFonts w:ascii="Times New Roman" w:eastAsia="Times New Roman" w:hAnsi="Times New Roman" w:cs="Times New Roman"/>
                <w:b/>
                <w:bCs/>
                <w:color w:val="000000"/>
                <w:sz w:val="20"/>
                <w:szCs w:val="20"/>
                <w:lang w:eastAsia="tr-TR"/>
              </w:rPr>
            </w:pPr>
            <w:r w:rsidRPr="005571BA">
              <w:rPr>
                <w:rFonts w:ascii="Times New Roman" w:eastAsia="Times New Roman" w:hAnsi="Times New Roman" w:cs="Times New Roman"/>
                <w:b/>
                <w:bCs/>
                <w:color w:val="000000"/>
                <w:sz w:val="20"/>
                <w:szCs w:val="20"/>
                <w:lang w:eastAsia="tr-TR"/>
              </w:rPr>
              <w:t>Genel Toplam</w:t>
            </w:r>
          </w:p>
        </w:tc>
        <w:tc>
          <w:tcPr>
            <w:tcW w:w="880" w:type="dxa"/>
            <w:tcBorders>
              <w:top w:val="nil"/>
              <w:left w:val="nil"/>
              <w:bottom w:val="single" w:sz="4" w:space="0" w:color="D3D3D3"/>
              <w:right w:val="single" w:sz="4" w:space="0" w:color="D3D3D3"/>
            </w:tcBorders>
            <w:shd w:val="clear" w:color="C0C0C0" w:fill="C0C0C0"/>
            <w:hideMark/>
          </w:tcPr>
          <w:p w:rsidR="005571BA" w:rsidRPr="005571BA" w:rsidRDefault="005571BA" w:rsidP="005571BA">
            <w:pPr>
              <w:spacing w:after="0" w:line="240" w:lineRule="auto"/>
              <w:jc w:val="right"/>
              <w:rPr>
                <w:rFonts w:ascii="Times New Roman" w:eastAsia="Times New Roman" w:hAnsi="Times New Roman" w:cs="Times New Roman"/>
                <w:b/>
                <w:bCs/>
                <w:color w:val="000000"/>
                <w:sz w:val="20"/>
                <w:szCs w:val="20"/>
                <w:lang w:eastAsia="tr-TR"/>
              </w:rPr>
            </w:pPr>
            <w:r w:rsidRPr="005571BA">
              <w:rPr>
                <w:rFonts w:ascii="Times New Roman" w:eastAsia="Times New Roman" w:hAnsi="Times New Roman" w:cs="Times New Roman"/>
                <w:b/>
                <w:bCs/>
                <w:color w:val="000000"/>
                <w:sz w:val="20"/>
                <w:szCs w:val="20"/>
                <w:lang w:eastAsia="tr-TR"/>
              </w:rPr>
              <w:t>61,79</w:t>
            </w:r>
          </w:p>
        </w:tc>
        <w:tc>
          <w:tcPr>
            <w:tcW w:w="860" w:type="dxa"/>
            <w:tcBorders>
              <w:top w:val="nil"/>
              <w:left w:val="nil"/>
              <w:bottom w:val="single" w:sz="4" w:space="0" w:color="D3D3D3"/>
              <w:right w:val="single" w:sz="4" w:space="0" w:color="D3D3D3"/>
            </w:tcBorders>
            <w:shd w:val="clear" w:color="C0C0C0" w:fill="C0C0C0"/>
            <w:hideMark/>
          </w:tcPr>
          <w:p w:rsidR="005571BA" w:rsidRPr="005571BA" w:rsidRDefault="005571BA" w:rsidP="005571BA">
            <w:pPr>
              <w:spacing w:after="0" w:line="240" w:lineRule="auto"/>
              <w:jc w:val="center"/>
              <w:rPr>
                <w:rFonts w:ascii="Times New Roman" w:eastAsia="Times New Roman" w:hAnsi="Times New Roman" w:cs="Times New Roman"/>
                <w:b/>
                <w:bCs/>
                <w:color w:val="000000"/>
                <w:sz w:val="20"/>
                <w:szCs w:val="20"/>
                <w:lang w:eastAsia="tr-TR"/>
              </w:rPr>
            </w:pPr>
            <w:r w:rsidRPr="005571BA">
              <w:rPr>
                <w:rFonts w:ascii="Times New Roman" w:eastAsia="Times New Roman" w:hAnsi="Times New Roman" w:cs="Times New Roman"/>
                <w:b/>
                <w:bCs/>
                <w:color w:val="000000"/>
                <w:sz w:val="20"/>
                <w:szCs w:val="20"/>
                <w:lang w:eastAsia="tr-TR"/>
              </w:rPr>
              <w:t>100</w:t>
            </w:r>
          </w:p>
        </w:tc>
        <w:tc>
          <w:tcPr>
            <w:tcW w:w="960" w:type="dxa"/>
            <w:tcBorders>
              <w:top w:val="nil"/>
              <w:left w:val="nil"/>
              <w:bottom w:val="single" w:sz="4" w:space="0" w:color="D3D3D3"/>
              <w:right w:val="single" w:sz="4" w:space="0" w:color="D3D3D3"/>
            </w:tcBorders>
            <w:shd w:val="clear" w:color="C0C0C0" w:fill="C0C0C0"/>
            <w:hideMark/>
          </w:tcPr>
          <w:p w:rsidR="005571BA" w:rsidRPr="005571BA" w:rsidRDefault="005571BA" w:rsidP="005571BA">
            <w:pPr>
              <w:spacing w:after="0" w:line="240" w:lineRule="auto"/>
              <w:jc w:val="right"/>
              <w:rPr>
                <w:rFonts w:ascii="Times New Roman" w:eastAsia="Times New Roman" w:hAnsi="Times New Roman" w:cs="Times New Roman"/>
                <w:b/>
                <w:bCs/>
                <w:color w:val="000000"/>
                <w:sz w:val="20"/>
                <w:szCs w:val="20"/>
                <w:lang w:eastAsia="tr-TR"/>
              </w:rPr>
            </w:pPr>
            <w:r w:rsidRPr="005571BA">
              <w:rPr>
                <w:rFonts w:ascii="Times New Roman" w:eastAsia="Times New Roman" w:hAnsi="Times New Roman" w:cs="Times New Roman"/>
                <w:b/>
                <w:bCs/>
                <w:color w:val="000000"/>
                <w:sz w:val="20"/>
                <w:szCs w:val="20"/>
                <w:lang w:eastAsia="tr-TR"/>
              </w:rPr>
              <w:t>106,66</w:t>
            </w:r>
          </w:p>
        </w:tc>
        <w:tc>
          <w:tcPr>
            <w:tcW w:w="860" w:type="dxa"/>
            <w:tcBorders>
              <w:top w:val="nil"/>
              <w:left w:val="nil"/>
              <w:bottom w:val="single" w:sz="4" w:space="0" w:color="D3D3D3"/>
              <w:right w:val="single" w:sz="4" w:space="0" w:color="D3D3D3"/>
            </w:tcBorders>
            <w:shd w:val="clear" w:color="C0C0C0" w:fill="C0C0C0"/>
            <w:hideMark/>
          </w:tcPr>
          <w:p w:rsidR="005571BA" w:rsidRPr="005571BA" w:rsidRDefault="005571BA" w:rsidP="005571BA">
            <w:pPr>
              <w:spacing w:after="0" w:line="240" w:lineRule="auto"/>
              <w:jc w:val="center"/>
              <w:rPr>
                <w:rFonts w:ascii="Times New Roman" w:eastAsia="Times New Roman" w:hAnsi="Times New Roman" w:cs="Times New Roman"/>
                <w:b/>
                <w:bCs/>
                <w:color w:val="000000"/>
                <w:sz w:val="20"/>
                <w:szCs w:val="20"/>
                <w:lang w:eastAsia="tr-TR"/>
              </w:rPr>
            </w:pPr>
            <w:r w:rsidRPr="005571BA">
              <w:rPr>
                <w:rFonts w:ascii="Times New Roman" w:eastAsia="Times New Roman" w:hAnsi="Times New Roman" w:cs="Times New Roman"/>
                <w:b/>
                <w:bCs/>
                <w:color w:val="000000"/>
                <w:sz w:val="20"/>
                <w:szCs w:val="20"/>
                <w:lang w:eastAsia="tr-TR"/>
              </w:rPr>
              <w:t>100</w:t>
            </w:r>
          </w:p>
        </w:tc>
        <w:tc>
          <w:tcPr>
            <w:tcW w:w="1880" w:type="dxa"/>
            <w:tcBorders>
              <w:top w:val="nil"/>
              <w:left w:val="nil"/>
              <w:bottom w:val="single" w:sz="4" w:space="0" w:color="D3D3D3"/>
              <w:right w:val="single" w:sz="4" w:space="0" w:color="D3D3D3"/>
            </w:tcBorders>
            <w:shd w:val="clear" w:color="C0C0C0" w:fill="C0C0C0"/>
            <w:hideMark/>
          </w:tcPr>
          <w:p w:rsidR="005571BA" w:rsidRPr="005571BA" w:rsidRDefault="005571BA" w:rsidP="005571BA">
            <w:pPr>
              <w:spacing w:after="0" w:line="240" w:lineRule="auto"/>
              <w:jc w:val="center"/>
              <w:rPr>
                <w:rFonts w:ascii="Times New Roman" w:eastAsia="Times New Roman" w:hAnsi="Times New Roman" w:cs="Times New Roman"/>
                <w:b/>
                <w:bCs/>
                <w:color w:val="000000"/>
                <w:sz w:val="20"/>
                <w:szCs w:val="20"/>
                <w:lang w:eastAsia="tr-TR"/>
              </w:rPr>
            </w:pPr>
            <w:r w:rsidRPr="005571BA">
              <w:rPr>
                <w:rFonts w:ascii="Times New Roman" w:eastAsia="Times New Roman" w:hAnsi="Times New Roman" w:cs="Times New Roman"/>
                <w:b/>
                <w:bCs/>
                <w:color w:val="000000"/>
                <w:sz w:val="20"/>
                <w:szCs w:val="20"/>
                <w:lang w:eastAsia="tr-TR"/>
              </w:rPr>
              <w:t>72,61</w:t>
            </w:r>
          </w:p>
        </w:tc>
      </w:tr>
    </w:tbl>
    <w:p w:rsidR="00991D3F" w:rsidRDefault="00991D3F" w:rsidP="00D069E4">
      <w:pPr>
        <w:pStyle w:val="Tablo1"/>
        <w:rPr>
          <w:rFonts w:ascii="Times New Roman" w:hAnsi="Times New Roman"/>
          <w:sz w:val="24"/>
          <w:szCs w:val="24"/>
        </w:rPr>
      </w:pPr>
    </w:p>
    <w:p w:rsidR="005571BA" w:rsidRDefault="005571BA" w:rsidP="00D069E4">
      <w:pPr>
        <w:pStyle w:val="Tablo1"/>
        <w:rPr>
          <w:rFonts w:ascii="Times New Roman" w:hAnsi="Times New Roman"/>
          <w:sz w:val="24"/>
          <w:szCs w:val="24"/>
        </w:rPr>
      </w:pPr>
    </w:p>
    <w:p w:rsidR="005571BA" w:rsidRDefault="005571BA" w:rsidP="00D069E4">
      <w:pPr>
        <w:pStyle w:val="Tablo1"/>
        <w:rPr>
          <w:rFonts w:ascii="Times New Roman" w:hAnsi="Times New Roman"/>
          <w:sz w:val="24"/>
          <w:szCs w:val="24"/>
        </w:rPr>
      </w:pPr>
    </w:p>
    <w:p w:rsidR="00FA2513" w:rsidRPr="00092ADB" w:rsidRDefault="005571BA" w:rsidP="009B0103">
      <w:pPr>
        <w:pStyle w:val="Tablo1"/>
        <w:jc w:val="center"/>
        <w:rPr>
          <w:rFonts w:ascii="Times New Roman" w:hAnsi="Times New Roman"/>
          <w:sz w:val="24"/>
          <w:szCs w:val="24"/>
        </w:rPr>
      </w:pPr>
      <w:bookmarkStart w:id="31" w:name="_Toc2067881"/>
      <w:r>
        <w:rPr>
          <w:noProof/>
          <w:lang w:eastAsia="tr-TR"/>
        </w:rPr>
        <w:drawing>
          <wp:inline distT="0" distB="0" distL="0" distR="0" wp14:anchorId="6F7650AC" wp14:editId="4265BFD9">
            <wp:extent cx="4572000" cy="2743200"/>
            <wp:effectExtent l="0" t="0" r="19050" b="1905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31"/>
    </w:p>
    <w:p w:rsidR="00D069E4" w:rsidRPr="00092ADB" w:rsidRDefault="00D069E4" w:rsidP="00D069E4">
      <w:pPr>
        <w:pStyle w:val="Grafik1"/>
        <w:rPr>
          <w:rFonts w:ascii="Times New Roman" w:hAnsi="Times New Roman"/>
          <w:sz w:val="24"/>
          <w:szCs w:val="24"/>
        </w:rPr>
      </w:pPr>
      <w:bookmarkStart w:id="32" w:name="_Toc512439958"/>
      <w:bookmarkStart w:id="33" w:name="_Toc2067986"/>
      <w:r>
        <w:rPr>
          <w:rFonts w:ascii="Times New Roman" w:hAnsi="Times New Roman"/>
          <w:sz w:val="24"/>
          <w:szCs w:val="24"/>
        </w:rPr>
        <w:t xml:space="preserve">Şekil </w:t>
      </w:r>
      <w:proofErr w:type="gramStart"/>
      <w:r w:rsidRPr="00092ADB">
        <w:rPr>
          <w:rFonts w:ascii="Times New Roman" w:hAnsi="Times New Roman"/>
          <w:sz w:val="24"/>
          <w:szCs w:val="24"/>
        </w:rPr>
        <w:t>4.1</w:t>
      </w:r>
      <w:proofErr w:type="gramEnd"/>
      <w:r>
        <w:rPr>
          <w:rFonts w:ascii="Times New Roman" w:hAnsi="Times New Roman"/>
          <w:sz w:val="24"/>
          <w:szCs w:val="24"/>
        </w:rPr>
        <w:t xml:space="preserve"> </w:t>
      </w:r>
      <w:r w:rsidR="005571BA">
        <w:rPr>
          <w:rFonts w:ascii="Times New Roman" w:hAnsi="Times New Roman"/>
          <w:sz w:val="24"/>
          <w:szCs w:val="24"/>
        </w:rPr>
        <w:t>Aralık</w:t>
      </w:r>
      <w:r w:rsidRPr="00CB3050">
        <w:rPr>
          <w:rFonts w:ascii="Times New Roman" w:hAnsi="Times New Roman"/>
          <w:sz w:val="24"/>
          <w:szCs w:val="24"/>
        </w:rPr>
        <w:t xml:space="preserve"> 2017 ve</w:t>
      </w:r>
      <w:r w:rsidRPr="00092ADB">
        <w:rPr>
          <w:rFonts w:ascii="Times New Roman" w:hAnsi="Times New Roman"/>
          <w:sz w:val="24"/>
          <w:szCs w:val="24"/>
        </w:rPr>
        <w:t xml:space="preserve"> </w:t>
      </w:r>
      <w:r w:rsidR="005571BA">
        <w:rPr>
          <w:rFonts w:ascii="Times New Roman" w:hAnsi="Times New Roman"/>
          <w:sz w:val="24"/>
          <w:szCs w:val="24"/>
        </w:rPr>
        <w:t>Aralık</w:t>
      </w:r>
      <w:r>
        <w:rPr>
          <w:rFonts w:ascii="Times New Roman" w:hAnsi="Times New Roman"/>
          <w:sz w:val="24"/>
          <w:szCs w:val="24"/>
        </w:rPr>
        <w:t xml:space="preserve"> 2018</w:t>
      </w:r>
      <w:r w:rsidRPr="00092ADB">
        <w:rPr>
          <w:rFonts w:ascii="Times New Roman" w:hAnsi="Times New Roman"/>
          <w:sz w:val="24"/>
          <w:szCs w:val="24"/>
        </w:rPr>
        <w:t xml:space="preserve"> 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2"/>
      <w:bookmarkEnd w:id="33"/>
    </w:p>
    <w:p w:rsidR="003506AB" w:rsidRPr="00092ADB" w:rsidRDefault="003506AB" w:rsidP="003506AB">
      <w:pPr>
        <w:rPr>
          <w:rFonts w:ascii="Times New Roman" w:hAnsi="Times New Roman" w:cs="Times New Roman"/>
          <w:sz w:val="24"/>
          <w:szCs w:val="24"/>
        </w:rPr>
        <w:sectPr w:rsidR="003506AB" w:rsidRPr="00092ADB" w:rsidSect="00B07C90">
          <w:pgSz w:w="11906" w:h="16838"/>
          <w:pgMar w:top="1417" w:right="1417" w:bottom="1417" w:left="1417" w:header="708" w:footer="708" w:gutter="0"/>
          <w:cols w:space="708"/>
          <w:docGrid w:linePitch="360"/>
        </w:sectPr>
      </w:pPr>
    </w:p>
    <w:p w:rsidR="005C59FD" w:rsidRPr="00C072F1" w:rsidRDefault="005C59FD" w:rsidP="005C59FD">
      <w:pPr>
        <w:pStyle w:val="Balk1"/>
        <w:numPr>
          <w:ilvl w:val="0"/>
          <w:numId w:val="15"/>
        </w:numPr>
        <w:rPr>
          <w:rFonts w:ascii="Times New Roman" w:hAnsi="Times New Roman" w:cs="Times New Roman"/>
          <w:b/>
          <w:color w:val="000000" w:themeColor="text1"/>
          <w:sz w:val="24"/>
          <w:szCs w:val="24"/>
        </w:rPr>
      </w:pPr>
      <w:bookmarkStart w:id="34" w:name="_Toc2067859"/>
      <w:r w:rsidRPr="00C072F1">
        <w:rPr>
          <w:rFonts w:ascii="Times New Roman" w:hAnsi="Times New Roman" w:cs="Times New Roman"/>
          <w:b/>
          <w:color w:val="000000" w:themeColor="text1"/>
          <w:sz w:val="24"/>
          <w:szCs w:val="24"/>
        </w:rPr>
        <w:lastRenderedPageBreak/>
        <w:t>TÜKETİM</w:t>
      </w:r>
      <w:bookmarkEnd w:id="34"/>
    </w:p>
    <w:p w:rsidR="005C59FD" w:rsidRPr="00C072F1" w:rsidRDefault="005C59FD" w:rsidP="005C59FD">
      <w:pPr>
        <w:rPr>
          <w:rFonts w:ascii="Times New Roman" w:hAnsi="Times New Roman" w:cs="Times New Roman"/>
          <w:sz w:val="24"/>
          <w:szCs w:val="24"/>
        </w:rPr>
      </w:pPr>
    </w:p>
    <w:p w:rsidR="00157B1C" w:rsidRPr="00C072F1" w:rsidRDefault="00157B1C" w:rsidP="00157B1C">
      <w:pPr>
        <w:pStyle w:val="Tablo1"/>
        <w:rPr>
          <w:rFonts w:ascii="Times New Roman" w:hAnsi="Times New Roman"/>
          <w:sz w:val="24"/>
          <w:szCs w:val="24"/>
        </w:rPr>
      </w:pPr>
      <w:bookmarkStart w:id="35" w:name="_Toc2067882"/>
      <w:r w:rsidRPr="00C072F1">
        <w:rPr>
          <w:rFonts w:ascii="Times New Roman" w:hAnsi="Times New Roman"/>
          <w:sz w:val="24"/>
          <w:szCs w:val="24"/>
        </w:rPr>
        <w:t xml:space="preserve">Tablo </w:t>
      </w:r>
      <w:proofErr w:type="gramStart"/>
      <w:r w:rsidRPr="00C072F1">
        <w:rPr>
          <w:rFonts w:ascii="Times New Roman" w:hAnsi="Times New Roman"/>
          <w:sz w:val="24"/>
          <w:szCs w:val="24"/>
        </w:rPr>
        <w:t>5.1</w:t>
      </w:r>
      <w:proofErr w:type="gramEnd"/>
      <w:r w:rsidRPr="00C072F1">
        <w:rPr>
          <w:rFonts w:ascii="Times New Roman" w:hAnsi="Times New Roman"/>
          <w:sz w:val="24"/>
          <w:szCs w:val="24"/>
        </w:rPr>
        <w:t xml:space="preserve"> </w:t>
      </w:r>
      <w:r w:rsidR="009B0103">
        <w:rPr>
          <w:rFonts w:ascii="Times New Roman" w:hAnsi="Times New Roman"/>
          <w:sz w:val="24"/>
          <w:szCs w:val="24"/>
        </w:rPr>
        <w:t>Aralık</w:t>
      </w:r>
      <w:r w:rsidRPr="00C072F1">
        <w:rPr>
          <w:rFonts w:ascii="Times New Roman" w:hAnsi="Times New Roman"/>
          <w:sz w:val="24"/>
          <w:szCs w:val="24"/>
        </w:rPr>
        <w:t xml:space="preserve"> 2017 ve </w:t>
      </w:r>
      <w:r w:rsidR="009B0103">
        <w:rPr>
          <w:rFonts w:ascii="Times New Roman" w:hAnsi="Times New Roman"/>
          <w:sz w:val="24"/>
          <w:szCs w:val="24"/>
        </w:rPr>
        <w:t>Aralık</w:t>
      </w:r>
      <w:r w:rsidRPr="00C072F1">
        <w:rPr>
          <w:rFonts w:ascii="Times New Roman" w:hAnsi="Times New Roman"/>
          <w:sz w:val="24"/>
          <w:szCs w:val="24"/>
        </w:rPr>
        <w:t xml:space="preserve"> 2018 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5"/>
    </w:p>
    <w:tbl>
      <w:tblPr>
        <w:tblW w:w="5000" w:type="pct"/>
        <w:tblCellMar>
          <w:left w:w="70" w:type="dxa"/>
          <w:right w:w="70" w:type="dxa"/>
        </w:tblCellMar>
        <w:tblLook w:val="04A0" w:firstRow="1" w:lastRow="0" w:firstColumn="1" w:lastColumn="0" w:noHBand="0" w:noVBand="1"/>
      </w:tblPr>
      <w:tblGrid>
        <w:gridCol w:w="5440"/>
        <w:gridCol w:w="1115"/>
        <w:gridCol w:w="975"/>
        <w:gridCol w:w="975"/>
        <w:gridCol w:w="796"/>
        <w:gridCol w:w="1305"/>
      </w:tblGrid>
      <w:tr w:rsidR="00157B1C" w:rsidRPr="00E1531A" w:rsidTr="00903DD6">
        <w:trPr>
          <w:trHeight w:val="300"/>
        </w:trPr>
        <w:tc>
          <w:tcPr>
            <w:tcW w:w="257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57B1C" w:rsidRPr="00E1531A" w:rsidRDefault="00157B1C" w:rsidP="00903DD6">
            <w:pPr>
              <w:spacing w:after="0" w:line="240" w:lineRule="auto"/>
              <w:jc w:val="center"/>
              <w:rPr>
                <w:rFonts w:ascii="Tahoma" w:eastAsia="Times New Roman" w:hAnsi="Tahoma" w:cs="Tahoma"/>
                <w:b/>
                <w:bCs/>
                <w:color w:val="FFFFFF"/>
                <w:sz w:val="20"/>
                <w:szCs w:val="20"/>
                <w:lang w:eastAsia="tr-TR"/>
              </w:rPr>
            </w:pPr>
            <w:bookmarkStart w:id="36" w:name="_Toc499302904"/>
            <w:r w:rsidRPr="00E1531A">
              <w:rPr>
                <w:rFonts w:ascii="Tahoma" w:eastAsia="Times New Roman" w:hAnsi="Tahoma" w:cs="Tahoma"/>
                <w:b/>
                <w:bCs/>
                <w:color w:val="FFFFFF"/>
                <w:sz w:val="20"/>
                <w:szCs w:val="20"/>
                <w:lang w:eastAsia="tr-TR"/>
              </w:rPr>
              <w:t> </w:t>
            </w:r>
          </w:p>
        </w:tc>
        <w:tc>
          <w:tcPr>
            <w:tcW w:w="1002" w:type="pct"/>
            <w:gridSpan w:val="2"/>
            <w:tcBorders>
              <w:top w:val="single" w:sz="4" w:space="0" w:color="D3D3D3"/>
              <w:left w:val="nil"/>
              <w:bottom w:val="single" w:sz="4" w:space="0" w:color="D3D3D3"/>
              <w:right w:val="single" w:sz="4" w:space="0" w:color="D3D3D3"/>
            </w:tcBorders>
            <w:shd w:val="clear" w:color="6E9ECA" w:fill="6E9ECA"/>
            <w:vAlign w:val="center"/>
            <w:hideMark/>
          </w:tcPr>
          <w:p w:rsidR="00157B1C" w:rsidRPr="00E1531A" w:rsidRDefault="00157B1C" w:rsidP="00903DD6">
            <w:pPr>
              <w:spacing w:after="0" w:line="240" w:lineRule="auto"/>
              <w:jc w:val="center"/>
              <w:rPr>
                <w:rFonts w:ascii="Times New Roman" w:eastAsia="Times New Roman" w:hAnsi="Times New Roman" w:cs="Times New Roman"/>
                <w:b/>
                <w:bCs/>
                <w:color w:val="FFFFFF"/>
                <w:sz w:val="20"/>
                <w:szCs w:val="20"/>
                <w:lang w:eastAsia="tr-TR"/>
              </w:rPr>
            </w:pPr>
            <w:r w:rsidRPr="00E1531A">
              <w:rPr>
                <w:rFonts w:ascii="Times New Roman" w:eastAsia="Times New Roman" w:hAnsi="Times New Roman" w:cs="Times New Roman"/>
                <w:b/>
                <w:bCs/>
                <w:color w:val="FFFFFF"/>
                <w:sz w:val="20"/>
                <w:szCs w:val="20"/>
                <w:lang w:eastAsia="tr-TR"/>
              </w:rPr>
              <w:t>2017 Aralık</w:t>
            </w:r>
          </w:p>
        </w:tc>
        <w:tc>
          <w:tcPr>
            <w:tcW w:w="802" w:type="pct"/>
            <w:gridSpan w:val="2"/>
            <w:tcBorders>
              <w:top w:val="single" w:sz="4" w:space="0" w:color="D3D3D3"/>
              <w:left w:val="nil"/>
              <w:bottom w:val="single" w:sz="4" w:space="0" w:color="D3D3D3"/>
              <w:right w:val="single" w:sz="4" w:space="0" w:color="D3D3D3"/>
            </w:tcBorders>
            <w:shd w:val="clear" w:color="6E9ECA" w:fill="6E9ECA"/>
            <w:vAlign w:val="center"/>
            <w:hideMark/>
          </w:tcPr>
          <w:p w:rsidR="00157B1C" w:rsidRPr="00E1531A" w:rsidRDefault="00157B1C" w:rsidP="00903DD6">
            <w:pPr>
              <w:spacing w:after="0" w:line="240" w:lineRule="auto"/>
              <w:jc w:val="center"/>
              <w:rPr>
                <w:rFonts w:ascii="Times New Roman" w:eastAsia="Times New Roman" w:hAnsi="Times New Roman" w:cs="Times New Roman"/>
                <w:b/>
                <w:bCs/>
                <w:color w:val="FFFFFF"/>
                <w:sz w:val="20"/>
                <w:szCs w:val="20"/>
                <w:lang w:eastAsia="tr-TR"/>
              </w:rPr>
            </w:pPr>
            <w:r w:rsidRPr="00E1531A">
              <w:rPr>
                <w:rFonts w:ascii="Times New Roman" w:eastAsia="Times New Roman" w:hAnsi="Times New Roman" w:cs="Times New Roman"/>
                <w:b/>
                <w:bCs/>
                <w:color w:val="FFFFFF"/>
                <w:sz w:val="20"/>
                <w:szCs w:val="20"/>
                <w:lang w:eastAsia="tr-TR"/>
              </w:rPr>
              <w:t>2018 Aralık</w:t>
            </w:r>
          </w:p>
        </w:tc>
        <w:tc>
          <w:tcPr>
            <w:tcW w:w="623" w:type="pct"/>
            <w:tcBorders>
              <w:top w:val="single" w:sz="4" w:space="0" w:color="D3D3D3"/>
              <w:left w:val="nil"/>
              <w:bottom w:val="single" w:sz="4" w:space="0" w:color="D3D3D3"/>
              <w:right w:val="single" w:sz="4" w:space="0" w:color="D3D3D3"/>
            </w:tcBorders>
            <w:shd w:val="clear" w:color="6E9ECA" w:fill="6E9ECA"/>
            <w:vAlign w:val="center"/>
            <w:hideMark/>
          </w:tcPr>
          <w:p w:rsidR="00157B1C" w:rsidRPr="00E1531A" w:rsidRDefault="00157B1C" w:rsidP="00903DD6">
            <w:pPr>
              <w:spacing w:after="0" w:line="240" w:lineRule="auto"/>
              <w:jc w:val="center"/>
              <w:rPr>
                <w:rFonts w:ascii="Tahoma" w:eastAsia="Times New Roman" w:hAnsi="Tahoma" w:cs="Tahoma"/>
                <w:b/>
                <w:bCs/>
                <w:color w:val="FFFFFF"/>
                <w:sz w:val="20"/>
                <w:szCs w:val="20"/>
                <w:lang w:eastAsia="tr-TR"/>
              </w:rPr>
            </w:pPr>
            <w:r w:rsidRPr="00E1531A">
              <w:rPr>
                <w:rFonts w:ascii="Tahoma" w:eastAsia="Times New Roman" w:hAnsi="Tahoma" w:cs="Tahoma"/>
                <w:b/>
                <w:bCs/>
                <w:color w:val="FFFFFF"/>
                <w:sz w:val="20"/>
                <w:szCs w:val="20"/>
                <w:lang w:eastAsia="tr-TR"/>
              </w:rPr>
              <w:t> </w:t>
            </w:r>
          </w:p>
        </w:tc>
      </w:tr>
      <w:tr w:rsidR="00157B1C" w:rsidRPr="00E1531A" w:rsidTr="00903DD6">
        <w:trPr>
          <w:trHeight w:val="300"/>
        </w:trPr>
        <w:tc>
          <w:tcPr>
            <w:tcW w:w="2573" w:type="pct"/>
            <w:tcBorders>
              <w:top w:val="nil"/>
              <w:left w:val="single" w:sz="4" w:space="0" w:color="D3D3D3"/>
              <w:bottom w:val="single" w:sz="4" w:space="0" w:color="D3D3D3"/>
              <w:right w:val="single" w:sz="4" w:space="0" w:color="D3D3D3"/>
            </w:tcBorders>
            <w:shd w:val="clear" w:color="6E9ECA" w:fill="6E9ECA"/>
            <w:vAlign w:val="center"/>
            <w:hideMark/>
          </w:tcPr>
          <w:p w:rsidR="00157B1C" w:rsidRPr="00E1531A" w:rsidRDefault="00157B1C" w:rsidP="00903DD6">
            <w:pPr>
              <w:spacing w:after="0" w:line="240" w:lineRule="auto"/>
              <w:jc w:val="center"/>
              <w:rPr>
                <w:rFonts w:ascii="Times New Roman" w:eastAsia="Times New Roman" w:hAnsi="Times New Roman" w:cs="Times New Roman"/>
                <w:b/>
                <w:bCs/>
                <w:color w:val="FFFFFF"/>
                <w:sz w:val="20"/>
                <w:szCs w:val="20"/>
                <w:lang w:eastAsia="tr-TR"/>
              </w:rPr>
            </w:pPr>
            <w:r w:rsidRPr="00E1531A">
              <w:rPr>
                <w:rFonts w:ascii="Times New Roman" w:eastAsia="Times New Roman" w:hAnsi="Times New Roman" w:cs="Times New Roman"/>
                <w:b/>
                <w:bCs/>
                <w:color w:val="FFFFFF"/>
                <w:sz w:val="20"/>
                <w:szCs w:val="20"/>
                <w:lang w:eastAsia="tr-TR"/>
              </w:rPr>
              <w:t>Sektör</w:t>
            </w:r>
          </w:p>
        </w:tc>
        <w:tc>
          <w:tcPr>
            <w:tcW w:w="534" w:type="pct"/>
            <w:tcBorders>
              <w:top w:val="nil"/>
              <w:left w:val="nil"/>
              <w:bottom w:val="single" w:sz="4" w:space="0" w:color="D3D3D3"/>
              <w:right w:val="single" w:sz="4" w:space="0" w:color="D3D3D3"/>
            </w:tcBorders>
            <w:shd w:val="clear" w:color="6E9ECA" w:fill="6E9ECA"/>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FFFFFF"/>
                <w:sz w:val="20"/>
                <w:szCs w:val="20"/>
                <w:lang w:eastAsia="tr-TR"/>
              </w:rPr>
            </w:pPr>
            <w:r w:rsidRPr="00E1531A">
              <w:rPr>
                <w:rFonts w:ascii="Times New Roman" w:eastAsia="Times New Roman" w:hAnsi="Times New Roman" w:cs="Times New Roman"/>
                <w:b/>
                <w:bCs/>
                <w:color w:val="FFFFFF"/>
                <w:sz w:val="20"/>
                <w:szCs w:val="20"/>
                <w:lang w:eastAsia="tr-TR"/>
              </w:rPr>
              <w:t>Miktar</w:t>
            </w:r>
          </w:p>
        </w:tc>
        <w:tc>
          <w:tcPr>
            <w:tcW w:w="468" w:type="pct"/>
            <w:tcBorders>
              <w:top w:val="nil"/>
              <w:left w:val="nil"/>
              <w:bottom w:val="single" w:sz="4" w:space="0" w:color="D3D3D3"/>
              <w:right w:val="single" w:sz="4" w:space="0" w:color="D3D3D3"/>
            </w:tcBorders>
            <w:shd w:val="clear" w:color="6E9ECA" w:fill="6E9ECA"/>
            <w:vAlign w:val="center"/>
            <w:hideMark/>
          </w:tcPr>
          <w:p w:rsidR="00157B1C" w:rsidRPr="00E1531A" w:rsidRDefault="00157B1C" w:rsidP="00903DD6">
            <w:pPr>
              <w:spacing w:after="0" w:line="240" w:lineRule="auto"/>
              <w:jc w:val="center"/>
              <w:rPr>
                <w:rFonts w:ascii="Times New Roman" w:eastAsia="Times New Roman" w:hAnsi="Times New Roman" w:cs="Times New Roman"/>
                <w:b/>
                <w:bCs/>
                <w:color w:val="FFFFFF"/>
                <w:sz w:val="20"/>
                <w:szCs w:val="20"/>
                <w:lang w:eastAsia="tr-TR"/>
              </w:rPr>
            </w:pPr>
            <w:r w:rsidRPr="00E1531A">
              <w:rPr>
                <w:rFonts w:ascii="Times New Roman" w:eastAsia="Times New Roman" w:hAnsi="Times New Roman" w:cs="Times New Roman"/>
                <w:b/>
                <w:bCs/>
                <w:color w:val="FFFFFF"/>
                <w:sz w:val="20"/>
                <w:szCs w:val="20"/>
                <w:lang w:eastAsia="tr-TR"/>
              </w:rPr>
              <w:t>Pay(%)</w:t>
            </w:r>
          </w:p>
        </w:tc>
        <w:tc>
          <w:tcPr>
            <w:tcW w:w="468" w:type="pct"/>
            <w:tcBorders>
              <w:top w:val="nil"/>
              <w:left w:val="nil"/>
              <w:bottom w:val="single" w:sz="4" w:space="0" w:color="D3D3D3"/>
              <w:right w:val="single" w:sz="4" w:space="0" w:color="D3D3D3"/>
            </w:tcBorders>
            <w:shd w:val="clear" w:color="6E9ECA" w:fill="6E9ECA"/>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FFFFFF"/>
                <w:sz w:val="20"/>
                <w:szCs w:val="20"/>
                <w:lang w:eastAsia="tr-TR"/>
              </w:rPr>
            </w:pPr>
            <w:r w:rsidRPr="00E1531A">
              <w:rPr>
                <w:rFonts w:ascii="Times New Roman" w:eastAsia="Times New Roman" w:hAnsi="Times New Roman" w:cs="Times New Roman"/>
                <w:b/>
                <w:bCs/>
                <w:color w:val="FFFFFF"/>
                <w:sz w:val="20"/>
                <w:szCs w:val="20"/>
                <w:lang w:eastAsia="tr-TR"/>
              </w:rPr>
              <w:t>Miktar</w:t>
            </w:r>
          </w:p>
        </w:tc>
        <w:tc>
          <w:tcPr>
            <w:tcW w:w="334" w:type="pct"/>
            <w:tcBorders>
              <w:top w:val="nil"/>
              <w:left w:val="nil"/>
              <w:bottom w:val="single" w:sz="4" w:space="0" w:color="D3D3D3"/>
              <w:right w:val="single" w:sz="4" w:space="0" w:color="D3D3D3"/>
            </w:tcBorders>
            <w:shd w:val="clear" w:color="6E9ECA" w:fill="6E9ECA"/>
            <w:vAlign w:val="center"/>
            <w:hideMark/>
          </w:tcPr>
          <w:p w:rsidR="00157B1C" w:rsidRPr="00E1531A" w:rsidRDefault="00157B1C" w:rsidP="00903DD6">
            <w:pPr>
              <w:spacing w:after="0" w:line="240" w:lineRule="auto"/>
              <w:jc w:val="center"/>
              <w:rPr>
                <w:rFonts w:ascii="Times New Roman" w:eastAsia="Times New Roman" w:hAnsi="Times New Roman" w:cs="Times New Roman"/>
                <w:b/>
                <w:bCs/>
                <w:color w:val="FFFFFF"/>
                <w:sz w:val="20"/>
                <w:szCs w:val="20"/>
                <w:lang w:eastAsia="tr-TR"/>
              </w:rPr>
            </w:pPr>
            <w:r w:rsidRPr="00E1531A">
              <w:rPr>
                <w:rFonts w:ascii="Times New Roman" w:eastAsia="Times New Roman" w:hAnsi="Times New Roman" w:cs="Times New Roman"/>
                <w:b/>
                <w:bCs/>
                <w:color w:val="FFFFFF"/>
                <w:sz w:val="20"/>
                <w:szCs w:val="20"/>
                <w:lang w:eastAsia="tr-TR"/>
              </w:rPr>
              <w:t>Pay(%)</w:t>
            </w:r>
          </w:p>
        </w:tc>
        <w:tc>
          <w:tcPr>
            <w:tcW w:w="623" w:type="pct"/>
            <w:tcBorders>
              <w:top w:val="nil"/>
              <w:left w:val="nil"/>
              <w:bottom w:val="single" w:sz="4" w:space="0" w:color="D3D3D3"/>
              <w:right w:val="single" w:sz="4" w:space="0" w:color="D3D3D3"/>
            </w:tcBorders>
            <w:shd w:val="clear" w:color="6E9ECA" w:fill="6E9ECA"/>
            <w:vAlign w:val="center"/>
            <w:hideMark/>
          </w:tcPr>
          <w:p w:rsidR="00157B1C" w:rsidRPr="00E1531A" w:rsidRDefault="00157B1C" w:rsidP="00903DD6">
            <w:pPr>
              <w:spacing w:after="0" w:line="240" w:lineRule="auto"/>
              <w:jc w:val="center"/>
              <w:rPr>
                <w:rFonts w:ascii="Times New Roman" w:eastAsia="Times New Roman" w:hAnsi="Times New Roman" w:cs="Times New Roman"/>
                <w:b/>
                <w:bCs/>
                <w:color w:val="FFFFFF"/>
                <w:sz w:val="20"/>
                <w:szCs w:val="20"/>
                <w:lang w:eastAsia="tr-TR"/>
              </w:rPr>
            </w:pPr>
            <w:r w:rsidRPr="00E1531A">
              <w:rPr>
                <w:rFonts w:ascii="Times New Roman" w:eastAsia="Times New Roman" w:hAnsi="Times New Roman" w:cs="Times New Roman"/>
                <w:b/>
                <w:bCs/>
                <w:color w:val="FFFFFF"/>
                <w:sz w:val="20"/>
                <w:szCs w:val="20"/>
                <w:lang w:eastAsia="tr-TR"/>
              </w:rPr>
              <w:t>Değişim (%)</w:t>
            </w:r>
          </w:p>
        </w:tc>
      </w:tr>
      <w:tr w:rsidR="00157B1C" w:rsidRPr="00E1531A" w:rsidTr="00903DD6">
        <w:trPr>
          <w:trHeight w:val="198"/>
        </w:trPr>
        <w:tc>
          <w:tcPr>
            <w:tcW w:w="2573" w:type="pct"/>
            <w:tcBorders>
              <w:top w:val="nil"/>
              <w:left w:val="nil"/>
              <w:bottom w:val="nil"/>
              <w:right w:val="nil"/>
            </w:tcBorders>
            <w:shd w:val="clear" w:color="000000" w:fill="DCE6F1"/>
            <w:noWrap/>
            <w:vAlign w:val="center"/>
            <w:hideMark/>
          </w:tcPr>
          <w:p w:rsidR="00157B1C" w:rsidRPr="00E1531A" w:rsidRDefault="00157B1C" w:rsidP="00903DD6">
            <w:pPr>
              <w:spacing w:after="0" w:line="240" w:lineRule="auto"/>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1. Dönüşüm/Çevrim Sektörü</w:t>
            </w:r>
          </w:p>
        </w:tc>
        <w:tc>
          <w:tcPr>
            <w:tcW w:w="534" w:type="pct"/>
            <w:tcBorders>
              <w:top w:val="nil"/>
              <w:left w:val="single" w:sz="8" w:space="0" w:color="D3D3D3"/>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1.676,11</w:t>
            </w:r>
          </w:p>
        </w:tc>
        <w:tc>
          <w:tcPr>
            <w:tcW w:w="468"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30,57</w:t>
            </w:r>
          </w:p>
        </w:tc>
        <w:tc>
          <w:tcPr>
            <w:tcW w:w="468"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1.399,90</w:t>
            </w:r>
          </w:p>
        </w:tc>
        <w:tc>
          <w:tcPr>
            <w:tcW w:w="334"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24,77</w:t>
            </w:r>
          </w:p>
        </w:tc>
        <w:tc>
          <w:tcPr>
            <w:tcW w:w="623"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center"/>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-16,48</w:t>
            </w:r>
          </w:p>
        </w:tc>
      </w:tr>
      <w:tr w:rsidR="00157B1C" w:rsidRPr="00E1531A" w:rsidTr="00903DD6">
        <w:trPr>
          <w:trHeight w:val="235"/>
        </w:trPr>
        <w:tc>
          <w:tcPr>
            <w:tcW w:w="2573" w:type="pct"/>
            <w:tcBorders>
              <w:top w:val="single" w:sz="4" w:space="0" w:color="D3D3D3"/>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1.1. Elektrik Santralleri</w:t>
            </w:r>
          </w:p>
        </w:tc>
        <w:tc>
          <w:tcPr>
            <w:tcW w:w="534"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1.566,29</w:t>
            </w:r>
          </w:p>
        </w:tc>
        <w:tc>
          <w:tcPr>
            <w:tcW w:w="468"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28,566</w:t>
            </w:r>
          </w:p>
        </w:tc>
        <w:tc>
          <w:tcPr>
            <w:tcW w:w="468"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1.229,91</w:t>
            </w:r>
          </w:p>
        </w:tc>
        <w:tc>
          <w:tcPr>
            <w:tcW w:w="334"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21,758</w:t>
            </w:r>
          </w:p>
        </w:tc>
        <w:tc>
          <w:tcPr>
            <w:tcW w:w="623"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-21,48</w:t>
            </w:r>
          </w:p>
        </w:tc>
      </w:tr>
      <w:tr w:rsidR="00157B1C" w:rsidRPr="00E1531A" w:rsidTr="00903DD6">
        <w:trPr>
          <w:trHeight w:val="120"/>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1.2. Otoprodüktör Elektrik Santralleri</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34,32</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0,626</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38,29</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0,677</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11,57</w:t>
            </w:r>
          </w:p>
        </w:tc>
      </w:tr>
      <w:tr w:rsidR="00157B1C" w:rsidRPr="00E1531A" w:rsidTr="00903DD6">
        <w:trPr>
          <w:trHeight w:val="166"/>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1.3. Isı ve Elektrik (CHP) Santralleri</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5,78</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0,105</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3,14</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0,056</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-45,67</w:t>
            </w:r>
          </w:p>
        </w:tc>
      </w:tr>
      <w:tr w:rsidR="00157B1C" w:rsidRPr="00E1531A" w:rsidTr="00903DD6">
        <w:trPr>
          <w:trHeight w:val="212"/>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1.4. Otoprodüktör Isı ve Elektrik Santralleri</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69,15</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1,261</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128,43</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2,272</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85,71</w:t>
            </w:r>
          </w:p>
        </w:tc>
      </w:tr>
      <w:tr w:rsidR="00157B1C" w:rsidRPr="00E1531A" w:rsidTr="00903DD6">
        <w:trPr>
          <w:trHeight w:val="258"/>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1.6. Otoprodüktör Isı Santralleri</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0,57</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0,010</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0,13</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0,002</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-76,86</w:t>
            </w:r>
          </w:p>
        </w:tc>
      </w:tr>
      <w:tr w:rsidR="00157B1C" w:rsidRPr="00E1531A" w:rsidTr="00903DD6">
        <w:trPr>
          <w:trHeight w:val="263"/>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1.7. Diğer Çevrim Sektörü Tüketicileri</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0,000</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0,00</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0,000</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100,00</w:t>
            </w:r>
          </w:p>
        </w:tc>
      </w:tr>
      <w:tr w:rsidR="00157B1C" w:rsidRPr="00E1531A" w:rsidTr="00903DD6">
        <w:trPr>
          <w:trHeight w:val="280"/>
        </w:trPr>
        <w:tc>
          <w:tcPr>
            <w:tcW w:w="2573" w:type="pct"/>
            <w:tcBorders>
              <w:top w:val="nil"/>
              <w:left w:val="nil"/>
              <w:bottom w:val="nil"/>
              <w:right w:val="nil"/>
            </w:tcBorders>
            <w:shd w:val="clear" w:color="000000" w:fill="DCE6F1"/>
            <w:noWrap/>
            <w:vAlign w:val="center"/>
            <w:hideMark/>
          </w:tcPr>
          <w:p w:rsidR="00157B1C" w:rsidRPr="00E1531A" w:rsidRDefault="00157B1C" w:rsidP="00903DD6">
            <w:pPr>
              <w:spacing w:after="0" w:line="240" w:lineRule="auto"/>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2. Enerji Sektörü</w:t>
            </w:r>
          </w:p>
        </w:tc>
        <w:tc>
          <w:tcPr>
            <w:tcW w:w="534" w:type="pct"/>
            <w:tcBorders>
              <w:top w:val="nil"/>
              <w:left w:val="single" w:sz="8" w:space="0" w:color="D3D3D3"/>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161,47</w:t>
            </w:r>
          </w:p>
        </w:tc>
        <w:tc>
          <w:tcPr>
            <w:tcW w:w="468"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2,94</w:t>
            </w:r>
          </w:p>
        </w:tc>
        <w:tc>
          <w:tcPr>
            <w:tcW w:w="468"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163,46</w:t>
            </w:r>
          </w:p>
        </w:tc>
        <w:tc>
          <w:tcPr>
            <w:tcW w:w="334"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2,89</w:t>
            </w:r>
          </w:p>
        </w:tc>
        <w:tc>
          <w:tcPr>
            <w:tcW w:w="623"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center"/>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1,24</w:t>
            </w:r>
          </w:p>
        </w:tc>
      </w:tr>
      <w:tr w:rsidR="00157B1C" w:rsidRPr="00E1531A" w:rsidTr="00903DD6">
        <w:trPr>
          <w:trHeight w:val="261"/>
        </w:trPr>
        <w:tc>
          <w:tcPr>
            <w:tcW w:w="2573" w:type="pct"/>
            <w:tcBorders>
              <w:top w:val="single" w:sz="4" w:space="0" w:color="D3D3D3"/>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2.1. Petrol Rafinerileri</w:t>
            </w:r>
          </w:p>
        </w:tc>
        <w:tc>
          <w:tcPr>
            <w:tcW w:w="534"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159,60</w:t>
            </w:r>
          </w:p>
        </w:tc>
        <w:tc>
          <w:tcPr>
            <w:tcW w:w="468"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2,911</w:t>
            </w:r>
          </w:p>
        </w:tc>
        <w:tc>
          <w:tcPr>
            <w:tcW w:w="468"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162,23</w:t>
            </w:r>
          </w:p>
        </w:tc>
        <w:tc>
          <w:tcPr>
            <w:tcW w:w="334"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2,870</w:t>
            </w:r>
          </w:p>
        </w:tc>
        <w:tc>
          <w:tcPr>
            <w:tcW w:w="623"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1,65</w:t>
            </w:r>
          </w:p>
        </w:tc>
      </w:tr>
      <w:tr w:rsidR="00157B1C" w:rsidRPr="00E1531A" w:rsidTr="00903DD6">
        <w:trPr>
          <w:trHeight w:val="274"/>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2.2. Yüksek Fırınlar</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0,00</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0,000</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0,00</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0,000</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100,00</w:t>
            </w:r>
          </w:p>
        </w:tc>
      </w:tr>
      <w:tr w:rsidR="00157B1C" w:rsidRPr="00E1531A" w:rsidTr="00903DD6">
        <w:trPr>
          <w:trHeight w:val="279"/>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2.3. Elektrik, CHP ve Isı Santrallerinde yakıt olarak tüketilen</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0,49</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0,009</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0,27</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0,005</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-45,28</w:t>
            </w:r>
          </w:p>
        </w:tc>
      </w:tr>
      <w:tr w:rsidR="00157B1C" w:rsidRPr="00E1531A" w:rsidTr="00903DD6">
        <w:trPr>
          <w:trHeight w:val="126"/>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2.4. Diğer Enerji Sektörü Tüketicileri</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1,38</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0,025</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0,96</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0,017</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-30,59</w:t>
            </w:r>
          </w:p>
        </w:tc>
      </w:tr>
      <w:tr w:rsidR="00157B1C" w:rsidRPr="00E1531A" w:rsidTr="00903DD6">
        <w:trPr>
          <w:trHeight w:val="159"/>
        </w:trPr>
        <w:tc>
          <w:tcPr>
            <w:tcW w:w="2573" w:type="pct"/>
            <w:tcBorders>
              <w:top w:val="nil"/>
              <w:left w:val="nil"/>
              <w:bottom w:val="nil"/>
              <w:right w:val="nil"/>
            </w:tcBorders>
            <w:shd w:val="clear" w:color="000000" w:fill="DCE6F1"/>
            <w:noWrap/>
            <w:vAlign w:val="center"/>
            <w:hideMark/>
          </w:tcPr>
          <w:p w:rsidR="00157B1C" w:rsidRPr="00E1531A" w:rsidRDefault="00157B1C" w:rsidP="00903DD6">
            <w:pPr>
              <w:spacing w:after="0" w:line="240" w:lineRule="auto"/>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3. Ulaşım Sektörü</w:t>
            </w:r>
          </w:p>
        </w:tc>
        <w:tc>
          <w:tcPr>
            <w:tcW w:w="534" w:type="pct"/>
            <w:tcBorders>
              <w:top w:val="nil"/>
              <w:left w:val="single" w:sz="8" w:space="0" w:color="D3D3D3"/>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11,82</w:t>
            </w:r>
          </w:p>
        </w:tc>
        <w:tc>
          <w:tcPr>
            <w:tcW w:w="468"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0,22</w:t>
            </w:r>
          </w:p>
        </w:tc>
        <w:tc>
          <w:tcPr>
            <w:tcW w:w="468"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13,49</w:t>
            </w:r>
          </w:p>
        </w:tc>
        <w:tc>
          <w:tcPr>
            <w:tcW w:w="334"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0,24</w:t>
            </w:r>
          </w:p>
        </w:tc>
        <w:tc>
          <w:tcPr>
            <w:tcW w:w="623"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center"/>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14,11</w:t>
            </w:r>
          </w:p>
        </w:tc>
      </w:tr>
      <w:tr w:rsidR="00157B1C" w:rsidRPr="00E1531A" w:rsidTr="00903DD6">
        <w:trPr>
          <w:trHeight w:val="194"/>
        </w:trPr>
        <w:tc>
          <w:tcPr>
            <w:tcW w:w="2573" w:type="pct"/>
            <w:tcBorders>
              <w:top w:val="single" w:sz="4" w:space="0" w:color="D3D3D3"/>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3.1. Araç yakıtı</w:t>
            </w:r>
          </w:p>
        </w:tc>
        <w:tc>
          <w:tcPr>
            <w:tcW w:w="534"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6,98</w:t>
            </w:r>
          </w:p>
        </w:tc>
        <w:tc>
          <w:tcPr>
            <w:tcW w:w="468"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0,127</w:t>
            </w:r>
          </w:p>
        </w:tc>
        <w:tc>
          <w:tcPr>
            <w:tcW w:w="468"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8,62</w:t>
            </w:r>
          </w:p>
        </w:tc>
        <w:tc>
          <w:tcPr>
            <w:tcW w:w="334"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0,152</w:t>
            </w:r>
          </w:p>
        </w:tc>
        <w:tc>
          <w:tcPr>
            <w:tcW w:w="623"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23,53</w:t>
            </w:r>
          </w:p>
        </w:tc>
      </w:tr>
      <w:tr w:rsidR="00157B1C" w:rsidRPr="00E1531A" w:rsidTr="00903DD6">
        <w:trPr>
          <w:trHeight w:val="251"/>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3.2. Boru hattı taşımacılığı</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4,62</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0,084</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4,85</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0,086</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5,17</w:t>
            </w:r>
          </w:p>
        </w:tc>
      </w:tr>
      <w:tr w:rsidR="00157B1C" w:rsidRPr="00E1531A" w:rsidTr="00903DD6">
        <w:trPr>
          <w:trHeight w:val="268"/>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3.3. Diğer Ulaşım Sektörü Tüketicileri</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0,22</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0,004</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0,01</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0,000</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-94,59</w:t>
            </w:r>
          </w:p>
        </w:tc>
      </w:tr>
      <w:tr w:rsidR="00157B1C" w:rsidRPr="00E1531A" w:rsidTr="00903DD6">
        <w:trPr>
          <w:trHeight w:val="130"/>
        </w:trPr>
        <w:tc>
          <w:tcPr>
            <w:tcW w:w="2573" w:type="pct"/>
            <w:tcBorders>
              <w:top w:val="nil"/>
              <w:left w:val="nil"/>
              <w:bottom w:val="nil"/>
              <w:right w:val="nil"/>
            </w:tcBorders>
            <w:shd w:val="clear" w:color="000000" w:fill="DCE6F1"/>
            <w:noWrap/>
            <w:vAlign w:val="center"/>
            <w:hideMark/>
          </w:tcPr>
          <w:p w:rsidR="00157B1C" w:rsidRPr="00E1531A" w:rsidRDefault="00157B1C" w:rsidP="00903DD6">
            <w:pPr>
              <w:spacing w:after="0" w:line="240" w:lineRule="auto"/>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4. Sanayi Sektörü</w:t>
            </w:r>
          </w:p>
        </w:tc>
        <w:tc>
          <w:tcPr>
            <w:tcW w:w="534" w:type="pct"/>
            <w:tcBorders>
              <w:top w:val="nil"/>
              <w:left w:val="single" w:sz="8" w:space="0" w:color="D3D3D3"/>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1.290,64</w:t>
            </w:r>
          </w:p>
        </w:tc>
        <w:tc>
          <w:tcPr>
            <w:tcW w:w="468"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23,54</w:t>
            </w:r>
          </w:p>
        </w:tc>
        <w:tc>
          <w:tcPr>
            <w:tcW w:w="468"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1.077,15</w:t>
            </w:r>
          </w:p>
        </w:tc>
        <w:tc>
          <w:tcPr>
            <w:tcW w:w="334"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19,06</w:t>
            </w:r>
          </w:p>
        </w:tc>
        <w:tc>
          <w:tcPr>
            <w:tcW w:w="623"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center"/>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-16,54</w:t>
            </w:r>
          </w:p>
        </w:tc>
      </w:tr>
      <w:tr w:rsidR="00157B1C" w:rsidRPr="00E1531A" w:rsidTr="00903DD6">
        <w:trPr>
          <w:trHeight w:val="166"/>
        </w:trPr>
        <w:tc>
          <w:tcPr>
            <w:tcW w:w="2573" w:type="pct"/>
            <w:tcBorders>
              <w:top w:val="single" w:sz="4" w:space="0" w:color="D3D3D3"/>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4.1. Ağaç ürünleri işleme</w:t>
            </w:r>
          </w:p>
        </w:tc>
        <w:tc>
          <w:tcPr>
            <w:tcW w:w="534"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15,57</w:t>
            </w:r>
          </w:p>
        </w:tc>
        <w:tc>
          <w:tcPr>
            <w:tcW w:w="468"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0,284</w:t>
            </w:r>
          </w:p>
        </w:tc>
        <w:tc>
          <w:tcPr>
            <w:tcW w:w="468"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2,71</w:t>
            </w:r>
          </w:p>
        </w:tc>
        <w:tc>
          <w:tcPr>
            <w:tcW w:w="334"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0,048</w:t>
            </w:r>
          </w:p>
        </w:tc>
        <w:tc>
          <w:tcPr>
            <w:tcW w:w="623"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-82,60</w:t>
            </w:r>
          </w:p>
        </w:tc>
      </w:tr>
      <w:tr w:rsidR="00157B1C" w:rsidRPr="00E1531A" w:rsidTr="00903DD6">
        <w:trPr>
          <w:trHeight w:val="208"/>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 xml:space="preserve">4.10. Kimya (petrokimya </w:t>
            </w:r>
            <w:proofErr w:type="gramStart"/>
            <w:r w:rsidRPr="00E1531A">
              <w:rPr>
                <w:rFonts w:ascii="Times New Roman" w:eastAsia="Times New Roman" w:hAnsi="Times New Roman" w:cs="Times New Roman"/>
                <w:color w:val="000000"/>
                <w:sz w:val="20"/>
                <w:szCs w:val="20"/>
                <w:lang w:eastAsia="tr-TR"/>
              </w:rPr>
              <w:t>dahil</w:t>
            </w:r>
            <w:proofErr w:type="gramEnd"/>
            <w:r w:rsidRPr="00E1531A">
              <w:rPr>
                <w:rFonts w:ascii="Times New Roman" w:eastAsia="Times New Roman" w:hAnsi="Times New Roman" w:cs="Times New Roman"/>
                <w:color w:val="000000"/>
                <w:sz w:val="20"/>
                <w:szCs w:val="20"/>
                <w:lang w:eastAsia="tr-TR"/>
              </w:rPr>
              <w:t>)</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97,82</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1,784</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129,95</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2,299</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32,85</w:t>
            </w:r>
          </w:p>
        </w:tc>
      </w:tr>
      <w:tr w:rsidR="00157B1C" w:rsidRPr="00E1531A" w:rsidTr="00903DD6">
        <w:trPr>
          <w:trHeight w:val="255"/>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4.11. Madencilik ve taş ocakçılığı</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13,74</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0,251</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13,20</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0,234</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-3,94</w:t>
            </w:r>
          </w:p>
        </w:tc>
      </w:tr>
      <w:tr w:rsidR="00157B1C" w:rsidRPr="00E1531A" w:rsidTr="00903DD6">
        <w:trPr>
          <w:trHeight w:val="258"/>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4.12. Makine sanayi</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7,96</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0,145</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6,31</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0,112</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-20,66</w:t>
            </w:r>
          </w:p>
        </w:tc>
      </w:tr>
      <w:tr w:rsidR="00157B1C" w:rsidRPr="00E1531A" w:rsidTr="00903DD6">
        <w:trPr>
          <w:trHeight w:val="149"/>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4.13. Tekstil, deri ve giyim sanayi</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68,48</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1,249</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61,36</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1,086</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-10,39</w:t>
            </w:r>
          </w:p>
        </w:tc>
      </w:tr>
      <w:tr w:rsidR="00157B1C" w:rsidRPr="00E1531A" w:rsidTr="00903DD6">
        <w:trPr>
          <w:trHeight w:val="194"/>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4.14. Tütün ve tütün ürünleri</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0,75</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0,014</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2,99</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0,053</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297,98</w:t>
            </w:r>
          </w:p>
        </w:tc>
      </w:tr>
      <w:tr w:rsidR="00157B1C" w:rsidRPr="00E1531A" w:rsidTr="00903DD6">
        <w:trPr>
          <w:trHeight w:val="241"/>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4.15. Ulaşım araçları sanayi (otomotiv, uçak sanayi, vs.)</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16,44</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0,300</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11,79</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0,209</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-28,27</w:t>
            </w:r>
          </w:p>
        </w:tc>
      </w:tr>
      <w:tr w:rsidR="00157B1C" w:rsidRPr="00E1531A" w:rsidTr="00903DD6">
        <w:trPr>
          <w:trHeight w:val="130"/>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4.16. OSB'ler</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355,12</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6,477</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312,51</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5,529</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-12,00</w:t>
            </w:r>
          </w:p>
        </w:tc>
      </w:tr>
      <w:tr w:rsidR="00157B1C" w:rsidRPr="00E1531A" w:rsidTr="00903DD6">
        <w:trPr>
          <w:trHeight w:val="162"/>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 xml:space="preserve">4.17. Diğer Sanayi </w:t>
            </w:r>
            <w:proofErr w:type="spellStart"/>
            <w:r w:rsidRPr="00E1531A">
              <w:rPr>
                <w:rFonts w:ascii="Times New Roman" w:eastAsia="Times New Roman" w:hAnsi="Times New Roman" w:cs="Times New Roman"/>
                <w:color w:val="000000"/>
                <w:sz w:val="20"/>
                <w:szCs w:val="20"/>
                <w:lang w:eastAsia="tr-TR"/>
              </w:rPr>
              <w:t>SektörüTüketicileri</w:t>
            </w:r>
            <w:proofErr w:type="spellEnd"/>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85,88</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1,566</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90,92</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1,608</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5,86</w:t>
            </w:r>
          </w:p>
        </w:tc>
      </w:tr>
      <w:tr w:rsidR="00157B1C" w:rsidRPr="00E1531A" w:rsidTr="00903DD6">
        <w:trPr>
          <w:trHeight w:val="208"/>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4.2. Alkol ve alkol ürünleri</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2,28</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0,042</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2,23</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0,039</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-2,54</w:t>
            </w:r>
          </w:p>
        </w:tc>
      </w:tr>
      <w:tr w:rsidR="00157B1C" w:rsidRPr="00E1531A" w:rsidTr="00903DD6">
        <w:trPr>
          <w:trHeight w:val="254"/>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4.3. Ametal mineraller (cam, seramik, çimento, vs.)</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158,00</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2,882</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92,47</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1,636</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-41,48</w:t>
            </w:r>
          </w:p>
        </w:tc>
      </w:tr>
      <w:tr w:rsidR="00157B1C" w:rsidRPr="00E1531A" w:rsidTr="00903DD6">
        <w:trPr>
          <w:trHeight w:val="273"/>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4.4. Demir - Çelik</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138,82</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2,532</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99,30</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1,757</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-28,47</w:t>
            </w:r>
          </w:p>
        </w:tc>
      </w:tr>
      <w:tr w:rsidR="00157B1C" w:rsidRPr="00E1531A" w:rsidTr="00903DD6">
        <w:trPr>
          <w:trHeight w:val="262"/>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4.5. Demir dışı metal üretimi ve işleme (krom, bakır, vs.)</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40,57</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0,740</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21,69</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0,384</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-46,54</w:t>
            </w:r>
          </w:p>
        </w:tc>
      </w:tr>
      <w:tr w:rsidR="00157B1C" w:rsidRPr="00E1531A" w:rsidTr="00903DD6">
        <w:trPr>
          <w:trHeight w:val="139"/>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4.6. Gıda ve içecekler</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142,01</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2,590</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101,63</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1,798</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-28,44</w:t>
            </w:r>
          </w:p>
        </w:tc>
      </w:tr>
      <w:tr w:rsidR="00157B1C" w:rsidRPr="00E1531A" w:rsidTr="00903DD6">
        <w:trPr>
          <w:trHeight w:val="184"/>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4.7. Gübre</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80,91</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1,476</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84,03</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1,487</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3,85</w:t>
            </w:r>
          </w:p>
        </w:tc>
      </w:tr>
      <w:tr w:rsidR="00157B1C" w:rsidRPr="00E1531A" w:rsidTr="00903DD6">
        <w:trPr>
          <w:trHeight w:val="231"/>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4.8. İnşaat (inşaat ürünleri, yol yapım, vs.)</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46,56</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0,849</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24,39</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0,432</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-47,61</w:t>
            </w:r>
          </w:p>
        </w:tc>
      </w:tr>
      <w:tr w:rsidR="00157B1C" w:rsidRPr="00E1531A" w:rsidTr="00903DD6">
        <w:trPr>
          <w:trHeight w:val="300"/>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 xml:space="preserve">4.9. </w:t>
            </w:r>
            <w:proofErr w:type="gramStart"/>
            <w:r w:rsidRPr="00E1531A">
              <w:rPr>
                <w:rFonts w:ascii="Times New Roman" w:eastAsia="Times New Roman" w:hAnsi="Times New Roman" w:cs="Times New Roman"/>
                <w:color w:val="000000"/>
                <w:sz w:val="20"/>
                <w:szCs w:val="20"/>
                <w:lang w:eastAsia="tr-TR"/>
              </w:rPr>
              <w:t>Kağıt</w:t>
            </w:r>
            <w:proofErr w:type="gramEnd"/>
            <w:r w:rsidRPr="00E1531A">
              <w:rPr>
                <w:rFonts w:ascii="Times New Roman" w:eastAsia="Times New Roman" w:hAnsi="Times New Roman" w:cs="Times New Roman"/>
                <w:color w:val="000000"/>
                <w:sz w:val="20"/>
                <w:szCs w:val="20"/>
                <w:lang w:eastAsia="tr-TR"/>
              </w:rPr>
              <w:t>, selüloz ve baskı</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19,73</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0,360</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19,68</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0,348</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-0,26</w:t>
            </w:r>
          </w:p>
        </w:tc>
      </w:tr>
      <w:tr w:rsidR="00157B1C" w:rsidRPr="00E1531A" w:rsidTr="00903DD6">
        <w:trPr>
          <w:trHeight w:val="239"/>
        </w:trPr>
        <w:tc>
          <w:tcPr>
            <w:tcW w:w="2573" w:type="pct"/>
            <w:tcBorders>
              <w:top w:val="nil"/>
              <w:left w:val="nil"/>
              <w:bottom w:val="nil"/>
              <w:right w:val="nil"/>
            </w:tcBorders>
            <w:shd w:val="clear" w:color="000000" w:fill="DCE6F1"/>
            <w:noWrap/>
            <w:vAlign w:val="center"/>
            <w:hideMark/>
          </w:tcPr>
          <w:p w:rsidR="00157B1C" w:rsidRPr="00E1531A" w:rsidRDefault="00157B1C" w:rsidP="00903DD6">
            <w:pPr>
              <w:spacing w:after="0" w:line="240" w:lineRule="auto"/>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5. Hizmet Sektörü</w:t>
            </w:r>
          </w:p>
        </w:tc>
        <w:tc>
          <w:tcPr>
            <w:tcW w:w="534"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488,56</w:t>
            </w:r>
          </w:p>
        </w:tc>
        <w:tc>
          <w:tcPr>
            <w:tcW w:w="468"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8,91</w:t>
            </w:r>
          </w:p>
        </w:tc>
        <w:tc>
          <w:tcPr>
            <w:tcW w:w="468"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620,67</w:t>
            </w:r>
          </w:p>
        </w:tc>
        <w:tc>
          <w:tcPr>
            <w:tcW w:w="334"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10,98</w:t>
            </w:r>
          </w:p>
        </w:tc>
        <w:tc>
          <w:tcPr>
            <w:tcW w:w="623"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center"/>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27,04</w:t>
            </w:r>
          </w:p>
        </w:tc>
      </w:tr>
      <w:tr w:rsidR="00157B1C" w:rsidRPr="00E1531A" w:rsidTr="00903DD6">
        <w:trPr>
          <w:trHeight w:val="132"/>
        </w:trPr>
        <w:tc>
          <w:tcPr>
            <w:tcW w:w="2573" w:type="pct"/>
            <w:tcBorders>
              <w:top w:val="single" w:sz="4" w:space="0" w:color="D3D3D3"/>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5.1. Ticarethane</w:t>
            </w:r>
          </w:p>
        </w:tc>
        <w:tc>
          <w:tcPr>
            <w:tcW w:w="534"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189,74</w:t>
            </w:r>
          </w:p>
        </w:tc>
        <w:tc>
          <w:tcPr>
            <w:tcW w:w="468"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3,460</w:t>
            </w:r>
          </w:p>
        </w:tc>
        <w:tc>
          <w:tcPr>
            <w:tcW w:w="468"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315,79</w:t>
            </w:r>
          </w:p>
        </w:tc>
        <w:tc>
          <w:tcPr>
            <w:tcW w:w="334"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5,587</w:t>
            </w:r>
          </w:p>
        </w:tc>
        <w:tc>
          <w:tcPr>
            <w:tcW w:w="623"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66,44</w:t>
            </w:r>
          </w:p>
        </w:tc>
      </w:tr>
      <w:tr w:rsidR="00157B1C" w:rsidRPr="00E1531A" w:rsidTr="00903DD6">
        <w:trPr>
          <w:trHeight w:val="174"/>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5.2. Resmi daire</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263,72</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4,810</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268,38</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4,748</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1,77</w:t>
            </w:r>
          </w:p>
        </w:tc>
      </w:tr>
      <w:tr w:rsidR="00157B1C" w:rsidRPr="00E1531A" w:rsidTr="00903DD6">
        <w:trPr>
          <w:trHeight w:val="207"/>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5.3. Diğer Hizmet Sektörü Tüketicileri</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35,10</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0,640</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36,50</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0,646</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3,98</w:t>
            </w:r>
          </w:p>
        </w:tc>
      </w:tr>
      <w:tr w:rsidR="00157B1C" w:rsidRPr="00E1531A" w:rsidTr="00903DD6">
        <w:trPr>
          <w:trHeight w:val="252"/>
        </w:trPr>
        <w:tc>
          <w:tcPr>
            <w:tcW w:w="2573" w:type="pct"/>
            <w:tcBorders>
              <w:top w:val="nil"/>
              <w:left w:val="nil"/>
              <w:bottom w:val="nil"/>
              <w:right w:val="nil"/>
            </w:tcBorders>
            <w:shd w:val="clear" w:color="000000" w:fill="DCE6F1"/>
            <w:noWrap/>
            <w:vAlign w:val="center"/>
            <w:hideMark/>
          </w:tcPr>
          <w:p w:rsidR="00157B1C" w:rsidRPr="00E1531A" w:rsidRDefault="00157B1C" w:rsidP="00903DD6">
            <w:pPr>
              <w:spacing w:after="0" w:line="240" w:lineRule="auto"/>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6. Diğer Sektörler</w:t>
            </w:r>
          </w:p>
        </w:tc>
        <w:tc>
          <w:tcPr>
            <w:tcW w:w="534" w:type="pct"/>
            <w:tcBorders>
              <w:top w:val="nil"/>
              <w:left w:val="single" w:sz="8" w:space="0" w:color="D3D3D3"/>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1.853,92</w:t>
            </w:r>
          </w:p>
        </w:tc>
        <w:tc>
          <w:tcPr>
            <w:tcW w:w="468"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33,81</w:t>
            </w:r>
          </w:p>
        </w:tc>
        <w:tc>
          <w:tcPr>
            <w:tcW w:w="468"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2.377,65</w:t>
            </w:r>
          </w:p>
        </w:tc>
        <w:tc>
          <w:tcPr>
            <w:tcW w:w="334"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42,06</w:t>
            </w:r>
          </w:p>
        </w:tc>
        <w:tc>
          <w:tcPr>
            <w:tcW w:w="623"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center"/>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28,25</w:t>
            </w:r>
          </w:p>
        </w:tc>
      </w:tr>
      <w:tr w:rsidR="00157B1C" w:rsidRPr="00E1531A" w:rsidTr="00903DD6">
        <w:trPr>
          <w:trHeight w:val="275"/>
        </w:trPr>
        <w:tc>
          <w:tcPr>
            <w:tcW w:w="2573" w:type="pct"/>
            <w:tcBorders>
              <w:top w:val="single" w:sz="4" w:space="0" w:color="D3D3D3"/>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6.1. Konut</w:t>
            </w:r>
          </w:p>
        </w:tc>
        <w:tc>
          <w:tcPr>
            <w:tcW w:w="534"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1.839,15</w:t>
            </w:r>
          </w:p>
        </w:tc>
        <w:tc>
          <w:tcPr>
            <w:tcW w:w="468"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33,542</w:t>
            </w:r>
          </w:p>
        </w:tc>
        <w:tc>
          <w:tcPr>
            <w:tcW w:w="468"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2.351,76</w:t>
            </w:r>
          </w:p>
        </w:tc>
        <w:tc>
          <w:tcPr>
            <w:tcW w:w="334"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41,605</w:t>
            </w:r>
          </w:p>
        </w:tc>
        <w:tc>
          <w:tcPr>
            <w:tcW w:w="623" w:type="pct"/>
            <w:tcBorders>
              <w:top w:val="single" w:sz="4" w:space="0" w:color="D3D3D3"/>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27,87</w:t>
            </w:r>
          </w:p>
        </w:tc>
      </w:tr>
      <w:tr w:rsidR="00157B1C" w:rsidRPr="00E1531A" w:rsidTr="00903DD6">
        <w:trPr>
          <w:trHeight w:val="274"/>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6.2. Tarım/Ormancılık</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4,28</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0,078</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2,61</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0,046</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-38,97</w:t>
            </w:r>
          </w:p>
        </w:tc>
      </w:tr>
      <w:tr w:rsidR="00157B1C" w:rsidRPr="00E1531A" w:rsidTr="00903DD6">
        <w:trPr>
          <w:trHeight w:val="123"/>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6.3. Hayvancılık (balıkçılık, kümes ve ahır hayvancılığı, vs.)</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5,15</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0,094</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5,10</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0,090</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-0,90</w:t>
            </w:r>
          </w:p>
        </w:tc>
      </w:tr>
      <w:tr w:rsidR="00157B1C" w:rsidRPr="00E1531A" w:rsidTr="00903DD6">
        <w:trPr>
          <w:trHeight w:val="168"/>
        </w:trPr>
        <w:tc>
          <w:tcPr>
            <w:tcW w:w="2573" w:type="pct"/>
            <w:tcBorders>
              <w:top w:val="nil"/>
              <w:left w:val="single" w:sz="4" w:space="0" w:color="D3D3D3"/>
              <w:bottom w:val="single" w:sz="4" w:space="0" w:color="D3D3D3"/>
              <w:right w:val="single" w:sz="4" w:space="0" w:color="D3D3D3"/>
            </w:tcBorders>
            <w:shd w:val="clear" w:color="auto" w:fill="auto"/>
            <w:hideMark/>
          </w:tcPr>
          <w:p w:rsidR="00157B1C" w:rsidRPr="00E1531A" w:rsidRDefault="00157B1C" w:rsidP="00903DD6">
            <w:pPr>
              <w:spacing w:after="0" w:line="240" w:lineRule="auto"/>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6.4. Belirtilmemiş Diğer Sektör Tüketicileri</w:t>
            </w:r>
          </w:p>
        </w:tc>
        <w:tc>
          <w:tcPr>
            <w:tcW w:w="5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5,34</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0,097</w:t>
            </w:r>
          </w:p>
        </w:tc>
        <w:tc>
          <w:tcPr>
            <w:tcW w:w="468"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18,17</w:t>
            </w:r>
          </w:p>
        </w:tc>
        <w:tc>
          <w:tcPr>
            <w:tcW w:w="334"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right"/>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0,321</w:t>
            </w:r>
          </w:p>
        </w:tc>
        <w:tc>
          <w:tcPr>
            <w:tcW w:w="623" w:type="pct"/>
            <w:tcBorders>
              <w:top w:val="nil"/>
              <w:left w:val="nil"/>
              <w:bottom w:val="single" w:sz="4" w:space="0" w:color="D3D3D3"/>
              <w:right w:val="single" w:sz="4" w:space="0" w:color="D3D3D3"/>
            </w:tcBorders>
            <w:shd w:val="clear" w:color="auto" w:fill="auto"/>
            <w:hideMark/>
          </w:tcPr>
          <w:p w:rsidR="00157B1C" w:rsidRPr="00E1531A" w:rsidRDefault="00157B1C" w:rsidP="00903DD6">
            <w:pPr>
              <w:spacing w:after="0" w:line="240" w:lineRule="auto"/>
              <w:jc w:val="center"/>
              <w:rPr>
                <w:rFonts w:ascii="Times New Roman" w:eastAsia="Times New Roman" w:hAnsi="Times New Roman" w:cs="Times New Roman"/>
                <w:color w:val="000000"/>
                <w:sz w:val="20"/>
                <w:szCs w:val="20"/>
                <w:lang w:eastAsia="tr-TR"/>
              </w:rPr>
            </w:pPr>
            <w:r w:rsidRPr="00E1531A">
              <w:rPr>
                <w:rFonts w:ascii="Times New Roman" w:eastAsia="Times New Roman" w:hAnsi="Times New Roman" w:cs="Times New Roman"/>
                <w:color w:val="000000"/>
                <w:sz w:val="20"/>
                <w:szCs w:val="20"/>
                <w:lang w:eastAsia="tr-TR"/>
              </w:rPr>
              <w:t>240,27</w:t>
            </w:r>
          </w:p>
        </w:tc>
      </w:tr>
      <w:tr w:rsidR="00157B1C" w:rsidRPr="00E1531A" w:rsidTr="00903DD6">
        <w:trPr>
          <w:trHeight w:val="315"/>
        </w:trPr>
        <w:tc>
          <w:tcPr>
            <w:tcW w:w="2573" w:type="pct"/>
            <w:tcBorders>
              <w:top w:val="nil"/>
              <w:left w:val="nil"/>
              <w:bottom w:val="nil"/>
              <w:right w:val="nil"/>
            </w:tcBorders>
            <w:shd w:val="clear" w:color="000000" w:fill="DCE6F1"/>
            <w:noWrap/>
            <w:vAlign w:val="center"/>
            <w:hideMark/>
          </w:tcPr>
          <w:p w:rsidR="00157B1C" w:rsidRPr="00E1531A" w:rsidRDefault="00157B1C" w:rsidP="00903DD6">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7</w:t>
            </w:r>
            <w:r w:rsidRPr="00E1531A">
              <w:rPr>
                <w:rFonts w:ascii="Times New Roman" w:eastAsia="Times New Roman" w:hAnsi="Times New Roman" w:cs="Times New Roman"/>
                <w:b/>
                <w:bCs/>
                <w:color w:val="000000"/>
                <w:sz w:val="20"/>
                <w:szCs w:val="20"/>
                <w:lang w:eastAsia="tr-TR"/>
              </w:rPr>
              <w:t>. Kayıplar</w:t>
            </w:r>
          </w:p>
        </w:tc>
        <w:tc>
          <w:tcPr>
            <w:tcW w:w="534" w:type="pct"/>
            <w:tcBorders>
              <w:top w:val="nil"/>
              <w:left w:val="single" w:sz="8" w:space="0" w:color="D3D3D3"/>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0,56</w:t>
            </w:r>
          </w:p>
        </w:tc>
        <w:tc>
          <w:tcPr>
            <w:tcW w:w="468"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0,01</w:t>
            </w:r>
          </w:p>
        </w:tc>
        <w:tc>
          <w:tcPr>
            <w:tcW w:w="468"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0,25</w:t>
            </w:r>
          </w:p>
        </w:tc>
        <w:tc>
          <w:tcPr>
            <w:tcW w:w="334"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0,00</w:t>
            </w:r>
          </w:p>
        </w:tc>
        <w:tc>
          <w:tcPr>
            <w:tcW w:w="623" w:type="pct"/>
            <w:tcBorders>
              <w:top w:val="nil"/>
              <w:left w:val="nil"/>
              <w:bottom w:val="single" w:sz="8" w:space="0" w:color="D3D3D3"/>
              <w:right w:val="single" w:sz="8" w:space="0" w:color="D3D3D3"/>
            </w:tcBorders>
            <w:shd w:val="clear" w:color="000000" w:fill="DCE6F1"/>
            <w:vAlign w:val="center"/>
            <w:hideMark/>
          </w:tcPr>
          <w:p w:rsidR="00157B1C" w:rsidRPr="00E1531A" w:rsidRDefault="00157B1C" w:rsidP="00903DD6">
            <w:pPr>
              <w:spacing w:after="0" w:line="240" w:lineRule="auto"/>
              <w:jc w:val="center"/>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-56,31</w:t>
            </w:r>
          </w:p>
        </w:tc>
      </w:tr>
      <w:tr w:rsidR="00157B1C" w:rsidRPr="00E1531A" w:rsidTr="00903DD6">
        <w:trPr>
          <w:trHeight w:val="300"/>
        </w:trPr>
        <w:tc>
          <w:tcPr>
            <w:tcW w:w="2573" w:type="pct"/>
            <w:tcBorders>
              <w:top w:val="single" w:sz="4" w:space="0" w:color="D3D3D3"/>
              <w:left w:val="single" w:sz="4" w:space="0" w:color="D3D3D3"/>
              <w:bottom w:val="single" w:sz="4" w:space="0" w:color="D3D3D3"/>
              <w:right w:val="single" w:sz="4" w:space="0" w:color="D3D3D3"/>
            </w:tcBorders>
            <w:shd w:val="clear" w:color="C0C0C0" w:fill="C0C0C0"/>
            <w:hideMark/>
          </w:tcPr>
          <w:p w:rsidR="00157B1C" w:rsidRPr="00E1531A" w:rsidRDefault="00157B1C" w:rsidP="00903DD6">
            <w:pPr>
              <w:spacing w:after="0" w:line="240" w:lineRule="auto"/>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Genel Toplam</w:t>
            </w:r>
          </w:p>
        </w:tc>
        <w:tc>
          <w:tcPr>
            <w:tcW w:w="534" w:type="pct"/>
            <w:tcBorders>
              <w:top w:val="single" w:sz="4" w:space="0" w:color="D3D3D3"/>
              <w:left w:val="nil"/>
              <w:bottom w:val="single" w:sz="4" w:space="0" w:color="D3D3D3"/>
              <w:right w:val="single" w:sz="4" w:space="0" w:color="D3D3D3"/>
            </w:tcBorders>
            <w:shd w:val="clear" w:color="C0C0C0" w:fill="C0C0C0"/>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5.483,08</w:t>
            </w:r>
          </w:p>
        </w:tc>
        <w:tc>
          <w:tcPr>
            <w:tcW w:w="468" w:type="pct"/>
            <w:tcBorders>
              <w:top w:val="single" w:sz="4" w:space="0" w:color="D3D3D3"/>
              <w:left w:val="nil"/>
              <w:bottom w:val="single" w:sz="4" w:space="0" w:color="D3D3D3"/>
              <w:right w:val="single" w:sz="4" w:space="0" w:color="D3D3D3"/>
            </w:tcBorders>
            <w:shd w:val="clear" w:color="C0C0C0" w:fill="C0C0C0"/>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100</w:t>
            </w:r>
          </w:p>
        </w:tc>
        <w:tc>
          <w:tcPr>
            <w:tcW w:w="468" w:type="pct"/>
            <w:tcBorders>
              <w:top w:val="single" w:sz="4" w:space="0" w:color="D3D3D3"/>
              <w:left w:val="nil"/>
              <w:bottom w:val="single" w:sz="4" w:space="0" w:color="D3D3D3"/>
              <w:right w:val="single" w:sz="4" w:space="0" w:color="D3D3D3"/>
            </w:tcBorders>
            <w:shd w:val="clear" w:color="C0C0C0" w:fill="C0C0C0"/>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5.652,56</w:t>
            </w:r>
          </w:p>
        </w:tc>
        <w:tc>
          <w:tcPr>
            <w:tcW w:w="334" w:type="pct"/>
            <w:tcBorders>
              <w:top w:val="single" w:sz="4" w:space="0" w:color="D3D3D3"/>
              <w:left w:val="nil"/>
              <w:bottom w:val="single" w:sz="4" w:space="0" w:color="D3D3D3"/>
              <w:right w:val="single" w:sz="4" w:space="0" w:color="D3D3D3"/>
            </w:tcBorders>
            <w:shd w:val="clear" w:color="C0C0C0" w:fill="C0C0C0"/>
            <w:hideMark/>
          </w:tcPr>
          <w:p w:rsidR="00157B1C" w:rsidRPr="00E1531A" w:rsidRDefault="00157B1C" w:rsidP="00903DD6">
            <w:pPr>
              <w:spacing w:after="0" w:line="240" w:lineRule="auto"/>
              <w:jc w:val="right"/>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100</w:t>
            </w:r>
          </w:p>
        </w:tc>
        <w:tc>
          <w:tcPr>
            <w:tcW w:w="623" w:type="pct"/>
            <w:tcBorders>
              <w:top w:val="single" w:sz="4" w:space="0" w:color="D3D3D3"/>
              <w:left w:val="nil"/>
              <w:bottom w:val="single" w:sz="4" w:space="0" w:color="D3D3D3"/>
              <w:right w:val="single" w:sz="4" w:space="0" w:color="D3D3D3"/>
            </w:tcBorders>
            <w:shd w:val="clear" w:color="C0C0C0" w:fill="C0C0C0"/>
            <w:hideMark/>
          </w:tcPr>
          <w:p w:rsidR="00157B1C" w:rsidRPr="00E1531A" w:rsidRDefault="00157B1C" w:rsidP="00903DD6">
            <w:pPr>
              <w:spacing w:after="0" w:line="240" w:lineRule="auto"/>
              <w:jc w:val="center"/>
              <w:rPr>
                <w:rFonts w:ascii="Times New Roman" w:eastAsia="Times New Roman" w:hAnsi="Times New Roman" w:cs="Times New Roman"/>
                <w:b/>
                <w:bCs/>
                <w:color w:val="000000"/>
                <w:sz w:val="20"/>
                <w:szCs w:val="20"/>
                <w:lang w:eastAsia="tr-TR"/>
              </w:rPr>
            </w:pPr>
            <w:r w:rsidRPr="00E1531A">
              <w:rPr>
                <w:rFonts w:ascii="Times New Roman" w:eastAsia="Times New Roman" w:hAnsi="Times New Roman" w:cs="Times New Roman"/>
                <w:b/>
                <w:bCs/>
                <w:color w:val="000000"/>
                <w:sz w:val="20"/>
                <w:szCs w:val="20"/>
                <w:lang w:eastAsia="tr-TR"/>
              </w:rPr>
              <w:t>3,09</w:t>
            </w:r>
          </w:p>
        </w:tc>
      </w:tr>
    </w:tbl>
    <w:p w:rsidR="00157B1C" w:rsidRPr="00A24F77" w:rsidRDefault="00157B1C" w:rsidP="00157B1C">
      <w:pPr>
        <w:jc w:val="both"/>
        <w:rPr>
          <w:rFonts w:ascii="Times New Roman" w:hAnsi="Times New Roman" w:cs="Times New Roman"/>
          <w:sz w:val="24"/>
          <w:szCs w:val="24"/>
        </w:rPr>
      </w:pPr>
    </w:p>
    <w:p w:rsidR="00157B1C" w:rsidRPr="00C072F1" w:rsidRDefault="00157B1C" w:rsidP="00157B1C">
      <w:pPr>
        <w:jc w:val="both"/>
        <w:rPr>
          <w:rFonts w:ascii="Times New Roman" w:hAnsi="Times New Roman" w:cs="Times New Roman"/>
          <w:i/>
          <w:iCs/>
          <w:sz w:val="24"/>
          <w:szCs w:val="24"/>
        </w:rPr>
      </w:pPr>
      <w:r w:rsidRPr="00C072F1">
        <w:rPr>
          <w:rFonts w:ascii="Times New Roman" w:hAnsi="Times New Roman" w:cs="Times New Roman"/>
          <w:i/>
          <w:sz w:val="24"/>
          <w:szCs w:val="24"/>
        </w:rPr>
        <w:lastRenderedPageBreak/>
        <w:t>*</w:t>
      </w:r>
      <w:bookmarkEnd w:id="36"/>
      <w:r w:rsidRPr="00C072F1">
        <w:rPr>
          <w:rFonts w:ascii="Times New Roman" w:hAnsi="Times New Roman" w:cs="Times New Roman"/>
          <w:i/>
          <w:iCs/>
          <w:sz w:val="24"/>
          <w:szCs w:val="24"/>
        </w:rPr>
        <w:t xml:space="preserve">Tüketim miktarları, Uluslar Arası Enerji Ajansı tarafından kullanılan </w:t>
      </w:r>
      <w:proofErr w:type="spellStart"/>
      <w:r w:rsidRPr="00C072F1">
        <w:rPr>
          <w:rFonts w:ascii="Times New Roman" w:hAnsi="Times New Roman" w:cs="Times New Roman"/>
          <w:i/>
          <w:iCs/>
          <w:sz w:val="24"/>
          <w:szCs w:val="24"/>
        </w:rPr>
        <w:t>sektörel</w:t>
      </w:r>
      <w:proofErr w:type="spellEnd"/>
      <w:r w:rsidRPr="00C072F1">
        <w:rPr>
          <w:rFonts w:ascii="Times New Roman" w:hAnsi="Times New Roman" w:cs="Times New Roman"/>
          <w:i/>
          <w:iCs/>
          <w:sz w:val="24"/>
          <w:szCs w:val="24"/>
        </w:rPr>
        <w:t xml:space="preserve"> sınıflama </w:t>
      </w:r>
      <w:proofErr w:type="gramStart"/>
      <w:r w:rsidRPr="00C072F1">
        <w:rPr>
          <w:rFonts w:ascii="Times New Roman" w:hAnsi="Times New Roman" w:cs="Times New Roman"/>
          <w:i/>
          <w:iCs/>
          <w:sz w:val="24"/>
          <w:szCs w:val="24"/>
        </w:rPr>
        <w:t>baz</w:t>
      </w:r>
      <w:proofErr w:type="gramEnd"/>
      <w:r w:rsidRPr="00C072F1">
        <w:rPr>
          <w:rFonts w:ascii="Times New Roman" w:hAnsi="Times New Roman" w:cs="Times New Roman"/>
          <w:i/>
          <w:iCs/>
          <w:sz w:val="24"/>
          <w:szCs w:val="24"/>
        </w:rPr>
        <w:t xml:space="preserve">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57B1C" w:rsidRPr="00C072F1" w:rsidRDefault="00157B1C" w:rsidP="00157B1C">
      <w:pPr>
        <w:pStyle w:val="Tablo1"/>
        <w:rPr>
          <w:rFonts w:ascii="Times New Roman" w:hAnsi="Times New Roman"/>
          <w:sz w:val="24"/>
          <w:szCs w:val="24"/>
        </w:rPr>
      </w:pPr>
    </w:p>
    <w:p w:rsidR="00157B1C" w:rsidRPr="00C072F1" w:rsidRDefault="00157B1C" w:rsidP="00157B1C">
      <w:pPr>
        <w:jc w:val="center"/>
        <w:rPr>
          <w:rFonts w:ascii="Times New Roman" w:hAnsi="Times New Roman" w:cs="Times New Roman"/>
          <w:sz w:val="24"/>
          <w:szCs w:val="24"/>
        </w:rPr>
      </w:pPr>
      <w:r>
        <w:rPr>
          <w:noProof/>
          <w:lang w:eastAsia="tr-TR"/>
        </w:rPr>
        <w:drawing>
          <wp:inline distT="0" distB="0" distL="0" distR="0" wp14:anchorId="10BBAA87" wp14:editId="0A89C966">
            <wp:extent cx="4572000" cy="2743200"/>
            <wp:effectExtent l="0" t="0" r="0" b="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57B1C" w:rsidRPr="00C072F1" w:rsidRDefault="00157B1C" w:rsidP="00157B1C">
      <w:pPr>
        <w:pStyle w:val="Grafik1"/>
        <w:jc w:val="center"/>
        <w:rPr>
          <w:rFonts w:ascii="Times New Roman" w:hAnsi="Times New Roman"/>
          <w:sz w:val="24"/>
          <w:szCs w:val="24"/>
        </w:rPr>
      </w:pPr>
      <w:bookmarkStart w:id="37" w:name="_Toc2067987"/>
      <w:r w:rsidRPr="00C072F1">
        <w:rPr>
          <w:rFonts w:ascii="Times New Roman" w:hAnsi="Times New Roman"/>
          <w:sz w:val="24"/>
          <w:szCs w:val="24"/>
        </w:rPr>
        <w:t xml:space="preserve">Şekil </w:t>
      </w:r>
      <w:proofErr w:type="gramStart"/>
      <w:r w:rsidRPr="00C072F1">
        <w:rPr>
          <w:rFonts w:ascii="Times New Roman" w:hAnsi="Times New Roman"/>
          <w:sz w:val="24"/>
          <w:szCs w:val="24"/>
        </w:rPr>
        <w:t>5.1</w:t>
      </w:r>
      <w:proofErr w:type="gramEnd"/>
      <w:r w:rsidRPr="00C072F1">
        <w:rPr>
          <w:rFonts w:ascii="Times New Roman" w:hAnsi="Times New Roman"/>
          <w:sz w:val="24"/>
          <w:szCs w:val="24"/>
        </w:rPr>
        <w:t xml:space="preserve"> </w:t>
      </w:r>
      <w:r w:rsidR="009B0103">
        <w:rPr>
          <w:rFonts w:ascii="Times New Roman" w:hAnsi="Times New Roman"/>
          <w:sz w:val="24"/>
          <w:szCs w:val="24"/>
        </w:rPr>
        <w:t>Aralık</w:t>
      </w:r>
      <w:r w:rsidRPr="00C072F1">
        <w:rPr>
          <w:rFonts w:ascii="Times New Roman" w:hAnsi="Times New Roman"/>
          <w:sz w:val="24"/>
          <w:szCs w:val="24"/>
        </w:rPr>
        <w:t xml:space="preserve"> 2018 Döneminde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Doğal Gaz Tüketiminin Dağılımı (%)</w:t>
      </w:r>
      <w:bookmarkEnd w:id="37"/>
    </w:p>
    <w:p w:rsidR="00157B1C" w:rsidRPr="00C072F1" w:rsidRDefault="00157B1C" w:rsidP="00157B1C">
      <w:pPr>
        <w:jc w:val="center"/>
        <w:rPr>
          <w:rFonts w:ascii="Times New Roman" w:hAnsi="Times New Roman" w:cs="Times New Roman"/>
          <w:sz w:val="24"/>
          <w:szCs w:val="24"/>
        </w:rPr>
      </w:pPr>
    </w:p>
    <w:p w:rsidR="00157B1C" w:rsidRPr="00C072F1" w:rsidRDefault="00157B1C" w:rsidP="00157B1C">
      <w:pPr>
        <w:jc w:val="center"/>
        <w:rPr>
          <w:rFonts w:ascii="Times New Roman" w:hAnsi="Times New Roman" w:cs="Times New Roman"/>
          <w:sz w:val="24"/>
          <w:szCs w:val="24"/>
        </w:rPr>
      </w:pPr>
      <w:r>
        <w:rPr>
          <w:noProof/>
          <w:lang w:eastAsia="tr-TR"/>
        </w:rPr>
        <w:drawing>
          <wp:inline distT="0" distB="0" distL="0" distR="0" wp14:anchorId="6300050D" wp14:editId="12CEAA01">
            <wp:extent cx="4838700" cy="3286125"/>
            <wp:effectExtent l="0" t="0" r="0" b="0"/>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57B1C" w:rsidRPr="00C072F1" w:rsidRDefault="00157B1C" w:rsidP="00157B1C">
      <w:pPr>
        <w:pStyle w:val="Grafik1"/>
        <w:rPr>
          <w:rFonts w:ascii="Times New Roman" w:hAnsi="Times New Roman"/>
          <w:sz w:val="24"/>
          <w:szCs w:val="24"/>
        </w:rPr>
      </w:pPr>
      <w:bookmarkStart w:id="38" w:name="_Toc2067988"/>
      <w:r w:rsidRPr="00C072F1">
        <w:rPr>
          <w:rFonts w:ascii="Times New Roman" w:hAnsi="Times New Roman"/>
          <w:sz w:val="24"/>
          <w:szCs w:val="24"/>
        </w:rPr>
        <w:t xml:space="preserve">Şekil </w:t>
      </w:r>
      <w:proofErr w:type="gramStart"/>
      <w:r w:rsidRPr="00C072F1">
        <w:rPr>
          <w:rFonts w:ascii="Times New Roman" w:hAnsi="Times New Roman"/>
          <w:sz w:val="24"/>
          <w:szCs w:val="24"/>
        </w:rPr>
        <w:t>5.2</w:t>
      </w:r>
      <w:proofErr w:type="gramEnd"/>
      <w:r w:rsidRPr="00C072F1">
        <w:rPr>
          <w:rFonts w:ascii="Times New Roman" w:hAnsi="Times New Roman"/>
          <w:sz w:val="24"/>
          <w:szCs w:val="24"/>
        </w:rPr>
        <w:t xml:space="preserve"> </w:t>
      </w:r>
      <w:r w:rsidR="009B0103">
        <w:rPr>
          <w:rFonts w:ascii="Times New Roman" w:hAnsi="Times New Roman"/>
          <w:sz w:val="24"/>
          <w:szCs w:val="24"/>
        </w:rPr>
        <w:t>Aralık</w:t>
      </w:r>
      <w:r w:rsidRPr="00C072F1">
        <w:rPr>
          <w:rFonts w:ascii="Times New Roman" w:hAnsi="Times New Roman"/>
          <w:sz w:val="24"/>
          <w:szCs w:val="24"/>
        </w:rPr>
        <w:t xml:space="preserve"> 2017 ve </w:t>
      </w:r>
      <w:r w:rsidR="009B0103">
        <w:rPr>
          <w:rFonts w:ascii="Times New Roman" w:hAnsi="Times New Roman"/>
          <w:sz w:val="24"/>
          <w:szCs w:val="24"/>
        </w:rPr>
        <w:t>Aralık</w:t>
      </w:r>
      <w:r w:rsidRPr="00C072F1">
        <w:rPr>
          <w:rFonts w:ascii="Times New Roman" w:hAnsi="Times New Roman"/>
          <w:sz w:val="24"/>
          <w:szCs w:val="24"/>
        </w:rPr>
        <w:t xml:space="preserve"> 2018 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8"/>
    </w:p>
    <w:p w:rsidR="00157B1C" w:rsidRDefault="00157B1C" w:rsidP="00157B1C">
      <w:pPr>
        <w:pStyle w:val="Grafik1"/>
        <w:rPr>
          <w:rFonts w:ascii="Times New Roman" w:hAnsi="Times New Roman"/>
          <w:sz w:val="24"/>
          <w:szCs w:val="24"/>
        </w:rPr>
      </w:pPr>
    </w:p>
    <w:p w:rsidR="00157B1C" w:rsidRDefault="00157B1C" w:rsidP="00157B1C">
      <w:pPr>
        <w:pStyle w:val="Grafik1"/>
        <w:rPr>
          <w:rFonts w:ascii="Times New Roman" w:hAnsi="Times New Roman"/>
          <w:sz w:val="24"/>
          <w:szCs w:val="24"/>
        </w:rPr>
      </w:pPr>
    </w:p>
    <w:p w:rsidR="00157B1C" w:rsidRPr="00C072F1" w:rsidRDefault="00157B1C" w:rsidP="00157B1C">
      <w:pPr>
        <w:pStyle w:val="Grafik1"/>
        <w:rPr>
          <w:rFonts w:ascii="Times New Roman" w:hAnsi="Times New Roman"/>
          <w:sz w:val="24"/>
          <w:szCs w:val="24"/>
        </w:rPr>
      </w:pPr>
    </w:p>
    <w:p w:rsidR="00157B1C" w:rsidRPr="00C072F1" w:rsidRDefault="00157B1C" w:rsidP="00157B1C">
      <w:pPr>
        <w:pStyle w:val="Tablo1"/>
        <w:rPr>
          <w:rFonts w:ascii="Times New Roman" w:hAnsi="Times New Roman"/>
          <w:sz w:val="24"/>
          <w:szCs w:val="24"/>
        </w:rPr>
      </w:pPr>
      <w:bookmarkStart w:id="39" w:name="_Toc2067883"/>
      <w:r w:rsidRPr="00C072F1">
        <w:rPr>
          <w:rFonts w:ascii="Times New Roman" w:hAnsi="Times New Roman"/>
          <w:sz w:val="24"/>
          <w:szCs w:val="24"/>
        </w:rPr>
        <w:lastRenderedPageBreak/>
        <w:t xml:space="preserve">Tablo </w:t>
      </w:r>
      <w:proofErr w:type="gramStart"/>
      <w:r w:rsidRPr="00C072F1">
        <w:rPr>
          <w:rFonts w:ascii="Times New Roman" w:hAnsi="Times New Roman"/>
          <w:sz w:val="24"/>
          <w:szCs w:val="24"/>
        </w:rPr>
        <w:t>5.2</w:t>
      </w:r>
      <w:proofErr w:type="gramEnd"/>
      <w:r w:rsidRPr="00C072F1">
        <w:rPr>
          <w:rFonts w:ascii="Times New Roman" w:hAnsi="Times New Roman"/>
          <w:sz w:val="24"/>
          <w:szCs w:val="24"/>
        </w:rPr>
        <w:t xml:space="preserve"> </w:t>
      </w:r>
      <w:r w:rsidR="009B0103">
        <w:rPr>
          <w:rFonts w:ascii="Times New Roman" w:hAnsi="Times New Roman"/>
          <w:sz w:val="24"/>
          <w:szCs w:val="24"/>
        </w:rPr>
        <w:t>Aralık</w:t>
      </w:r>
      <w:r w:rsidRPr="00C072F1">
        <w:rPr>
          <w:rFonts w:ascii="Times New Roman" w:hAnsi="Times New Roman"/>
          <w:sz w:val="24"/>
          <w:szCs w:val="24"/>
        </w:rPr>
        <w:t xml:space="preserve"> 2018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39"/>
    </w:p>
    <w:tbl>
      <w:tblPr>
        <w:tblW w:w="5000" w:type="pct"/>
        <w:tblCellMar>
          <w:left w:w="70" w:type="dxa"/>
          <w:right w:w="70" w:type="dxa"/>
        </w:tblCellMar>
        <w:tblLook w:val="04A0" w:firstRow="1" w:lastRow="0" w:firstColumn="1" w:lastColumn="0" w:noHBand="0" w:noVBand="1"/>
      </w:tblPr>
      <w:tblGrid>
        <w:gridCol w:w="2407"/>
        <w:gridCol w:w="1321"/>
        <w:gridCol w:w="1322"/>
        <w:gridCol w:w="1258"/>
        <w:gridCol w:w="1275"/>
        <w:gridCol w:w="1277"/>
        <w:gridCol w:w="1746"/>
      </w:tblGrid>
      <w:tr w:rsidR="00903DD6" w:rsidRPr="00903DD6" w:rsidTr="00903DD6">
        <w:trPr>
          <w:cantSplit/>
          <w:trHeight w:val="315"/>
          <w:tblHeader/>
        </w:trPr>
        <w:tc>
          <w:tcPr>
            <w:tcW w:w="1135" w:type="pct"/>
            <w:tcBorders>
              <w:top w:val="single" w:sz="4" w:space="0" w:color="D3D3D3"/>
              <w:left w:val="single" w:sz="4" w:space="0" w:color="D3D3D3"/>
              <w:bottom w:val="single" w:sz="4" w:space="0" w:color="D3D3D3"/>
              <w:right w:val="single" w:sz="4" w:space="0" w:color="D3D3D3"/>
            </w:tcBorders>
            <w:shd w:val="clear" w:color="6E9ECA" w:fill="6E9ECA"/>
            <w:hideMark/>
          </w:tcPr>
          <w:p w:rsidR="00903DD6" w:rsidRPr="00903DD6" w:rsidRDefault="00903DD6" w:rsidP="00903DD6">
            <w:pPr>
              <w:spacing w:after="0" w:line="240" w:lineRule="auto"/>
              <w:rPr>
                <w:rFonts w:ascii="Times New Roman" w:eastAsia="Times New Roman" w:hAnsi="Times New Roman" w:cs="Times New Roman"/>
                <w:b/>
                <w:bCs/>
                <w:color w:val="FFFFFF"/>
                <w:sz w:val="24"/>
                <w:szCs w:val="24"/>
                <w:lang w:eastAsia="tr-TR"/>
              </w:rPr>
            </w:pPr>
            <w:r w:rsidRPr="00903DD6">
              <w:rPr>
                <w:rFonts w:ascii="Times New Roman" w:eastAsia="Times New Roman" w:hAnsi="Times New Roman" w:cs="Times New Roman"/>
                <w:b/>
                <w:bCs/>
                <w:color w:val="FFFFFF"/>
                <w:sz w:val="24"/>
                <w:szCs w:val="24"/>
                <w:lang w:eastAsia="tr-TR"/>
              </w:rPr>
              <w:t>İl Adı</w:t>
            </w:r>
          </w:p>
        </w:tc>
        <w:tc>
          <w:tcPr>
            <w:tcW w:w="623" w:type="pct"/>
            <w:tcBorders>
              <w:top w:val="single" w:sz="4" w:space="0" w:color="D3D3D3"/>
              <w:left w:val="nil"/>
              <w:bottom w:val="single" w:sz="4" w:space="0" w:color="D3D3D3"/>
              <w:right w:val="single" w:sz="4" w:space="0" w:color="D3D3D3"/>
            </w:tcBorders>
            <w:shd w:val="clear" w:color="6E9ECA" w:fill="6E9ECA"/>
            <w:hideMark/>
          </w:tcPr>
          <w:p w:rsidR="00903DD6" w:rsidRPr="00903DD6" w:rsidRDefault="00903DD6" w:rsidP="00903DD6">
            <w:pPr>
              <w:spacing w:after="0" w:line="240" w:lineRule="auto"/>
              <w:jc w:val="center"/>
              <w:rPr>
                <w:rFonts w:ascii="Times New Roman" w:eastAsia="Times New Roman" w:hAnsi="Times New Roman" w:cs="Times New Roman"/>
                <w:b/>
                <w:bCs/>
                <w:color w:val="FFFFFF"/>
                <w:sz w:val="24"/>
                <w:szCs w:val="24"/>
                <w:lang w:eastAsia="tr-TR"/>
              </w:rPr>
            </w:pPr>
            <w:r w:rsidRPr="00903DD6">
              <w:rPr>
                <w:rFonts w:ascii="Times New Roman" w:eastAsia="Times New Roman" w:hAnsi="Times New Roman" w:cs="Times New Roman"/>
                <w:b/>
                <w:bCs/>
                <w:color w:val="FFFFFF"/>
                <w:sz w:val="24"/>
                <w:szCs w:val="24"/>
                <w:lang w:eastAsia="tr-TR"/>
              </w:rPr>
              <w:t>Boru Gazı</w:t>
            </w:r>
          </w:p>
        </w:tc>
        <w:tc>
          <w:tcPr>
            <w:tcW w:w="623" w:type="pct"/>
            <w:tcBorders>
              <w:top w:val="single" w:sz="4" w:space="0" w:color="D3D3D3"/>
              <w:left w:val="nil"/>
              <w:bottom w:val="single" w:sz="4" w:space="0" w:color="D3D3D3"/>
              <w:right w:val="single" w:sz="4" w:space="0" w:color="D3D3D3"/>
            </w:tcBorders>
            <w:shd w:val="clear" w:color="6E9ECA" w:fill="6E9ECA"/>
            <w:hideMark/>
          </w:tcPr>
          <w:p w:rsidR="00903DD6" w:rsidRPr="00903DD6" w:rsidRDefault="00903DD6" w:rsidP="00903DD6">
            <w:pPr>
              <w:spacing w:after="0" w:line="240" w:lineRule="auto"/>
              <w:jc w:val="center"/>
              <w:rPr>
                <w:rFonts w:ascii="Times New Roman" w:eastAsia="Times New Roman" w:hAnsi="Times New Roman" w:cs="Times New Roman"/>
                <w:b/>
                <w:bCs/>
                <w:color w:val="FFFFFF"/>
                <w:sz w:val="24"/>
                <w:szCs w:val="24"/>
                <w:lang w:eastAsia="tr-TR"/>
              </w:rPr>
            </w:pPr>
            <w:r w:rsidRPr="00903DD6">
              <w:rPr>
                <w:rFonts w:ascii="Times New Roman" w:eastAsia="Times New Roman" w:hAnsi="Times New Roman" w:cs="Times New Roman"/>
                <w:b/>
                <w:bCs/>
                <w:color w:val="FFFFFF"/>
                <w:sz w:val="24"/>
                <w:szCs w:val="24"/>
                <w:lang w:eastAsia="tr-TR"/>
              </w:rPr>
              <w:t>LNG</w:t>
            </w:r>
          </w:p>
        </w:tc>
        <w:tc>
          <w:tcPr>
            <w:tcW w:w="593" w:type="pct"/>
            <w:tcBorders>
              <w:top w:val="single" w:sz="4" w:space="0" w:color="D3D3D3"/>
              <w:left w:val="nil"/>
              <w:bottom w:val="single" w:sz="4" w:space="0" w:color="D3D3D3"/>
              <w:right w:val="single" w:sz="4" w:space="0" w:color="D3D3D3"/>
            </w:tcBorders>
            <w:shd w:val="clear" w:color="6E9ECA" w:fill="6E9ECA"/>
            <w:hideMark/>
          </w:tcPr>
          <w:p w:rsidR="00903DD6" w:rsidRPr="00903DD6" w:rsidRDefault="00903DD6" w:rsidP="00903DD6">
            <w:pPr>
              <w:spacing w:after="0" w:line="240" w:lineRule="auto"/>
              <w:jc w:val="center"/>
              <w:rPr>
                <w:rFonts w:ascii="Times New Roman" w:eastAsia="Times New Roman" w:hAnsi="Times New Roman" w:cs="Times New Roman"/>
                <w:b/>
                <w:bCs/>
                <w:color w:val="FFFFFF"/>
                <w:sz w:val="24"/>
                <w:szCs w:val="24"/>
                <w:lang w:eastAsia="tr-TR"/>
              </w:rPr>
            </w:pPr>
            <w:r w:rsidRPr="00903DD6">
              <w:rPr>
                <w:rFonts w:ascii="Times New Roman" w:eastAsia="Times New Roman" w:hAnsi="Times New Roman" w:cs="Times New Roman"/>
                <w:b/>
                <w:bCs/>
                <w:color w:val="FFFFFF"/>
                <w:sz w:val="24"/>
                <w:szCs w:val="24"/>
                <w:lang w:eastAsia="tr-TR"/>
              </w:rPr>
              <w:t>CNG</w:t>
            </w:r>
          </w:p>
        </w:tc>
        <w:tc>
          <w:tcPr>
            <w:tcW w:w="601" w:type="pct"/>
            <w:tcBorders>
              <w:top w:val="single" w:sz="4" w:space="0" w:color="D3D3D3"/>
              <w:left w:val="nil"/>
              <w:bottom w:val="single" w:sz="4" w:space="0" w:color="D3D3D3"/>
              <w:right w:val="single" w:sz="4" w:space="0" w:color="D3D3D3"/>
            </w:tcBorders>
            <w:shd w:val="clear" w:color="6E9ECA" w:fill="6E9ECA"/>
            <w:hideMark/>
          </w:tcPr>
          <w:p w:rsidR="00903DD6" w:rsidRPr="00903DD6" w:rsidRDefault="00903DD6" w:rsidP="00903DD6">
            <w:pPr>
              <w:spacing w:after="0" w:line="240" w:lineRule="auto"/>
              <w:jc w:val="center"/>
              <w:rPr>
                <w:rFonts w:ascii="Times New Roman" w:eastAsia="Times New Roman" w:hAnsi="Times New Roman" w:cs="Times New Roman"/>
                <w:b/>
                <w:bCs/>
                <w:color w:val="FFFFFF"/>
                <w:sz w:val="24"/>
                <w:szCs w:val="24"/>
                <w:lang w:eastAsia="tr-TR"/>
              </w:rPr>
            </w:pPr>
            <w:r w:rsidRPr="00903DD6">
              <w:rPr>
                <w:rFonts w:ascii="Times New Roman" w:eastAsia="Times New Roman" w:hAnsi="Times New Roman" w:cs="Times New Roman"/>
                <w:b/>
                <w:bCs/>
                <w:color w:val="FFFFFF"/>
                <w:sz w:val="24"/>
                <w:szCs w:val="24"/>
                <w:lang w:eastAsia="tr-TR"/>
              </w:rPr>
              <w:t>Oto LNG</w:t>
            </w:r>
          </w:p>
        </w:tc>
        <w:tc>
          <w:tcPr>
            <w:tcW w:w="602" w:type="pct"/>
            <w:tcBorders>
              <w:top w:val="single" w:sz="4" w:space="0" w:color="D3D3D3"/>
              <w:left w:val="nil"/>
              <w:bottom w:val="single" w:sz="4" w:space="0" w:color="D3D3D3"/>
              <w:right w:val="single" w:sz="4" w:space="0" w:color="D3D3D3"/>
            </w:tcBorders>
            <w:shd w:val="clear" w:color="6E9ECA" w:fill="6E9ECA"/>
            <w:hideMark/>
          </w:tcPr>
          <w:p w:rsidR="00903DD6" w:rsidRPr="00903DD6" w:rsidRDefault="00903DD6" w:rsidP="00903DD6">
            <w:pPr>
              <w:spacing w:after="0" w:line="240" w:lineRule="auto"/>
              <w:jc w:val="center"/>
              <w:rPr>
                <w:rFonts w:ascii="Times New Roman" w:eastAsia="Times New Roman" w:hAnsi="Times New Roman" w:cs="Times New Roman"/>
                <w:b/>
                <w:bCs/>
                <w:color w:val="FFFFFF"/>
                <w:sz w:val="24"/>
                <w:szCs w:val="24"/>
                <w:lang w:eastAsia="tr-TR"/>
              </w:rPr>
            </w:pPr>
            <w:r w:rsidRPr="00903DD6">
              <w:rPr>
                <w:rFonts w:ascii="Times New Roman" w:eastAsia="Times New Roman" w:hAnsi="Times New Roman" w:cs="Times New Roman"/>
                <w:b/>
                <w:bCs/>
                <w:color w:val="FFFFFF"/>
                <w:sz w:val="24"/>
                <w:szCs w:val="24"/>
                <w:lang w:eastAsia="tr-TR"/>
              </w:rPr>
              <w:t>Oto CNG</w:t>
            </w:r>
          </w:p>
        </w:tc>
        <w:tc>
          <w:tcPr>
            <w:tcW w:w="824" w:type="pct"/>
            <w:tcBorders>
              <w:top w:val="single" w:sz="4" w:space="0" w:color="D3D3D3"/>
              <w:left w:val="nil"/>
              <w:bottom w:val="single" w:sz="4" w:space="0" w:color="D3D3D3"/>
              <w:right w:val="single" w:sz="4" w:space="0" w:color="D3D3D3"/>
            </w:tcBorders>
            <w:shd w:val="clear" w:color="6E9ECA" w:fill="6E9ECA"/>
            <w:hideMark/>
          </w:tcPr>
          <w:p w:rsidR="00903DD6" w:rsidRPr="00903DD6" w:rsidRDefault="00903DD6" w:rsidP="00903DD6">
            <w:pPr>
              <w:spacing w:after="0" w:line="240" w:lineRule="auto"/>
              <w:jc w:val="center"/>
              <w:rPr>
                <w:rFonts w:ascii="Times New Roman" w:eastAsia="Times New Roman" w:hAnsi="Times New Roman" w:cs="Times New Roman"/>
                <w:b/>
                <w:bCs/>
                <w:color w:val="FFFFFF"/>
                <w:sz w:val="24"/>
                <w:szCs w:val="24"/>
                <w:lang w:eastAsia="tr-TR"/>
              </w:rPr>
            </w:pPr>
            <w:r w:rsidRPr="00903DD6">
              <w:rPr>
                <w:rFonts w:ascii="Times New Roman" w:eastAsia="Times New Roman" w:hAnsi="Times New Roman" w:cs="Times New Roman"/>
                <w:b/>
                <w:bCs/>
                <w:color w:val="FFFFFF"/>
                <w:sz w:val="24"/>
                <w:szCs w:val="24"/>
                <w:lang w:eastAsia="tr-TR"/>
              </w:rPr>
              <w:t>Genel Toplam</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ADANA</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44,514</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0,644</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0,458</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45,616</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ADIYAMAN</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13,860</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0,088</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13,948</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AFYONKARAHİSAR</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17,485</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0,401</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0,015</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17,901</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AĞRI</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2,428</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0,033</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2,461</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AKSARAY</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19,028</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0,091</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0,009</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0,016</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19,144</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AMASYA</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14,956</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0,114</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0,014</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15,084</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ANKARA</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523,543</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1,614</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0,088</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0,023</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525,268</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ANTALYA</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35,865</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3,697</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0,665</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40,227</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ARDAHAN</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1,975</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0,048</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0,000</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2,024</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ARTVİN</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0,038</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0,030</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0,068</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AYDIN</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15,164</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1,692</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0,349</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17,205</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BALIKESİR</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100,179</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0,853</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0,830</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101,862</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BARTIN</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7,614</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0,029</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7,643</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BATMAN</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11,601</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0,223</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11,824</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BAYBURT</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3,106</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3,106</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BİLECİK</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43,249</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0,112</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0,260</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43,621</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BİNGÖL</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2,234</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0,073</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0,030</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2,337</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BİTLİS</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2,165</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0,020</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0,020</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2,206</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BOLU</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17,618</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1,849</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0,002</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0,018</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19,486</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BURDUR</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13,395</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0,165</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0,004</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13,564</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BURSA</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446,244</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1,461</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0,431</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0,079</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448,215</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ÇANAKKALE</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31,757</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0,194</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0,005</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31,955</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ÇANKIRI</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6,696</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1,216</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0,000</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7,912</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ÇORUM</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22,047</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0,005</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0,053</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22,105</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DENİZLİ</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98,057</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0,695</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0,620</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99,372</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DİYARBAKIR</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30,574</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0,036</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0,009</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30,619</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DÜZCE</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27,759</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0,214</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0,024</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0,021</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28,017</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EDİRNE</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15,306</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0,499</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15,805</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ELAZIĞ</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26,158</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0,156</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0,052</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26,366</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ERZİNCAN</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12,946</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0,019</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12,964</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ERZURUM</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39,803</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0,059</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-0,001</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0,199</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40,061</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ESKİŞEHİR</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103,653</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0,144</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0,004</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0,042</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103,844</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GAZİANTEP</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83,154</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0,214</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0,002</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83,370</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GİRESUN</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2,786</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0,162</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0,464</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3,412</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GÜMÜŞHANE</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3,251</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0,051</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3,302</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proofErr w:type="gramStart"/>
            <w:r w:rsidRPr="00903DD6">
              <w:rPr>
                <w:rFonts w:ascii="Times New Roman" w:eastAsia="Times New Roman" w:hAnsi="Times New Roman" w:cs="Times New Roman"/>
                <w:color w:val="000000"/>
                <w:sz w:val="24"/>
                <w:szCs w:val="24"/>
                <w:lang w:eastAsia="tr-TR"/>
              </w:rPr>
              <w:t>HAKKARİ</w:t>
            </w:r>
            <w:proofErr w:type="gramEnd"/>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0,026</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0,005</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0,030</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HATAY</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101,385</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0,593</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0,538</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102,515</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IĞDIR</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3,124</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0,031</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3,155</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ISPARTA</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16,009</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0,226</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0,146</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16,382</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İSTANBUL</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1.220,316</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8,626</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0,122</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0,608</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1.229,672</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İZMİR</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524,860</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1,451</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0,858</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0,037</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527,206</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KAHRAMANMARAŞ</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36,273</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0,149</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0,004</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36,426</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lastRenderedPageBreak/>
              <w:t>KARABÜK</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16,853</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0,014</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16,868</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KARAMAN</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15,266</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15,266</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KARS</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6,313</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6,313</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KASTAMONU</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9,343</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0,210</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0,005</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9,557</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KAYSERİ</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88,715</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0,159</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0,001</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1,024</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89,900</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KIRIKKALE</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108,497</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0,084</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0,001</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108,583</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KIRKLARELİ</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99,782</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0,327</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100,109</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KIRŞEHİR</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12,889</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0,127</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13,016</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KİLİS</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2,644</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0,113</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2,757</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KOCAELİ</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365,555</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0,449</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0,169</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0,003</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0,098</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366,273</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KONYA</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120,184</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0,461</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0,848</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0,033</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121,526</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KÜTAHYA</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48,431</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0,451</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48,882</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MALATYA</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34,977</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0,031</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0,005</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35,012</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MANİSA</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49,920</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2,249</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0,097</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52,266</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MARDİN</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6,163</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0,780</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6,942</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MERSİN</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72,222</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0,431</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0,208</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0,101</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72,962</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MUĞLA</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4,596</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1,371</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0,568</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6,536</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MUŞ</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4,051</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0,383</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0,002</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4,437</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NEVŞEHİR</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10,451</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0,230</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0,367</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11,048</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NİĞDE</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12,711</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0,120</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0,765</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13,596</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ORDU</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10,935</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1,053</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1,087</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13,075</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OSMANİYE</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17,612</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0,047</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0,115</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17,774</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RİZE</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6,109</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0,035</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0,259</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6,404</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SAKARYA</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321,836</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0,146</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0,051</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0,000</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322,034</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SAMSUN</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62,616</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0,138</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0,045</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62,799</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SİİRT</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5,550</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5,550</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SİNOP</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2,143</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0,207</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0,044</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2,393</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SİVAS</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30,538</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0,295</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30,833</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ŞANLIURFA</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24,244</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0,957</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0,047</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25,248</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ŞIRNAK</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0,098</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0,098</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TEKİRDAĞ</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131,399</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1,187</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0,000</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132,587</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TOKAT</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23,292</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0,044</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0,016</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23,351</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TRABZON</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12,471</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1,169</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0,309</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13,949</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TUNCELİ</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0,114</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0,114</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UŞAK</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23,986</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0,189</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24,175</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VAN</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15,925</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0,174</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0,274</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16,374</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YALOVA</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18,534</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0,100</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0,066</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18,701</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YOZGAT</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9,618</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0,050</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0,010</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9,677</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auto" w:fill="auto"/>
            <w:hideMark/>
          </w:tcPr>
          <w:p w:rsidR="00903DD6" w:rsidRPr="00903DD6" w:rsidRDefault="00903DD6" w:rsidP="00903DD6">
            <w:pPr>
              <w:spacing w:after="0" w:line="240" w:lineRule="auto"/>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ZONGULDAK</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48,031</w:t>
            </w:r>
          </w:p>
        </w:tc>
        <w:tc>
          <w:tcPr>
            <w:tcW w:w="62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0,246</w:t>
            </w:r>
          </w:p>
        </w:tc>
        <w:tc>
          <w:tcPr>
            <w:tcW w:w="593"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1"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602" w:type="pct"/>
            <w:tcBorders>
              <w:top w:val="nil"/>
              <w:left w:val="nil"/>
              <w:bottom w:val="single" w:sz="4" w:space="0" w:color="D3D3D3"/>
              <w:right w:val="single" w:sz="4" w:space="0" w:color="D3D3D3"/>
            </w:tcBorders>
            <w:shd w:val="clear" w:color="auto" w:fill="auto"/>
            <w:hideMark/>
          </w:tcPr>
          <w:p w:rsidR="00903DD6" w:rsidRPr="00903DD6" w:rsidRDefault="00903DD6" w:rsidP="00903DD6">
            <w:pPr>
              <w:spacing w:after="0" w:line="240" w:lineRule="auto"/>
              <w:jc w:val="right"/>
              <w:rPr>
                <w:rFonts w:ascii="Times New Roman" w:eastAsia="Times New Roman" w:hAnsi="Times New Roman" w:cs="Times New Roman"/>
                <w:color w:val="000000"/>
                <w:sz w:val="24"/>
                <w:szCs w:val="24"/>
                <w:lang w:eastAsia="tr-TR"/>
              </w:rPr>
            </w:pPr>
            <w:r w:rsidRPr="00903DD6">
              <w:rPr>
                <w:rFonts w:ascii="Times New Roman" w:eastAsia="Times New Roman" w:hAnsi="Times New Roman" w:cs="Times New Roman"/>
                <w:color w:val="000000"/>
                <w:sz w:val="24"/>
                <w:szCs w:val="24"/>
                <w:lang w:eastAsia="tr-TR"/>
              </w:rPr>
              <w:t> </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48,276</w:t>
            </w:r>
          </w:p>
        </w:tc>
      </w:tr>
      <w:tr w:rsidR="00903DD6" w:rsidRPr="00903DD6" w:rsidTr="00903DD6">
        <w:trPr>
          <w:trHeight w:val="315"/>
        </w:trPr>
        <w:tc>
          <w:tcPr>
            <w:tcW w:w="1135" w:type="pct"/>
            <w:tcBorders>
              <w:top w:val="nil"/>
              <w:left w:val="single" w:sz="4" w:space="0" w:color="D3D3D3"/>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Arial" w:eastAsia="Times New Roman" w:hAnsi="Arial" w:cs="Arial"/>
                <w:b/>
                <w:bCs/>
                <w:color w:val="000000"/>
                <w:sz w:val="20"/>
                <w:szCs w:val="20"/>
                <w:lang w:eastAsia="tr-TR"/>
              </w:rPr>
            </w:pPr>
            <w:r w:rsidRPr="00903DD6">
              <w:rPr>
                <w:rFonts w:ascii="Arial" w:eastAsia="Times New Roman" w:hAnsi="Arial" w:cs="Arial"/>
                <w:b/>
                <w:bCs/>
                <w:color w:val="000000"/>
                <w:sz w:val="20"/>
                <w:szCs w:val="20"/>
                <w:lang w:eastAsia="tr-TR"/>
              </w:rPr>
              <w:t>Genel Toplam</w:t>
            </w:r>
          </w:p>
        </w:tc>
        <w:tc>
          <w:tcPr>
            <w:tcW w:w="623"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5.596,657</w:t>
            </w:r>
          </w:p>
        </w:tc>
        <w:tc>
          <w:tcPr>
            <w:tcW w:w="623"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42,132</w:t>
            </w:r>
          </w:p>
        </w:tc>
        <w:tc>
          <w:tcPr>
            <w:tcW w:w="593"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11,469</w:t>
            </w:r>
          </w:p>
        </w:tc>
        <w:tc>
          <w:tcPr>
            <w:tcW w:w="601"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0,003</w:t>
            </w:r>
          </w:p>
        </w:tc>
        <w:tc>
          <w:tcPr>
            <w:tcW w:w="602"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2,301</w:t>
            </w:r>
          </w:p>
        </w:tc>
        <w:tc>
          <w:tcPr>
            <w:tcW w:w="824" w:type="pct"/>
            <w:tcBorders>
              <w:top w:val="nil"/>
              <w:left w:val="nil"/>
              <w:bottom w:val="single" w:sz="4" w:space="0" w:color="D3D3D3"/>
              <w:right w:val="single" w:sz="4" w:space="0" w:color="D3D3D3"/>
            </w:tcBorders>
            <w:shd w:val="clear" w:color="B0C4DE" w:fill="B0C4DE"/>
            <w:hideMark/>
          </w:tcPr>
          <w:p w:rsidR="00903DD6" w:rsidRPr="00903DD6" w:rsidRDefault="00903DD6" w:rsidP="00903DD6">
            <w:pPr>
              <w:spacing w:after="0" w:line="240" w:lineRule="auto"/>
              <w:jc w:val="right"/>
              <w:rPr>
                <w:rFonts w:ascii="Times New Roman" w:eastAsia="Times New Roman" w:hAnsi="Times New Roman" w:cs="Times New Roman"/>
                <w:b/>
                <w:bCs/>
                <w:color w:val="000000"/>
                <w:sz w:val="24"/>
                <w:szCs w:val="24"/>
                <w:lang w:eastAsia="tr-TR"/>
              </w:rPr>
            </w:pPr>
            <w:r w:rsidRPr="00903DD6">
              <w:rPr>
                <w:rFonts w:ascii="Times New Roman" w:eastAsia="Times New Roman" w:hAnsi="Times New Roman" w:cs="Times New Roman"/>
                <w:b/>
                <w:bCs/>
                <w:color w:val="000000"/>
                <w:sz w:val="24"/>
                <w:szCs w:val="24"/>
                <w:lang w:eastAsia="tr-TR"/>
              </w:rPr>
              <w:t>5.652,563</w:t>
            </w:r>
          </w:p>
        </w:tc>
      </w:tr>
    </w:tbl>
    <w:p w:rsidR="00157B1C" w:rsidRPr="00C072F1" w:rsidRDefault="00157B1C" w:rsidP="00157B1C">
      <w:pPr>
        <w:jc w:val="both"/>
        <w:rPr>
          <w:rFonts w:ascii="Times New Roman" w:hAnsi="Times New Roman" w:cs="Times New Roman"/>
          <w:i/>
          <w:sz w:val="24"/>
          <w:szCs w:val="24"/>
        </w:rPr>
      </w:pPr>
      <w:r w:rsidRPr="00C072F1">
        <w:rPr>
          <w:rFonts w:ascii="Times New Roman" w:hAnsi="Times New Roman" w:cs="Times New Roman"/>
          <w:i/>
          <w:sz w:val="24"/>
          <w:szCs w:val="24"/>
        </w:rPr>
        <w:t xml:space="preserve"> *Oto LNG ve Oto CNG dışında tüketilen LNG ve CNG miktarlarıdır.</w:t>
      </w:r>
    </w:p>
    <w:p w:rsidR="00157B1C" w:rsidRPr="00C072F1" w:rsidRDefault="00157B1C" w:rsidP="00157B1C">
      <w:pPr>
        <w:jc w:val="both"/>
        <w:rPr>
          <w:rFonts w:ascii="Times New Roman" w:hAnsi="Times New Roman" w:cs="Times New Roman"/>
          <w:i/>
          <w:sz w:val="24"/>
          <w:szCs w:val="24"/>
        </w:rPr>
      </w:pPr>
    </w:p>
    <w:p w:rsidR="00157B1C" w:rsidRPr="00C072F1" w:rsidRDefault="00157B1C" w:rsidP="00157B1C">
      <w:pPr>
        <w:jc w:val="both"/>
        <w:rPr>
          <w:rFonts w:ascii="Times New Roman" w:hAnsi="Times New Roman" w:cs="Times New Roman"/>
          <w:i/>
          <w:sz w:val="24"/>
          <w:szCs w:val="24"/>
        </w:rPr>
      </w:pPr>
    </w:p>
    <w:p w:rsidR="00157B1C" w:rsidRPr="00C072F1" w:rsidRDefault="00157B1C" w:rsidP="00157B1C">
      <w:pPr>
        <w:jc w:val="both"/>
        <w:rPr>
          <w:rFonts w:ascii="Times New Roman" w:hAnsi="Times New Roman" w:cs="Times New Roman"/>
          <w:i/>
          <w:sz w:val="24"/>
          <w:szCs w:val="24"/>
        </w:rPr>
      </w:pPr>
    </w:p>
    <w:p w:rsidR="00157B1C" w:rsidRPr="00C072F1" w:rsidRDefault="00157B1C" w:rsidP="00157B1C">
      <w:pPr>
        <w:pStyle w:val="Tablo1"/>
        <w:rPr>
          <w:rFonts w:ascii="Times New Roman" w:hAnsi="Times New Roman"/>
          <w:sz w:val="24"/>
          <w:szCs w:val="24"/>
        </w:rPr>
      </w:pPr>
      <w:bookmarkStart w:id="40" w:name="_Toc2067884"/>
      <w:r w:rsidRPr="00C072F1">
        <w:rPr>
          <w:rFonts w:ascii="Times New Roman" w:hAnsi="Times New Roman"/>
          <w:sz w:val="24"/>
          <w:szCs w:val="24"/>
        </w:rPr>
        <w:t xml:space="preserve">Tablo </w:t>
      </w:r>
      <w:proofErr w:type="gramStart"/>
      <w:r w:rsidRPr="00C072F1">
        <w:rPr>
          <w:rFonts w:ascii="Times New Roman" w:hAnsi="Times New Roman"/>
          <w:sz w:val="24"/>
          <w:szCs w:val="24"/>
        </w:rPr>
        <w:t>5.3</w:t>
      </w:r>
      <w:proofErr w:type="gramEnd"/>
      <w:r w:rsidRPr="00C072F1">
        <w:rPr>
          <w:rFonts w:ascii="Times New Roman" w:hAnsi="Times New Roman"/>
          <w:sz w:val="24"/>
          <w:szCs w:val="24"/>
        </w:rPr>
        <w:t xml:space="preserve"> </w:t>
      </w:r>
      <w:r w:rsidR="009B0103">
        <w:rPr>
          <w:rFonts w:ascii="Times New Roman" w:hAnsi="Times New Roman"/>
          <w:sz w:val="24"/>
          <w:szCs w:val="24"/>
        </w:rPr>
        <w:t>Aralık</w:t>
      </w:r>
      <w:r w:rsidRPr="00C072F1">
        <w:rPr>
          <w:rFonts w:ascii="Times New Roman" w:hAnsi="Times New Roman"/>
          <w:sz w:val="24"/>
          <w:szCs w:val="24"/>
        </w:rPr>
        <w:t xml:space="preserve"> 2018 Doğal Gaz Dağıtım Şirketlerinin Abone ve Serbest Tüketici Sayılarının İllere Göre Dağılımı</w:t>
      </w:r>
      <w:bookmarkEnd w:id="40"/>
    </w:p>
    <w:tbl>
      <w:tblPr>
        <w:tblW w:w="10429" w:type="dxa"/>
        <w:tblInd w:w="70" w:type="dxa"/>
        <w:tblCellMar>
          <w:left w:w="70" w:type="dxa"/>
          <w:right w:w="70" w:type="dxa"/>
        </w:tblCellMar>
        <w:tblLook w:val="04A0" w:firstRow="1" w:lastRow="0" w:firstColumn="1" w:lastColumn="0" w:noHBand="0" w:noVBand="1"/>
      </w:tblPr>
      <w:tblGrid>
        <w:gridCol w:w="6379"/>
        <w:gridCol w:w="1520"/>
        <w:gridCol w:w="2538"/>
      </w:tblGrid>
      <w:tr w:rsidR="00157B1C" w:rsidRPr="007910E1" w:rsidTr="00903DD6">
        <w:trPr>
          <w:cantSplit/>
          <w:trHeight w:val="330"/>
          <w:tblHeader/>
        </w:trPr>
        <w:tc>
          <w:tcPr>
            <w:tcW w:w="6379"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FFFFFF"/>
                <w:sz w:val="24"/>
                <w:szCs w:val="24"/>
                <w:lang w:eastAsia="tr-TR"/>
              </w:rPr>
            </w:pPr>
            <w:r w:rsidRPr="007910E1">
              <w:rPr>
                <w:rFonts w:ascii="Times New Roman" w:eastAsia="Times New Roman" w:hAnsi="Times New Roman" w:cs="Times New Roman"/>
                <w:b/>
                <w:bCs/>
                <w:color w:val="FFFFFF"/>
                <w:sz w:val="24"/>
                <w:szCs w:val="24"/>
                <w:lang w:eastAsia="tr-TR"/>
              </w:rPr>
              <w:t>İl/Şirket</w:t>
            </w:r>
          </w:p>
        </w:tc>
        <w:tc>
          <w:tcPr>
            <w:tcW w:w="1512" w:type="dxa"/>
            <w:tcBorders>
              <w:top w:val="single" w:sz="8" w:space="0" w:color="auto"/>
              <w:left w:val="nil"/>
              <w:bottom w:val="single" w:sz="8" w:space="0" w:color="auto"/>
              <w:right w:val="single" w:sz="8" w:space="0" w:color="auto"/>
            </w:tcBorders>
            <w:shd w:val="clear" w:color="000000" w:fill="4F81BD"/>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FFFFFF"/>
                <w:sz w:val="24"/>
                <w:szCs w:val="24"/>
                <w:lang w:eastAsia="tr-TR"/>
              </w:rPr>
            </w:pPr>
            <w:r w:rsidRPr="007910E1">
              <w:rPr>
                <w:rFonts w:ascii="Times New Roman" w:eastAsia="Times New Roman" w:hAnsi="Times New Roman" w:cs="Times New Roman"/>
                <w:b/>
                <w:bCs/>
                <w:color w:val="FFFFFF"/>
                <w:sz w:val="24"/>
                <w:szCs w:val="24"/>
                <w:lang w:eastAsia="tr-TR"/>
              </w:rPr>
              <w:t>Abone Sayısı</w:t>
            </w:r>
          </w:p>
        </w:tc>
        <w:tc>
          <w:tcPr>
            <w:tcW w:w="2538" w:type="dxa"/>
            <w:tcBorders>
              <w:top w:val="single" w:sz="8" w:space="0" w:color="auto"/>
              <w:left w:val="nil"/>
              <w:bottom w:val="single" w:sz="8" w:space="0" w:color="auto"/>
              <w:right w:val="single" w:sz="8" w:space="0" w:color="auto"/>
            </w:tcBorders>
            <w:shd w:val="clear" w:color="000000" w:fill="4F81BD"/>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FFFFFF"/>
                <w:sz w:val="24"/>
                <w:szCs w:val="24"/>
                <w:lang w:eastAsia="tr-TR"/>
              </w:rPr>
            </w:pPr>
            <w:r w:rsidRPr="007910E1">
              <w:rPr>
                <w:rFonts w:ascii="Times New Roman" w:eastAsia="Times New Roman" w:hAnsi="Times New Roman" w:cs="Times New Roman"/>
                <w:b/>
                <w:bCs/>
                <w:color w:val="FFFFFF"/>
                <w:sz w:val="24"/>
                <w:szCs w:val="24"/>
                <w:lang w:eastAsia="tr-TR"/>
              </w:rPr>
              <w:t>Serbest Tüketici Sayısı</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ADANA</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110.936</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1.683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ÇUKUROVA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110.936</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1.683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ADIYAMAN</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73.164</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1.918</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AKMERCAN ADIYAMAN DOĞAL GAZ DAĞITIM SANAYİ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73.164</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1.918</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AFYONKARAHİSAR</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72.695</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2.885</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AFYON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72.695</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2.885</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AĞRI</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4.958</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198</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AĞRI DOĞALGAZ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4.958</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198</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AKSARAY</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62.661</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2.922</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ENERYA AKSARAY GAZ DAĞITIM A.Ş.</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62.661</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2.922</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AMASYA</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65.211</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3.018</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TOKAT AMASYA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65.211</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3.018</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ANKARA</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1.693.308</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90.746</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BAŞKENT DOĞALGAZ DAĞITIM GAYRİMENKUL YATIRIM ORTAKLIĞI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1.650.057</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89.234</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KIZILCAHAMAM DOĞALGAZ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5.940</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206</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POLGAZ POLATLI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37.311</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1.306</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ANTALYA</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74.676</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939</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ENERYA ANTALYA GAZ DAĞITIM A.Ş.</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74.676</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939</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ARDAHAN</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5.796</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362</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5.796</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362</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AYDIN</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57.622</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740</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ENERYA AYDIN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57.622</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740</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BALIKESİR</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170.984</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6.821</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BALIKESİR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102.131</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4.306</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BANDIRMA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46.384</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1.693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ÇANAKKALE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14.659</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524</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MUSTAFAKEMALPAŞA SUSURLUK KARACABEY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7.810</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298</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BARTIN</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31.721</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994</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AKMERCAN BATIKAR DOĞAL GAZ DAĞITIM SANAYİ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31.721</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994</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lastRenderedPageBreak/>
              <w:t>BATMAN</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46.026</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881</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SİİRT BATMAN DOĞALGAZ DAĞITIM A.Ş.</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46.026</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881</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BAYBURT</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11.456</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906</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GÜMÜŞHANE BAYBURT DOĞALGAZ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11.456</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906</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BİLECİK</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53.488</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2.806</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BİLECİK BOLU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53.488</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2.806</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BİNGÖL</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8.522</w:t>
            </w:r>
          </w:p>
        </w:tc>
        <w:tc>
          <w:tcPr>
            <w:tcW w:w="2538" w:type="dxa"/>
            <w:tcBorders>
              <w:top w:val="nil"/>
              <w:left w:val="nil"/>
              <w:bottom w:val="single" w:sz="8" w:space="0" w:color="auto"/>
              <w:right w:val="single" w:sz="8" w:space="0" w:color="auto"/>
            </w:tcBorders>
            <w:shd w:val="clear" w:color="000000" w:fill="DCE6F1"/>
            <w:noWrap/>
            <w:vAlign w:val="bottom"/>
            <w:hideMark/>
          </w:tcPr>
          <w:p w:rsidR="00157B1C" w:rsidRPr="007910E1" w:rsidRDefault="00157B1C" w:rsidP="00903DD6">
            <w:pPr>
              <w:spacing w:after="0" w:line="240" w:lineRule="auto"/>
              <w:jc w:val="right"/>
              <w:rPr>
                <w:rFonts w:ascii="Calibri" w:eastAsia="Times New Roman" w:hAnsi="Calibri" w:cs="Times New Roman"/>
                <w:color w:val="000000"/>
                <w:lang w:eastAsia="tr-TR"/>
              </w:rPr>
            </w:pPr>
            <w:r w:rsidRPr="007910E1">
              <w:rPr>
                <w:rFonts w:ascii="Calibri" w:eastAsia="Times New Roman" w:hAnsi="Calibri" w:cs="Times New Roman"/>
                <w:color w:val="000000"/>
                <w:lang w:eastAsia="tr-TR"/>
              </w:rPr>
              <w:t> </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DOĞUGAZ BİTLİS BİNGÖL MUŞ DOĞALGAZ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8.522</w:t>
            </w:r>
          </w:p>
        </w:tc>
        <w:tc>
          <w:tcPr>
            <w:tcW w:w="2538" w:type="dxa"/>
            <w:tcBorders>
              <w:top w:val="nil"/>
              <w:left w:val="nil"/>
              <w:bottom w:val="single" w:sz="8" w:space="0" w:color="auto"/>
              <w:right w:val="single" w:sz="8" w:space="0" w:color="auto"/>
            </w:tcBorders>
            <w:shd w:val="clear" w:color="auto" w:fill="auto"/>
            <w:noWrap/>
            <w:vAlign w:val="bottom"/>
            <w:hideMark/>
          </w:tcPr>
          <w:p w:rsidR="00157B1C" w:rsidRPr="007910E1" w:rsidRDefault="00157B1C" w:rsidP="00903DD6">
            <w:pPr>
              <w:spacing w:after="0" w:line="240" w:lineRule="auto"/>
              <w:jc w:val="right"/>
              <w:rPr>
                <w:rFonts w:ascii="Calibri" w:eastAsia="Times New Roman" w:hAnsi="Calibri" w:cs="Times New Roman"/>
                <w:color w:val="000000"/>
                <w:lang w:eastAsia="tr-TR"/>
              </w:rPr>
            </w:pPr>
            <w:r w:rsidRPr="007910E1">
              <w:rPr>
                <w:rFonts w:ascii="Calibri" w:eastAsia="Times New Roman" w:hAnsi="Calibri" w:cs="Times New Roman"/>
                <w:color w:val="000000"/>
                <w:lang w:eastAsia="tr-TR"/>
              </w:rPr>
              <w:t> </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BİTLİS</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9.254</w:t>
            </w:r>
          </w:p>
        </w:tc>
        <w:tc>
          <w:tcPr>
            <w:tcW w:w="2538" w:type="dxa"/>
            <w:tcBorders>
              <w:top w:val="nil"/>
              <w:left w:val="nil"/>
              <w:bottom w:val="single" w:sz="8" w:space="0" w:color="auto"/>
              <w:right w:val="single" w:sz="8" w:space="0" w:color="auto"/>
            </w:tcBorders>
            <w:shd w:val="clear" w:color="000000" w:fill="DCE6F1"/>
            <w:noWrap/>
            <w:vAlign w:val="bottom"/>
            <w:hideMark/>
          </w:tcPr>
          <w:p w:rsidR="00157B1C" w:rsidRPr="007910E1" w:rsidRDefault="00157B1C" w:rsidP="00903DD6">
            <w:pPr>
              <w:spacing w:after="0" w:line="240" w:lineRule="auto"/>
              <w:jc w:val="right"/>
              <w:rPr>
                <w:rFonts w:ascii="Calibri" w:eastAsia="Times New Roman" w:hAnsi="Calibri" w:cs="Times New Roman"/>
                <w:color w:val="000000"/>
                <w:lang w:eastAsia="tr-TR"/>
              </w:rPr>
            </w:pPr>
            <w:r w:rsidRPr="007910E1">
              <w:rPr>
                <w:rFonts w:ascii="Calibri" w:eastAsia="Times New Roman" w:hAnsi="Calibri" w:cs="Times New Roman"/>
                <w:color w:val="000000"/>
                <w:lang w:eastAsia="tr-TR"/>
              </w:rPr>
              <w:t> </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DOĞUGAZ BİTLİS BİNGÖL MUŞ DOĞALGAZ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9.254</w:t>
            </w:r>
          </w:p>
        </w:tc>
        <w:tc>
          <w:tcPr>
            <w:tcW w:w="2538" w:type="dxa"/>
            <w:tcBorders>
              <w:top w:val="nil"/>
              <w:left w:val="nil"/>
              <w:bottom w:val="single" w:sz="8" w:space="0" w:color="auto"/>
              <w:right w:val="single" w:sz="8" w:space="0" w:color="auto"/>
            </w:tcBorders>
            <w:shd w:val="clear" w:color="auto" w:fill="auto"/>
            <w:noWrap/>
            <w:vAlign w:val="bottom"/>
            <w:hideMark/>
          </w:tcPr>
          <w:p w:rsidR="00157B1C" w:rsidRPr="007910E1" w:rsidRDefault="00157B1C" w:rsidP="00903DD6">
            <w:pPr>
              <w:spacing w:after="0" w:line="240" w:lineRule="auto"/>
              <w:jc w:val="right"/>
              <w:rPr>
                <w:rFonts w:ascii="Calibri" w:eastAsia="Times New Roman" w:hAnsi="Calibri" w:cs="Times New Roman"/>
                <w:color w:val="000000"/>
                <w:lang w:eastAsia="tr-TR"/>
              </w:rPr>
            </w:pPr>
            <w:r w:rsidRPr="007910E1">
              <w:rPr>
                <w:rFonts w:ascii="Calibri" w:eastAsia="Times New Roman" w:hAnsi="Calibri" w:cs="Times New Roman"/>
                <w:color w:val="000000"/>
                <w:lang w:eastAsia="tr-TR"/>
              </w:rPr>
              <w:t> </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BOLU</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62.509</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3.498</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BİLECİK BOLU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56.457</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2.965</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KARGAZ DOĞAL GAZ DAĞITIM SANAYİ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6.052</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533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BURDUR</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36.723</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2.028</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TOROSGAZ ISPARTA BURDUR DOĞALGAZ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36.723</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2.028</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BURSA</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863.700</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27.112</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GEMLİK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32.310</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763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MUSTAFAKEMALPAŞA SUSURLUK KARACABEY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35.674</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1.050</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ARMAGAZ ARSAN MARMARA DOĞALGAZ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19.785</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642</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BURSA ŞEHİRİÇİ DOĞAL GAZ DAĞITIM TİCARET VE TAAH.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700.375</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21.642</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İNEGÖL GAZ DAĞITIM SANAYİ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75.556</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3.015</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ÇANAKKALE</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92.445</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3.987</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ÇANAKKALE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92.445</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3.987</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ÇANKIRI</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28.838</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2.213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KARGAZ DOĞAL GAZ DAĞITIM SANAYİ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28.838</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2.213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ÇORUM</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99.499</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8.066</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ÇORUM DOĞAL GAZ DAĞITIM SANAYİ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99.499</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8.066</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DENİZLİ</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189.611</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4.409</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ENERYA DENİZLİ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189.611</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4.409</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DİYARBAKIR</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145.232</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3.396</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DİYA</w:t>
            </w:r>
            <w:r>
              <w:rPr>
                <w:rFonts w:ascii="Times New Roman" w:eastAsia="Times New Roman" w:hAnsi="Times New Roman" w:cs="Times New Roman"/>
                <w:color w:val="000000"/>
                <w:sz w:val="24"/>
                <w:szCs w:val="24"/>
                <w:lang w:eastAsia="tr-TR"/>
              </w:rPr>
              <w:t>RBAKIR DOĞAL GAZ DAĞITIM A.Ş.</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145.232</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3.396</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lastRenderedPageBreak/>
              <w:t>DÜZCE</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71.457</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3.674</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DÜZCE EREĞLİ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71.457</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3.674</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EDİRNE</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61.767</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2.224</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TRAKYA BÖLGESİ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61.767</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2.224</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ELAZIĞ</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119.204</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5.383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ELAZIĞ DOĞALGAZ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119.204</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5.383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ERZİNCAN</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42.006</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2.488</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ENERYA ERZİNCAN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42.006</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2.488</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ERZURUM</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188.349</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11.480</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PALEN ENERJİ DOĞAL GAZ DAĞITIM END.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188.349</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11.480</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ESKİŞEHİR</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289.084</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11.009</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BİLECİK BOLU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1.890</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117</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287.194</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10.892</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GAZİANTEP</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238.120</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5.184</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GAZDAŞ GAZİANTEP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238.120</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5.184</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GİRESUN</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20.330</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399</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ORDU GİRESUN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20.330</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399</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GÜMÜŞHANE</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12.844</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860</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GÜMÜŞHANE BAYBURT DOĞALGAZ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12.844</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860</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HATAY</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78.646</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943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ÇUKUROVA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78.646</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943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IĞDIR</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12.857</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SERHAT DOĞALGAZ DAĞITIM SANAYİ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12.857</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ISPARTA</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73.469</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3.358</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TOROSGAZ ISPARTA BURDUR DOĞALGAZ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73.469</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3.358</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İSTANBUL</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4.884.937</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238.270</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BAHÇEŞEHİR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16.770</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502</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İGDAŞ İSTANBUL GAZ DAĞITIM SANAYİ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4.868.167</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237.768</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İZMİR</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608.332</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8.693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İZMİR DOĞALGAZ DAĞITIM TİCARET VE TAAHHÜT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608.332</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8.693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KAHRAMANMARAŞ</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122.702</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2.246</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 xml:space="preserve">ARMADAŞ ARSAN MARAŞ DOĞAL GAZ DAĞITIM </w:t>
            </w:r>
            <w:r w:rsidRPr="007910E1">
              <w:rPr>
                <w:rFonts w:ascii="Times New Roman" w:eastAsia="Times New Roman" w:hAnsi="Times New Roman" w:cs="Times New Roman"/>
                <w:color w:val="000000"/>
                <w:sz w:val="24"/>
                <w:szCs w:val="24"/>
                <w:lang w:eastAsia="tr-TR"/>
              </w:rPr>
              <w:lastRenderedPageBreak/>
              <w:t>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lastRenderedPageBreak/>
              <w:t>122.702</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2.246</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lastRenderedPageBreak/>
              <w:t>KARABÜK</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54.206</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3.478</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KARGAZ DOĞAL GAZ DAĞITIM SANAYİ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54.206</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3.478</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KARAMAN</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48.012</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2.119</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ENERYA KARAMAN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48.012</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2.119</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KARS</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25.187</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922</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25.187</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922</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KASTAMONU</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41.873</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4.457</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KARGAZ DOĞAL GAZ DAĞITIM SANAYİ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41.873</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4.457</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KAYSERİ</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334.388</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12.445</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KAYSERİGAZ KAYSERİ DOĞALGAZ DAĞITIM PAZARLAMA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334.388</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12.445</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KIRIKKALE</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69.873</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2.411</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KIRGAZ KIRIKKALE-KIRŞEHİR DOĞAL GAZ DAĞITIM PAZ.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69.873</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2.411</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KIRKLARELİ</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73.906</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3.166</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TRAKYA BÖLGESİ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73.906</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3.166</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KIRŞEHİR</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51.179</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2.686</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KIRGAZ KIRIKKALE-KIRŞEHİR DOĞAL GAZ DAĞITIM PAZ.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49.458</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2.591</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SÜRMELİ DOĞAL GAZ DAĞITIM SANAYİ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1.721</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95</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KİLİS</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10.643</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331</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GAZDAŞ GAZİANTEP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10.643</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331</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KOCAELİ</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559.843</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17.067</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ARMAGAZ ARSAN MARMARA DOĞALGAZ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16.555</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448</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İZGAZ İZMİT GAZ DAĞITIM SANAYİ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331.879</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10.559</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PALGAZ DOĞAL GAZ DAĞITIM SANAYİ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211.409</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6.060</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KONYA</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376.198</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14.966</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ENERYA EREĞLİ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30.643</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1.623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ENERYA KONYA GAZ DAĞITIM A.Ş.</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325.543</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12.364</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SELÇUK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20.012</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979</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KÜTAHYA</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114.485</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4.689</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ÇİNİGAZ DOĞAL GAZ DAĞITIM SANAYİ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114.485</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4.689</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MALATYA</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144.997</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6.128</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MALATYA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144.997</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6.128</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lastRenderedPageBreak/>
              <w:t>MANİSA</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128.228</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3.264</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MANİSA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128.228</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3.264</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MARDİN</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20.779</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AKMERCAN MARDİN DOĞAL GAZ DAĞITIM SANAYİ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20.779</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MERSİN</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87.891</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1.020</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ÇUKUROVA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87.891</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1.020</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MUĞLA</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20.296</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453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AKMERCAN MUĞLA DOĞAL GAZ DAĞITIM SANAYİ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20.296</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453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MUŞ</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9.132</w:t>
            </w:r>
          </w:p>
        </w:tc>
        <w:tc>
          <w:tcPr>
            <w:tcW w:w="2538" w:type="dxa"/>
            <w:tcBorders>
              <w:top w:val="nil"/>
              <w:left w:val="nil"/>
              <w:bottom w:val="single" w:sz="8" w:space="0" w:color="auto"/>
              <w:right w:val="single" w:sz="8" w:space="0" w:color="auto"/>
            </w:tcBorders>
            <w:shd w:val="clear" w:color="000000" w:fill="DCE6F1"/>
            <w:noWrap/>
            <w:vAlign w:val="bottom"/>
            <w:hideMark/>
          </w:tcPr>
          <w:p w:rsidR="00157B1C" w:rsidRPr="007910E1" w:rsidRDefault="00157B1C" w:rsidP="00903DD6">
            <w:pPr>
              <w:spacing w:after="0" w:line="240" w:lineRule="auto"/>
              <w:jc w:val="right"/>
              <w:rPr>
                <w:rFonts w:ascii="Calibri" w:eastAsia="Times New Roman" w:hAnsi="Calibri" w:cs="Times New Roman"/>
                <w:color w:val="000000"/>
                <w:lang w:eastAsia="tr-TR"/>
              </w:rPr>
            </w:pPr>
            <w:r w:rsidRPr="007910E1">
              <w:rPr>
                <w:rFonts w:ascii="Calibri" w:eastAsia="Times New Roman" w:hAnsi="Calibri" w:cs="Times New Roman"/>
                <w:color w:val="000000"/>
                <w:lang w:eastAsia="tr-TR"/>
              </w:rPr>
              <w:t> </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DOĞUGAZ BİTLİS BİNGÖL MUŞ DOĞALGAZ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9.132</w:t>
            </w:r>
          </w:p>
        </w:tc>
        <w:tc>
          <w:tcPr>
            <w:tcW w:w="2538" w:type="dxa"/>
            <w:tcBorders>
              <w:top w:val="nil"/>
              <w:left w:val="nil"/>
              <w:bottom w:val="single" w:sz="8" w:space="0" w:color="auto"/>
              <w:right w:val="single" w:sz="8" w:space="0" w:color="auto"/>
            </w:tcBorders>
            <w:shd w:val="clear" w:color="auto" w:fill="auto"/>
            <w:noWrap/>
            <w:vAlign w:val="bottom"/>
            <w:hideMark/>
          </w:tcPr>
          <w:p w:rsidR="00157B1C" w:rsidRPr="007910E1" w:rsidRDefault="00157B1C" w:rsidP="00903DD6">
            <w:pPr>
              <w:spacing w:after="0" w:line="240" w:lineRule="auto"/>
              <w:jc w:val="right"/>
              <w:rPr>
                <w:rFonts w:ascii="Calibri" w:eastAsia="Times New Roman" w:hAnsi="Calibri" w:cs="Times New Roman"/>
                <w:color w:val="000000"/>
                <w:lang w:eastAsia="tr-TR"/>
              </w:rPr>
            </w:pPr>
            <w:r w:rsidRPr="007910E1">
              <w:rPr>
                <w:rFonts w:ascii="Calibri" w:eastAsia="Times New Roman" w:hAnsi="Calibri" w:cs="Times New Roman"/>
                <w:color w:val="000000"/>
                <w:lang w:eastAsia="tr-TR"/>
              </w:rPr>
              <w:t> </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NEVŞEHİR</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48.724</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2.262</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ENERYA KAPADOKYA GAZ DAĞITIM A.Ş.</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48.724</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2.262</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NİĞDE</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52.071</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2.077</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ENERYA KAPADOKYA GAZ DAĞITIM A.Ş.</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52.071</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2.077</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ORDU</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71.448</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1.823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ORDU GİRESUN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71.448</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1.823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OSMANİYE</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29.722</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371</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ÇUKUROVA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29.722</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371</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RİZE</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36.429</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1.079</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KARADENİZ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36.429</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1.079</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SAKARYA</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220.473</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6.876</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AGDAŞ ADAPAZARI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209.042</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6.492</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AKMERCAN GEPA DOĞAL GAZ DAĞITIM SANAYİ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11.431</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384</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SAMSUN</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241.777</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6.606</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AKMERCAN DELTA DOĞALGAZ DAĞITIM SANAYİ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42.313</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1.319</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ORDU GİRESUN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12.335</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298</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SAMGAZ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187.129</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4.989</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SİİRT</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25.466</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779</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SİİRT BATMAN DOĞALGAZ DAĞITIM A.Ş.</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25.466</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779</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SİNOP</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11.639</w:t>
            </w:r>
          </w:p>
        </w:tc>
        <w:tc>
          <w:tcPr>
            <w:tcW w:w="2538" w:type="dxa"/>
            <w:tcBorders>
              <w:top w:val="nil"/>
              <w:left w:val="nil"/>
              <w:bottom w:val="single" w:sz="8" w:space="0" w:color="auto"/>
              <w:right w:val="single" w:sz="8" w:space="0" w:color="auto"/>
            </w:tcBorders>
            <w:shd w:val="clear" w:color="000000" w:fill="DCE6F1"/>
            <w:noWrap/>
            <w:vAlign w:val="bottom"/>
            <w:hideMark/>
          </w:tcPr>
          <w:p w:rsidR="00157B1C" w:rsidRPr="007910E1" w:rsidRDefault="00157B1C" w:rsidP="00903DD6">
            <w:pPr>
              <w:spacing w:after="0" w:line="240" w:lineRule="auto"/>
              <w:jc w:val="right"/>
              <w:rPr>
                <w:rFonts w:ascii="Calibri" w:eastAsia="Times New Roman" w:hAnsi="Calibri" w:cs="Times New Roman"/>
                <w:color w:val="000000"/>
                <w:lang w:eastAsia="tr-TR"/>
              </w:rPr>
            </w:pPr>
            <w:r w:rsidRPr="007910E1">
              <w:rPr>
                <w:rFonts w:ascii="Calibri" w:eastAsia="Times New Roman" w:hAnsi="Calibri" w:cs="Times New Roman"/>
                <w:color w:val="000000"/>
                <w:lang w:eastAsia="tr-TR"/>
              </w:rPr>
              <w:t> </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AKMERCAN SİNOP DOĞAL GAZ DAĞITIM SANAYİ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11.639</w:t>
            </w:r>
          </w:p>
        </w:tc>
        <w:tc>
          <w:tcPr>
            <w:tcW w:w="2538" w:type="dxa"/>
            <w:tcBorders>
              <w:top w:val="nil"/>
              <w:left w:val="nil"/>
              <w:bottom w:val="single" w:sz="8" w:space="0" w:color="auto"/>
              <w:right w:val="single" w:sz="8" w:space="0" w:color="auto"/>
            </w:tcBorders>
            <w:shd w:val="clear" w:color="auto" w:fill="auto"/>
            <w:noWrap/>
            <w:vAlign w:val="bottom"/>
            <w:hideMark/>
          </w:tcPr>
          <w:p w:rsidR="00157B1C" w:rsidRPr="007910E1" w:rsidRDefault="00157B1C" w:rsidP="00903DD6">
            <w:pPr>
              <w:spacing w:after="0" w:line="240" w:lineRule="auto"/>
              <w:jc w:val="right"/>
              <w:rPr>
                <w:rFonts w:ascii="Calibri" w:eastAsia="Times New Roman" w:hAnsi="Calibri" w:cs="Times New Roman"/>
                <w:color w:val="000000"/>
                <w:lang w:eastAsia="tr-TR"/>
              </w:rPr>
            </w:pPr>
            <w:r w:rsidRPr="007910E1">
              <w:rPr>
                <w:rFonts w:ascii="Calibri" w:eastAsia="Times New Roman" w:hAnsi="Calibri" w:cs="Times New Roman"/>
                <w:color w:val="000000"/>
                <w:lang w:eastAsia="tr-TR"/>
              </w:rPr>
              <w:t> </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SİVAS</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119.279</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4.305</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SİVAS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119.279</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4.305</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lastRenderedPageBreak/>
              <w:t>ŞANLIURFA</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86.242</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1.800</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ŞANLIURFA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86.242</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1.800</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TEKİRDAĞ</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250.780</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7.488</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ÇORDAŞ ÇORLU DOĞALGAZ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102.044</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3.194</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TRAKYA BÖLGESİ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148.736</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4.294</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TOKAT</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85.100</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3.392</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TOKAT AMASYA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85.100</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3.392</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TRABZON</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75.215</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1.213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KARADENİZ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75.215</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1.213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TUNCELİ</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952</w:t>
            </w:r>
          </w:p>
        </w:tc>
        <w:tc>
          <w:tcPr>
            <w:tcW w:w="2538" w:type="dxa"/>
            <w:tcBorders>
              <w:top w:val="nil"/>
              <w:left w:val="nil"/>
              <w:bottom w:val="single" w:sz="8" w:space="0" w:color="auto"/>
              <w:right w:val="single" w:sz="8" w:space="0" w:color="auto"/>
            </w:tcBorders>
            <w:shd w:val="clear" w:color="000000" w:fill="DCE6F1"/>
            <w:noWrap/>
            <w:vAlign w:val="bottom"/>
            <w:hideMark/>
          </w:tcPr>
          <w:p w:rsidR="00157B1C" w:rsidRPr="007910E1" w:rsidRDefault="00157B1C" w:rsidP="00903DD6">
            <w:pPr>
              <w:spacing w:after="0" w:line="240" w:lineRule="auto"/>
              <w:jc w:val="right"/>
              <w:rPr>
                <w:rFonts w:ascii="Calibri" w:eastAsia="Times New Roman" w:hAnsi="Calibri" w:cs="Times New Roman"/>
                <w:color w:val="000000"/>
                <w:lang w:eastAsia="tr-TR"/>
              </w:rPr>
            </w:pPr>
            <w:r w:rsidRPr="007910E1">
              <w:rPr>
                <w:rFonts w:ascii="Calibri" w:eastAsia="Times New Roman" w:hAnsi="Calibri" w:cs="Times New Roman"/>
                <w:color w:val="000000"/>
                <w:lang w:eastAsia="tr-TR"/>
              </w:rPr>
              <w:t> </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AKMERCAN TUNCELİ DOĞAL GAZ DAĞITIM SANAYİ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952</w:t>
            </w:r>
          </w:p>
        </w:tc>
        <w:tc>
          <w:tcPr>
            <w:tcW w:w="2538" w:type="dxa"/>
            <w:tcBorders>
              <w:top w:val="nil"/>
              <w:left w:val="nil"/>
              <w:bottom w:val="single" w:sz="8" w:space="0" w:color="auto"/>
              <w:right w:val="single" w:sz="8" w:space="0" w:color="auto"/>
            </w:tcBorders>
            <w:shd w:val="clear" w:color="auto" w:fill="auto"/>
            <w:noWrap/>
            <w:vAlign w:val="bottom"/>
            <w:hideMark/>
          </w:tcPr>
          <w:p w:rsidR="00157B1C" w:rsidRPr="007910E1" w:rsidRDefault="00157B1C" w:rsidP="00903DD6">
            <w:pPr>
              <w:spacing w:after="0" w:line="240" w:lineRule="auto"/>
              <w:jc w:val="right"/>
              <w:rPr>
                <w:rFonts w:ascii="Calibri" w:eastAsia="Times New Roman" w:hAnsi="Calibri" w:cs="Times New Roman"/>
                <w:color w:val="000000"/>
                <w:lang w:eastAsia="tr-TR"/>
              </w:rPr>
            </w:pPr>
            <w:r w:rsidRPr="007910E1">
              <w:rPr>
                <w:rFonts w:ascii="Calibri" w:eastAsia="Times New Roman" w:hAnsi="Calibri" w:cs="Times New Roman"/>
                <w:color w:val="000000"/>
                <w:lang w:eastAsia="tr-TR"/>
              </w:rPr>
              <w:t> </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UŞAK</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67.346</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2.879</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UDAŞ UŞAK DOĞALGAZ DAĞITIM SANAYİ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67.346</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2.879</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VAN</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63.014</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3.641</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VAN DOĞAL 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63.014</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3.641</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YALOVA</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90.262</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2.723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ARMAGAZ ARSAN MARMARA DOĞALGAZ DAĞITIM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90.262</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2.723</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YOZGAT</w:t>
            </w:r>
          </w:p>
        </w:tc>
        <w:tc>
          <w:tcPr>
            <w:tcW w:w="1512"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51.888</w:t>
            </w:r>
          </w:p>
        </w:tc>
        <w:tc>
          <w:tcPr>
            <w:tcW w:w="2538" w:type="dxa"/>
            <w:tcBorders>
              <w:top w:val="nil"/>
              <w:left w:val="nil"/>
              <w:bottom w:val="single" w:sz="8" w:space="0" w:color="auto"/>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3.896</w:t>
            </w:r>
          </w:p>
        </w:tc>
      </w:tr>
      <w:tr w:rsidR="00157B1C" w:rsidRPr="007910E1" w:rsidTr="00903DD6">
        <w:trPr>
          <w:trHeight w:val="330"/>
        </w:trPr>
        <w:tc>
          <w:tcPr>
            <w:tcW w:w="6379" w:type="dxa"/>
            <w:tcBorders>
              <w:top w:val="nil"/>
              <w:left w:val="single" w:sz="8" w:space="0" w:color="auto"/>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ind w:firstLineChars="100" w:firstLine="240"/>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SÜRMELİ DOĞAL GAZ DAĞITIM SANAYİ VE TİCARET ANONİM ŞİRKETİ</w:t>
            </w:r>
          </w:p>
        </w:tc>
        <w:tc>
          <w:tcPr>
            <w:tcW w:w="1512"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51.888</w:t>
            </w:r>
          </w:p>
        </w:tc>
        <w:tc>
          <w:tcPr>
            <w:tcW w:w="2538" w:type="dxa"/>
            <w:tcBorders>
              <w:top w:val="nil"/>
              <w:left w:val="nil"/>
              <w:bottom w:val="single" w:sz="8" w:space="0" w:color="auto"/>
              <w:right w:val="single" w:sz="8"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3.896</w:t>
            </w:r>
          </w:p>
        </w:tc>
      </w:tr>
      <w:tr w:rsidR="00157B1C" w:rsidRPr="007910E1" w:rsidTr="00903DD6">
        <w:trPr>
          <w:trHeight w:val="315"/>
        </w:trPr>
        <w:tc>
          <w:tcPr>
            <w:tcW w:w="6379" w:type="dxa"/>
            <w:tcBorders>
              <w:top w:val="nil"/>
              <w:left w:val="single" w:sz="8" w:space="0" w:color="auto"/>
              <w:bottom w:val="nil"/>
              <w:right w:val="single" w:sz="8" w:space="0" w:color="auto"/>
            </w:tcBorders>
            <w:shd w:val="clear" w:color="000000" w:fill="DCE6F1"/>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ZONGULDAK</w:t>
            </w:r>
          </w:p>
        </w:tc>
        <w:tc>
          <w:tcPr>
            <w:tcW w:w="1512" w:type="dxa"/>
            <w:tcBorders>
              <w:top w:val="nil"/>
              <w:left w:val="nil"/>
              <w:bottom w:val="nil"/>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102.146</w:t>
            </w:r>
          </w:p>
        </w:tc>
        <w:tc>
          <w:tcPr>
            <w:tcW w:w="2538" w:type="dxa"/>
            <w:tcBorders>
              <w:top w:val="nil"/>
              <w:left w:val="nil"/>
              <w:bottom w:val="nil"/>
              <w:right w:val="single" w:sz="8" w:space="0" w:color="auto"/>
            </w:tcBorders>
            <w:shd w:val="clear" w:color="000000" w:fill="DCE6F1"/>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7910E1">
              <w:rPr>
                <w:rFonts w:ascii="Times New Roman" w:eastAsia="Times New Roman" w:hAnsi="Times New Roman" w:cs="Times New Roman"/>
                <w:b/>
                <w:bCs/>
                <w:color w:val="000000"/>
                <w:sz w:val="24"/>
                <w:szCs w:val="24"/>
                <w:lang w:eastAsia="tr-TR"/>
              </w:rPr>
              <w:t>3.108</w:t>
            </w:r>
          </w:p>
        </w:tc>
      </w:tr>
      <w:tr w:rsidR="00157B1C" w:rsidRPr="007910E1" w:rsidTr="00903DD6">
        <w:trPr>
          <w:trHeight w:val="300"/>
        </w:trPr>
        <w:tc>
          <w:tcPr>
            <w:tcW w:w="637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7B1C" w:rsidRPr="007910E1" w:rsidRDefault="00157B1C" w:rsidP="00903DD6">
            <w:pPr>
              <w:spacing w:after="0" w:line="240" w:lineRule="auto"/>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AKMERCAN BATIKAR DOĞAL GAZ DAĞITIM SANAYİ VE TİCARET ANONİM ŞİRKETİ</w:t>
            </w:r>
          </w:p>
        </w:tc>
        <w:tc>
          <w:tcPr>
            <w:tcW w:w="1512" w:type="dxa"/>
            <w:tcBorders>
              <w:top w:val="single" w:sz="4" w:space="0" w:color="auto"/>
              <w:left w:val="nil"/>
              <w:bottom w:val="single" w:sz="4" w:space="0" w:color="auto"/>
              <w:right w:val="single" w:sz="4"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56.618</w:t>
            </w:r>
          </w:p>
        </w:tc>
        <w:tc>
          <w:tcPr>
            <w:tcW w:w="2538" w:type="dxa"/>
            <w:tcBorders>
              <w:top w:val="single" w:sz="4" w:space="0" w:color="auto"/>
              <w:left w:val="nil"/>
              <w:bottom w:val="single" w:sz="4" w:space="0" w:color="auto"/>
              <w:right w:val="single" w:sz="4"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1.623</w:t>
            </w:r>
          </w:p>
        </w:tc>
      </w:tr>
      <w:tr w:rsidR="00157B1C" w:rsidRPr="007910E1" w:rsidTr="00903DD6">
        <w:trPr>
          <w:trHeight w:val="315"/>
        </w:trPr>
        <w:tc>
          <w:tcPr>
            <w:tcW w:w="6379" w:type="dxa"/>
            <w:tcBorders>
              <w:top w:val="nil"/>
              <w:left w:val="single" w:sz="4" w:space="0" w:color="auto"/>
              <w:bottom w:val="single" w:sz="4" w:space="0" w:color="auto"/>
              <w:right w:val="single" w:sz="4" w:space="0" w:color="auto"/>
            </w:tcBorders>
            <w:shd w:val="clear" w:color="auto" w:fill="auto"/>
            <w:noWrap/>
            <w:vAlign w:val="center"/>
            <w:hideMark/>
          </w:tcPr>
          <w:p w:rsidR="00157B1C" w:rsidRPr="007910E1" w:rsidRDefault="00157B1C" w:rsidP="00903DD6">
            <w:pPr>
              <w:spacing w:after="0" w:line="240" w:lineRule="auto"/>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AKSA DÜZCE EREĞLİ DOĞAL GAZ DAĞITIM ANONİM ŞİRKETİ</w:t>
            </w:r>
          </w:p>
        </w:tc>
        <w:tc>
          <w:tcPr>
            <w:tcW w:w="1512" w:type="dxa"/>
            <w:tcBorders>
              <w:top w:val="nil"/>
              <w:left w:val="nil"/>
              <w:bottom w:val="single" w:sz="4" w:space="0" w:color="auto"/>
              <w:right w:val="single" w:sz="4"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45.528</w:t>
            </w:r>
          </w:p>
        </w:tc>
        <w:tc>
          <w:tcPr>
            <w:tcW w:w="2538" w:type="dxa"/>
            <w:tcBorders>
              <w:top w:val="nil"/>
              <w:left w:val="nil"/>
              <w:bottom w:val="single" w:sz="4" w:space="0" w:color="auto"/>
              <w:right w:val="single" w:sz="4" w:space="0" w:color="auto"/>
            </w:tcBorders>
            <w:shd w:val="clear" w:color="auto" w:fill="auto"/>
            <w:noWrap/>
            <w:vAlign w:val="center"/>
            <w:hideMark/>
          </w:tcPr>
          <w:p w:rsidR="00157B1C" w:rsidRPr="007910E1"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7910E1">
              <w:rPr>
                <w:rFonts w:ascii="Times New Roman" w:eastAsia="Times New Roman" w:hAnsi="Times New Roman" w:cs="Times New Roman"/>
                <w:color w:val="000000"/>
                <w:sz w:val="24"/>
                <w:szCs w:val="24"/>
                <w:lang w:eastAsia="tr-TR"/>
              </w:rPr>
              <w:t>1.485</w:t>
            </w:r>
          </w:p>
        </w:tc>
      </w:tr>
      <w:tr w:rsidR="00157B1C" w:rsidRPr="007910E1" w:rsidTr="00903DD6">
        <w:trPr>
          <w:trHeight w:val="468"/>
        </w:trPr>
        <w:tc>
          <w:tcPr>
            <w:tcW w:w="6379" w:type="dxa"/>
            <w:tcBorders>
              <w:top w:val="nil"/>
              <w:left w:val="single" w:sz="8" w:space="0" w:color="auto"/>
              <w:bottom w:val="single" w:sz="8" w:space="0" w:color="auto"/>
              <w:right w:val="single" w:sz="8" w:space="0" w:color="auto"/>
            </w:tcBorders>
            <w:shd w:val="clear" w:color="000000" w:fill="4F81BD"/>
            <w:noWrap/>
            <w:vAlign w:val="center"/>
            <w:hideMark/>
          </w:tcPr>
          <w:p w:rsidR="00157B1C" w:rsidRPr="007910E1" w:rsidRDefault="00157B1C" w:rsidP="00903DD6">
            <w:pPr>
              <w:spacing w:after="0" w:line="240" w:lineRule="auto"/>
              <w:rPr>
                <w:rFonts w:ascii="Times New Roman" w:eastAsia="Times New Roman" w:hAnsi="Times New Roman" w:cs="Times New Roman"/>
                <w:b/>
                <w:bCs/>
                <w:color w:val="FFFFFF"/>
                <w:sz w:val="24"/>
                <w:szCs w:val="24"/>
                <w:lang w:eastAsia="tr-TR"/>
              </w:rPr>
            </w:pPr>
            <w:r w:rsidRPr="007910E1">
              <w:rPr>
                <w:rFonts w:ascii="Times New Roman" w:eastAsia="Times New Roman" w:hAnsi="Times New Roman" w:cs="Times New Roman"/>
                <w:b/>
                <w:bCs/>
                <w:color w:val="FFFFFF"/>
                <w:sz w:val="24"/>
                <w:szCs w:val="24"/>
                <w:lang w:eastAsia="tr-TR"/>
              </w:rPr>
              <w:t>Genel Toplam</w:t>
            </w:r>
          </w:p>
        </w:tc>
        <w:tc>
          <w:tcPr>
            <w:tcW w:w="1512" w:type="dxa"/>
            <w:tcBorders>
              <w:top w:val="nil"/>
              <w:left w:val="nil"/>
              <w:bottom w:val="single" w:sz="8" w:space="0" w:color="auto"/>
              <w:right w:val="single" w:sz="8" w:space="0" w:color="auto"/>
            </w:tcBorders>
            <w:shd w:val="clear" w:color="000000" w:fill="4F81BD"/>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FFFFFF"/>
                <w:sz w:val="24"/>
                <w:szCs w:val="24"/>
                <w:lang w:eastAsia="tr-TR"/>
              </w:rPr>
            </w:pPr>
            <w:r w:rsidRPr="007910E1">
              <w:rPr>
                <w:rFonts w:ascii="Times New Roman" w:eastAsia="Times New Roman" w:hAnsi="Times New Roman" w:cs="Times New Roman"/>
                <w:b/>
                <w:bCs/>
                <w:color w:val="FFFFFF"/>
                <w:sz w:val="24"/>
                <w:szCs w:val="24"/>
                <w:lang w:eastAsia="tr-TR"/>
              </w:rPr>
              <w:t xml:space="preserve">             14.796.228,00    </w:t>
            </w:r>
          </w:p>
        </w:tc>
        <w:tc>
          <w:tcPr>
            <w:tcW w:w="2538" w:type="dxa"/>
            <w:tcBorders>
              <w:top w:val="nil"/>
              <w:left w:val="nil"/>
              <w:bottom w:val="single" w:sz="8" w:space="0" w:color="auto"/>
              <w:right w:val="single" w:sz="8" w:space="0" w:color="auto"/>
            </w:tcBorders>
            <w:shd w:val="clear" w:color="000000" w:fill="4F81BD"/>
            <w:noWrap/>
            <w:vAlign w:val="center"/>
            <w:hideMark/>
          </w:tcPr>
          <w:p w:rsidR="00157B1C" w:rsidRPr="007910E1" w:rsidRDefault="00157B1C" w:rsidP="00903DD6">
            <w:pPr>
              <w:spacing w:after="0" w:line="240" w:lineRule="auto"/>
              <w:jc w:val="right"/>
              <w:rPr>
                <w:rFonts w:ascii="Times New Roman" w:eastAsia="Times New Roman" w:hAnsi="Times New Roman" w:cs="Times New Roman"/>
                <w:b/>
                <w:bCs/>
                <w:color w:val="FFFFFF"/>
                <w:sz w:val="24"/>
                <w:szCs w:val="24"/>
                <w:lang w:eastAsia="tr-TR"/>
              </w:rPr>
            </w:pPr>
            <w:r w:rsidRPr="007910E1">
              <w:rPr>
                <w:rFonts w:ascii="Times New Roman" w:eastAsia="Times New Roman" w:hAnsi="Times New Roman" w:cs="Times New Roman"/>
                <w:b/>
                <w:bCs/>
                <w:color w:val="FFFFFF"/>
                <w:sz w:val="24"/>
                <w:szCs w:val="24"/>
                <w:lang w:eastAsia="tr-TR"/>
              </w:rPr>
              <w:t xml:space="preserve">                    604.664,00    </w:t>
            </w:r>
          </w:p>
        </w:tc>
      </w:tr>
    </w:tbl>
    <w:p w:rsidR="00157B1C" w:rsidRDefault="00157B1C" w:rsidP="00157B1C">
      <w:pPr>
        <w:rPr>
          <w:rFonts w:ascii="Times New Roman" w:hAnsi="Times New Roman" w:cs="Times New Roman"/>
          <w:b/>
          <w:sz w:val="24"/>
          <w:szCs w:val="24"/>
        </w:rPr>
      </w:pPr>
    </w:p>
    <w:p w:rsidR="00157B1C" w:rsidRDefault="00157B1C" w:rsidP="00157B1C">
      <w:pPr>
        <w:rPr>
          <w:rFonts w:ascii="Times New Roman" w:hAnsi="Times New Roman" w:cs="Times New Roman"/>
          <w:b/>
          <w:sz w:val="24"/>
          <w:szCs w:val="24"/>
        </w:rPr>
      </w:pPr>
    </w:p>
    <w:p w:rsidR="00157B1C" w:rsidRDefault="00157B1C" w:rsidP="00157B1C">
      <w:pPr>
        <w:rPr>
          <w:rFonts w:ascii="Times New Roman" w:hAnsi="Times New Roman" w:cs="Times New Roman"/>
          <w:b/>
          <w:sz w:val="24"/>
          <w:szCs w:val="24"/>
        </w:rPr>
      </w:pPr>
    </w:p>
    <w:p w:rsidR="00157B1C" w:rsidRDefault="00157B1C" w:rsidP="00157B1C">
      <w:pPr>
        <w:rPr>
          <w:rFonts w:ascii="Times New Roman" w:hAnsi="Times New Roman" w:cs="Times New Roman"/>
          <w:b/>
          <w:sz w:val="24"/>
          <w:szCs w:val="24"/>
        </w:rPr>
      </w:pPr>
    </w:p>
    <w:p w:rsidR="00157B1C" w:rsidRDefault="00157B1C" w:rsidP="00157B1C">
      <w:pPr>
        <w:rPr>
          <w:rFonts w:ascii="Times New Roman" w:hAnsi="Times New Roman" w:cs="Times New Roman"/>
          <w:b/>
          <w:sz w:val="24"/>
          <w:szCs w:val="24"/>
        </w:rPr>
      </w:pPr>
    </w:p>
    <w:p w:rsidR="00157B1C" w:rsidRDefault="00157B1C" w:rsidP="00157B1C">
      <w:pPr>
        <w:rPr>
          <w:rFonts w:ascii="Times New Roman" w:hAnsi="Times New Roman" w:cs="Times New Roman"/>
          <w:b/>
          <w:sz w:val="24"/>
          <w:szCs w:val="24"/>
        </w:rPr>
      </w:pPr>
    </w:p>
    <w:p w:rsidR="00157B1C" w:rsidRPr="00C072F1" w:rsidRDefault="00157B1C" w:rsidP="00157B1C">
      <w:pPr>
        <w:rPr>
          <w:rFonts w:ascii="Times New Roman" w:hAnsi="Times New Roman" w:cs="Times New Roman"/>
          <w:b/>
          <w:sz w:val="24"/>
          <w:szCs w:val="24"/>
        </w:rPr>
      </w:pPr>
    </w:p>
    <w:p w:rsidR="00157B1C" w:rsidRPr="00C072F1" w:rsidRDefault="00157B1C" w:rsidP="00157B1C">
      <w:pPr>
        <w:pStyle w:val="Tablo1"/>
        <w:rPr>
          <w:rFonts w:ascii="Times New Roman" w:hAnsi="Times New Roman"/>
          <w:sz w:val="24"/>
          <w:szCs w:val="24"/>
        </w:rPr>
      </w:pPr>
      <w:bookmarkStart w:id="41" w:name="_Toc2067885"/>
      <w:r w:rsidRPr="00C072F1">
        <w:rPr>
          <w:rFonts w:ascii="Times New Roman" w:hAnsi="Times New Roman"/>
          <w:sz w:val="24"/>
          <w:szCs w:val="24"/>
        </w:rPr>
        <w:lastRenderedPageBreak/>
        <w:t xml:space="preserve">Tablo </w:t>
      </w:r>
      <w:proofErr w:type="gramStart"/>
      <w:r w:rsidRPr="00C072F1">
        <w:rPr>
          <w:rFonts w:ascii="Times New Roman" w:hAnsi="Times New Roman"/>
          <w:sz w:val="24"/>
          <w:szCs w:val="24"/>
        </w:rPr>
        <w:t>5.4</w:t>
      </w:r>
      <w:proofErr w:type="gramEnd"/>
      <w:r w:rsidRPr="00C072F1">
        <w:rPr>
          <w:rFonts w:ascii="Times New Roman" w:hAnsi="Times New Roman"/>
          <w:sz w:val="24"/>
          <w:szCs w:val="24"/>
        </w:rPr>
        <w:t xml:space="preserve"> </w:t>
      </w:r>
      <w:r w:rsidR="009B0103">
        <w:rPr>
          <w:rFonts w:ascii="Times New Roman" w:hAnsi="Times New Roman"/>
          <w:sz w:val="24"/>
          <w:szCs w:val="24"/>
        </w:rPr>
        <w:t>Aralık</w:t>
      </w:r>
      <w:r w:rsidRPr="00C072F1">
        <w:rPr>
          <w:rFonts w:ascii="Times New Roman" w:hAnsi="Times New Roman"/>
          <w:sz w:val="24"/>
          <w:szCs w:val="24"/>
        </w:rPr>
        <w:t xml:space="preserve"> 2018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1"/>
    </w:p>
    <w:tbl>
      <w:tblPr>
        <w:tblW w:w="10860" w:type="dxa"/>
        <w:tblInd w:w="70" w:type="dxa"/>
        <w:tblCellMar>
          <w:left w:w="70" w:type="dxa"/>
          <w:right w:w="70" w:type="dxa"/>
        </w:tblCellMar>
        <w:tblLook w:val="04A0" w:firstRow="1" w:lastRow="0" w:firstColumn="1" w:lastColumn="0" w:noHBand="0" w:noVBand="1"/>
      </w:tblPr>
      <w:tblGrid>
        <w:gridCol w:w="8364"/>
        <w:gridCol w:w="1559"/>
        <w:gridCol w:w="937"/>
      </w:tblGrid>
      <w:tr w:rsidR="00157B1C" w:rsidRPr="009670E8" w:rsidTr="00903DD6">
        <w:trPr>
          <w:cantSplit/>
          <w:trHeight w:val="315"/>
          <w:tblHeader/>
        </w:trPr>
        <w:tc>
          <w:tcPr>
            <w:tcW w:w="8364" w:type="dxa"/>
            <w:tcBorders>
              <w:top w:val="single" w:sz="4" w:space="0" w:color="D3D3D3"/>
              <w:left w:val="single" w:sz="4" w:space="0" w:color="D3D3D3"/>
              <w:bottom w:val="single" w:sz="4" w:space="0" w:color="D3D3D3"/>
              <w:right w:val="single" w:sz="4" w:space="0" w:color="D3D3D3"/>
            </w:tcBorders>
            <w:shd w:val="clear" w:color="6E9ECA" w:fill="6E9ECA"/>
            <w:hideMark/>
          </w:tcPr>
          <w:p w:rsidR="00157B1C" w:rsidRPr="009670E8" w:rsidRDefault="00157B1C" w:rsidP="00903DD6">
            <w:pPr>
              <w:spacing w:after="0" w:line="240" w:lineRule="auto"/>
              <w:jc w:val="center"/>
              <w:rPr>
                <w:rFonts w:ascii="Times New Roman" w:eastAsia="Times New Roman" w:hAnsi="Times New Roman" w:cs="Times New Roman"/>
                <w:b/>
                <w:bCs/>
                <w:color w:val="FFFFFF"/>
                <w:sz w:val="24"/>
                <w:szCs w:val="24"/>
                <w:lang w:eastAsia="tr-TR"/>
              </w:rPr>
            </w:pPr>
            <w:r w:rsidRPr="009670E8">
              <w:rPr>
                <w:rFonts w:ascii="Times New Roman" w:eastAsia="Times New Roman" w:hAnsi="Times New Roman" w:cs="Times New Roman"/>
                <w:b/>
                <w:bCs/>
                <w:color w:val="FFFFFF"/>
                <w:sz w:val="24"/>
                <w:szCs w:val="24"/>
                <w:lang w:eastAsia="tr-TR"/>
              </w:rPr>
              <w:t xml:space="preserve">Şirket </w:t>
            </w:r>
            <w:proofErr w:type="spellStart"/>
            <w:r w:rsidRPr="009670E8">
              <w:rPr>
                <w:rFonts w:ascii="Times New Roman" w:eastAsia="Times New Roman" w:hAnsi="Times New Roman" w:cs="Times New Roman"/>
                <w:b/>
                <w:bCs/>
                <w:color w:val="FFFFFF"/>
                <w:sz w:val="24"/>
                <w:szCs w:val="24"/>
                <w:lang w:eastAsia="tr-TR"/>
              </w:rPr>
              <w:t>Ünvanı</w:t>
            </w:r>
            <w:proofErr w:type="spellEnd"/>
          </w:p>
        </w:tc>
        <w:tc>
          <w:tcPr>
            <w:tcW w:w="1559" w:type="dxa"/>
            <w:tcBorders>
              <w:top w:val="single" w:sz="4" w:space="0" w:color="D3D3D3"/>
              <w:left w:val="nil"/>
              <w:bottom w:val="single" w:sz="4" w:space="0" w:color="D3D3D3"/>
              <w:right w:val="single" w:sz="4" w:space="0" w:color="D3D3D3"/>
            </w:tcBorders>
            <w:shd w:val="clear" w:color="6E9ECA" w:fill="6E9ECA"/>
            <w:hideMark/>
          </w:tcPr>
          <w:p w:rsidR="00157B1C" w:rsidRPr="009670E8" w:rsidRDefault="00157B1C" w:rsidP="00903DD6">
            <w:pPr>
              <w:spacing w:after="0" w:line="240" w:lineRule="auto"/>
              <w:jc w:val="right"/>
              <w:rPr>
                <w:rFonts w:ascii="Times New Roman" w:eastAsia="Times New Roman" w:hAnsi="Times New Roman" w:cs="Times New Roman"/>
                <w:b/>
                <w:bCs/>
                <w:color w:val="FFFFFF"/>
                <w:sz w:val="24"/>
                <w:szCs w:val="24"/>
                <w:lang w:eastAsia="tr-TR"/>
              </w:rPr>
            </w:pPr>
            <w:r w:rsidRPr="009670E8">
              <w:rPr>
                <w:rFonts w:ascii="Times New Roman" w:eastAsia="Times New Roman" w:hAnsi="Times New Roman" w:cs="Times New Roman"/>
                <w:b/>
                <w:bCs/>
                <w:color w:val="FFFFFF"/>
                <w:sz w:val="24"/>
                <w:szCs w:val="24"/>
                <w:lang w:eastAsia="tr-TR"/>
              </w:rPr>
              <w:t>Satış Miktarı</w:t>
            </w:r>
          </w:p>
        </w:tc>
        <w:tc>
          <w:tcPr>
            <w:tcW w:w="937" w:type="dxa"/>
            <w:tcBorders>
              <w:top w:val="single" w:sz="4" w:space="0" w:color="D3D3D3"/>
              <w:left w:val="nil"/>
              <w:bottom w:val="single" w:sz="4" w:space="0" w:color="D3D3D3"/>
              <w:right w:val="single" w:sz="4" w:space="0" w:color="D3D3D3"/>
            </w:tcBorders>
            <w:shd w:val="clear" w:color="6E9ECA" w:fill="6E9ECA"/>
            <w:hideMark/>
          </w:tcPr>
          <w:p w:rsidR="00157B1C" w:rsidRPr="009670E8" w:rsidRDefault="00157B1C" w:rsidP="00903DD6">
            <w:pPr>
              <w:spacing w:after="0" w:line="240" w:lineRule="auto"/>
              <w:jc w:val="center"/>
              <w:rPr>
                <w:rFonts w:ascii="Times New Roman" w:eastAsia="Times New Roman" w:hAnsi="Times New Roman" w:cs="Times New Roman"/>
                <w:b/>
                <w:bCs/>
                <w:color w:val="FFFFFF"/>
                <w:sz w:val="24"/>
                <w:szCs w:val="24"/>
                <w:lang w:eastAsia="tr-TR"/>
              </w:rPr>
            </w:pPr>
            <w:r w:rsidRPr="009670E8">
              <w:rPr>
                <w:rFonts w:ascii="Times New Roman" w:eastAsia="Times New Roman" w:hAnsi="Times New Roman" w:cs="Times New Roman"/>
                <w:b/>
                <w:bCs/>
                <w:color w:val="FFFFFF"/>
                <w:sz w:val="24"/>
                <w:szCs w:val="24"/>
                <w:lang w:eastAsia="tr-TR"/>
              </w:rPr>
              <w:t>Pay(%)</w:t>
            </w:r>
          </w:p>
        </w:tc>
      </w:tr>
      <w:tr w:rsidR="00157B1C" w:rsidRPr="009670E8" w:rsidTr="00903DD6">
        <w:trPr>
          <w:trHeight w:val="36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İGDAŞ İSTANBUL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1.078,94</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31,74</w:t>
            </w:r>
          </w:p>
        </w:tc>
      </w:tr>
      <w:tr w:rsidR="00157B1C" w:rsidRPr="009670E8" w:rsidTr="00903DD6">
        <w:trPr>
          <w:trHeight w:val="63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BAŞKENT DOĞALGAZ DAĞITIM GAYRİMENKUL YATIRIM ORTAKLIĞI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373,64</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10,99</w:t>
            </w:r>
          </w:p>
        </w:tc>
      </w:tr>
      <w:tr w:rsidR="00157B1C" w:rsidRPr="009670E8" w:rsidTr="00903DD6">
        <w:trPr>
          <w:trHeight w:val="31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BURSA ŞEHİRİÇİ DOĞAL GAZ DAĞITIM</w:t>
            </w:r>
            <w:r>
              <w:rPr>
                <w:rFonts w:ascii="Times New Roman" w:eastAsia="Times New Roman" w:hAnsi="Times New Roman" w:cs="Times New Roman"/>
                <w:color w:val="000000"/>
                <w:sz w:val="24"/>
                <w:szCs w:val="24"/>
                <w:lang w:eastAsia="tr-TR"/>
              </w:rPr>
              <w:t xml:space="preserve"> TİCARET VE TAAH. A.Ş.</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163,04</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4,80</w:t>
            </w:r>
          </w:p>
        </w:tc>
      </w:tr>
      <w:tr w:rsidR="00157B1C" w:rsidRPr="009670E8" w:rsidTr="00903DD6">
        <w:trPr>
          <w:trHeight w:val="42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İZMİR DOĞALGAZ DAĞITIM TİCARET VE TAAHHÜT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143,97</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4,24</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TRAKYA BÖLGESİ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99,53</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2,93</w:t>
            </w:r>
          </w:p>
        </w:tc>
      </w:tr>
      <w:tr w:rsidR="00157B1C" w:rsidRPr="009670E8" w:rsidTr="00903DD6">
        <w:trPr>
          <w:trHeight w:val="43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PALGAZ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92,15</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2,71</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ENERYA KONYA GAZ DAĞITIM A.Ş.</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83,26</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2,45</w:t>
            </w:r>
          </w:p>
        </w:tc>
      </w:tr>
      <w:tr w:rsidR="00157B1C" w:rsidRPr="009670E8" w:rsidTr="00903DD6">
        <w:trPr>
          <w:trHeight w:val="63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KAYSERİGAZ KAYSERİ DOĞALGAZ DAĞITIM PAZARLAMA VE TİCARET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71,94</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2,12</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AKSA ÇUKUROVA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69,14</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2,03</w:t>
            </w:r>
          </w:p>
        </w:tc>
      </w:tr>
      <w:tr w:rsidR="00157B1C" w:rsidRPr="009670E8" w:rsidTr="00903DD6">
        <w:trPr>
          <w:trHeight w:val="42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İZGAZ İZMİT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68,53</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2,02</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GAZDAŞ GAZİANTEP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66,61</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1,96</w:t>
            </w:r>
          </w:p>
        </w:tc>
      </w:tr>
      <w:tr w:rsidR="00157B1C" w:rsidRPr="009670E8" w:rsidTr="00903DD6">
        <w:trPr>
          <w:trHeight w:val="42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AKSA BİLECİK BOLU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58,61</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1,72</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AGDAŞ ADAPAZARI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51,77</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1,52</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ENERYA DENİZLİ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47,45</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1,40</w:t>
            </w:r>
          </w:p>
        </w:tc>
      </w:tr>
      <w:tr w:rsidR="00157B1C" w:rsidRPr="009670E8" w:rsidTr="00903DD6">
        <w:trPr>
          <w:trHeight w:val="63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45,78</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1,35</w:t>
            </w:r>
          </w:p>
        </w:tc>
      </w:tr>
      <w:tr w:rsidR="00157B1C" w:rsidRPr="009670E8" w:rsidTr="00903DD6">
        <w:trPr>
          <w:trHeight w:val="40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ARMADAŞ ARSAN MARAŞ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36,27</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1,07</w:t>
            </w:r>
          </w:p>
        </w:tc>
      </w:tr>
      <w:tr w:rsidR="00157B1C" w:rsidRPr="009670E8" w:rsidTr="00903DD6">
        <w:trPr>
          <w:trHeight w:val="40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AKSA DÜZCE EREĞLİ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34,43</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1,01</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AKSA MALATYA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34,22</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1,01</w:t>
            </w:r>
          </w:p>
        </w:tc>
      </w:tr>
      <w:tr w:rsidR="00157B1C" w:rsidRPr="009670E8" w:rsidTr="00903DD6">
        <w:trPr>
          <w:trHeight w:val="39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KARGAZ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34,21</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1,01</w:t>
            </w:r>
          </w:p>
        </w:tc>
      </w:tr>
      <w:tr w:rsidR="00157B1C" w:rsidRPr="009670E8" w:rsidTr="00903DD6">
        <w:trPr>
          <w:trHeight w:val="34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 xml:space="preserve">PALEN ENERJİ DOĞAL GAZ DAĞITIM END. VE TİCARET </w:t>
            </w:r>
            <w:r>
              <w:rPr>
                <w:rFonts w:ascii="Times New Roman" w:eastAsia="Times New Roman" w:hAnsi="Times New Roman" w:cs="Times New Roman"/>
                <w:color w:val="000000"/>
                <w:sz w:val="24"/>
                <w:szCs w:val="24"/>
                <w:lang w:eastAsia="tr-TR"/>
              </w:rPr>
              <w:t>A.Ş.</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33,29</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0,98</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ÇİNİGAZ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32,95</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0,97</w:t>
            </w:r>
          </w:p>
        </w:tc>
      </w:tr>
      <w:tr w:rsidR="00157B1C" w:rsidRPr="009670E8" w:rsidTr="00903DD6">
        <w:trPr>
          <w:trHeight w:val="318"/>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AKSA TOKAT AMASYA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31,54</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0,93</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DİYARBAKIR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28,19</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0,83</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SAMGAZ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27,39</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0,81</w:t>
            </w:r>
          </w:p>
        </w:tc>
      </w:tr>
      <w:tr w:rsidR="00157B1C" w:rsidRPr="009670E8" w:rsidTr="00903DD6">
        <w:trPr>
          <w:trHeight w:val="34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ARMAGAZ ARSAN MARMARA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26,33</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0,77</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AKSA ELAZIĞ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26,16</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0,77</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AKSA MANİSA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24,13</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0,71</w:t>
            </w:r>
          </w:p>
        </w:tc>
      </w:tr>
      <w:tr w:rsidR="00157B1C" w:rsidRPr="009670E8" w:rsidTr="00903DD6">
        <w:trPr>
          <w:trHeight w:val="39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TOROSGAZ ISPARTA BURDUR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23,80</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0,70</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AKSA SİVAS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23,79</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0,70</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AKSA BALIKESİR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22,79</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0,67</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ENERYA KAPADOKYA GAZ DAĞITIM A.Ş.</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22,71</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0,67</w:t>
            </w:r>
          </w:p>
        </w:tc>
      </w:tr>
      <w:tr w:rsidR="00157B1C" w:rsidRPr="009670E8" w:rsidTr="00903DD6">
        <w:trPr>
          <w:trHeight w:val="63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KIRGAZ KIRIKKALE-KIRŞEHİR DOĞAL GAZ DAĞITIM PAZ. VE TİCARET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22,33</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0,66</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ÇORDAŞ ÇORLU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22,20</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0,65</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AKSA ŞANLIURFA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20,74</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0,61</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AKSA ÇANAKKALE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20,47</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0,60</w:t>
            </w:r>
          </w:p>
        </w:tc>
      </w:tr>
      <w:tr w:rsidR="00157B1C" w:rsidRPr="009670E8" w:rsidTr="00903DD6">
        <w:trPr>
          <w:trHeight w:val="33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lastRenderedPageBreak/>
              <w:t>ÇORUM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18,91</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0,56</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AKSA KARADENİZ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18,58</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0,55</w:t>
            </w:r>
          </w:p>
        </w:tc>
      </w:tr>
      <w:tr w:rsidR="00157B1C" w:rsidRPr="009670E8" w:rsidTr="00903DD6">
        <w:trPr>
          <w:trHeight w:val="28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AKMERCAN BATIKAR DOĞA</w:t>
            </w:r>
            <w:r>
              <w:rPr>
                <w:rFonts w:ascii="Times New Roman" w:eastAsia="Times New Roman" w:hAnsi="Times New Roman" w:cs="Times New Roman"/>
                <w:color w:val="000000"/>
                <w:sz w:val="24"/>
                <w:szCs w:val="24"/>
                <w:lang w:eastAsia="tr-TR"/>
              </w:rPr>
              <w:t>L GAZ DAĞITIM SANAYİ VE TİC. A.Ş.</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17,76</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0,52</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AKSA AFYON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17,48</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0,51</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ENERYA ANTALYA GAZ DAĞITIM A.Ş.</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16,61</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0,49</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AKSA VAN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15,93</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0,47</w:t>
            </w:r>
          </w:p>
        </w:tc>
      </w:tr>
      <w:tr w:rsidR="00157B1C" w:rsidRPr="009670E8" w:rsidTr="00903DD6">
        <w:trPr>
          <w:trHeight w:val="33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AKSA ORDU GİRESUN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15,68</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0,46</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ENERYA AYDIN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14,28</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0,42</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AKSA SİİRT BATMAN DOĞALGAZ DAĞITIM A.Ş.</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14,11</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0,42</w:t>
            </w:r>
          </w:p>
        </w:tc>
      </w:tr>
      <w:tr w:rsidR="00157B1C" w:rsidRPr="009670E8" w:rsidTr="00903DD6">
        <w:trPr>
          <w:trHeight w:val="39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UDAŞ UŞAK DOĞALGAZ DAĞI</w:t>
            </w:r>
            <w:r>
              <w:rPr>
                <w:rFonts w:ascii="Times New Roman" w:eastAsia="Times New Roman" w:hAnsi="Times New Roman" w:cs="Times New Roman"/>
                <w:color w:val="000000"/>
                <w:sz w:val="24"/>
                <w:szCs w:val="24"/>
                <w:lang w:eastAsia="tr-TR"/>
              </w:rPr>
              <w:t>TIM SANAYİ VE TİCARET A.Ş.</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14,05</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0,41</w:t>
            </w:r>
          </w:p>
        </w:tc>
      </w:tr>
      <w:tr w:rsidR="00157B1C" w:rsidRPr="009670E8" w:rsidTr="00903DD6">
        <w:trPr>
          <w:trHeight w:val="63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AKMERCAN ADIYAMAN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13,84</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0,41</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ENERYA AKSARAY GAZ DAĞITIM A.Ş.</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12,29</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0,36</w:t>
            </w:r>
          </w:p>
        </w:tc>
      </w:tr>
      <w:tr w:rsidR="00157B1C" w:rsidRPr="009670E8" w:rsidTr="00903DD6">
        <w:trPr>
          <w:trHeight w:val="33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İNEGÖL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12,20</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0,36</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ENERYA KARAMAN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11,78</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0,35</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AKSA BANDIRMA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10,68</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0,31</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ENERYA ERZİNCAN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10,56</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0,31</w:t>
            </w:r>
          </w:p>
        </w:tc>
      </w:tr>
      <w:tr w:rsidR="00157B1C" w:rsidRPr="009670E8" w:rsidTr="00903DD6">
        <w:trPr>
          <w:trHeight w:val="37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SÜRMELİ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9,91</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0,29</w:t>
            </w:r>
          </w:p>
        </w:tc>
      </w:tr>
      <w:tr w:rsidR="00157B1C" w:rsidRPr="009670E8" w:rsidTr="00903DD6">
        <w:trPr>
          <w:trHeight w:val="63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AKSA MUSTAFAKEMALPAŞA SUSURLUK KARACABEY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9,87</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0,29</w:t>
            </w:r>
          </w:p>
        </w:tc>
      </w:tr>
      <w:tr w:rsidR="00157B1C" w:rsidRPr="009670E8" w:rsidTr="00903DD6">
        <w:trPr>
          <w:trHeight w:val="306"/>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AKMERCAN DELTA DOĞALGAZ DA</w:t>
            </w:r>
            <w:r>
              <w:rPr>
                <w:rFonts w:ascii="Times New Roman" w:eastAsia="Times New Roman" w:hAnsi="Times New Roman" w:cs="Times New Roman"/>
                <w:color w:val="000000"/>
                <w:sz w:val="24"/>
                <w:szCs w:val="24"/>
                <w:lang w:eastAsia="tr-TR"/>
              </w:rPr>
              <w:t>ĞITIM SANAYİ VE TİCARET A.Ş.</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9,09</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0,27</w:t>
            </w:r>
          </w:p>
        </w:tc>
      </w:tr>
      <w:tr w:rsidR="00157B1C" w:rsidRPr="009670E8" w:rsidTr="00903DD6">
        <w:trPr>
          <w:trHeight w:val="63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8,29</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0,24</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DOĞUGAZ BİTLİS BİNGÖL MUŞ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8,14</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0,24</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AKSA GEMLİK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7,93</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0,23</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ENERYA EREĞLİ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7,14</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0,21</w:t>
            </w:r>
          </w:p>
        </w:tc>
      </w:tr>
      <w:tr w:rsidR="00157B1C" w:rsidRPr="009670E8" w:rsidTr="00903DD6">
        <w:trPr>
          <w:trHeight w:val="39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AKSA GÜMÜŞHANE BAYBURT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6,36</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0,19</w:t>
            </w:r>
          </w:p>
        </w:tc>
      </w:tr>
      <w:tr w:rsidR="00157B1C" w:rsidRPr="009670E8" w:rsidTr="00903DD6">
        <w:trPr>
          <w:trHeight w:val="344"/>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AKMERCAN GEPA DOĞAL GAZ DA</w:t>
            </w:r>
            <w:r>
              <w:rPr>
                <w:rFonts w:ascii="Times New Roman" w:eastAsia="Times New Roman" w:hAnsi="Times New Roman" w:cs="Times New Roman"/>
                <w:color w:val="000000"/>
                <w:sz w:val="24"/>
                <w:szCs w:val="24"/>
                <w:lang w:eastAsia="tr-TR"/>
              </w:rPr>
              <w:t>ĞITIM SANAYİ VE TİCARET A.Ş.</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5,90</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0,17</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POLGAZ POLATLI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5,60</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0,16</w:t>
            </w:r>
          </w:p>
        </w:tc>
      </w:tr>
      <w:tr w:rsidR="00157B1C" w:rsidRPr="009670E8" w:rsidTr="00903DD6">
        <w:trPr>
          <w:trHeight w:val="63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AKMERCAN MUĞLA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4,48</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0,13</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BAHÇEŞEHİR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4,43</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0,13</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SELÇUK DOĞAL 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3,56</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0,10</w:t>
            </w:r>
          </w:p>
        </w:tc>
      </w:tr>
      <w:tr w:rsidR="00157B1C" w:rsidRPr="009670E8" w:rsidTr="00903DD6">
        <w:trPr>
          <w:trHeight w:val="63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AKMERCAN MARDİN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3,19</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0,09</w:t>
            </w:r>
          </w:p>
        </w:tc>
      </w:tr>
      <w:tr w:rsidR="00157B1C" w:rsidRPr="009670E8" w:rsidTr="00903DD6">
        <w:trPr>
          <w:trHeight w:val="36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SERHAT DOĞALGAZ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3,12</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0,09</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AKSA AĞRI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2,21</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0,06</w:t>
            </w:r>
          </w:p>
        </w:tc>
      </w:tr>
      <w:tr w:rsidR="00157B1C" w:rsidRPr="009670E8" w:rsidTr="00903DD6">
        <w:trPr>
          <w:trHeight w:val="343"/>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 xml:space="preserve">AKMERCAN SİNOP DOĞAL GAZ DAĞITIM </w:t>
            </w:r>
            <w:r>
              <w:rPr>
                <w:rFonts w:ascii="Times New Roman" w:eastAsia="Times New Roman" w:hAnsi="Times New Roman" w:cs="Times New Roman"/>
                <w:color w:val="000000"/>
                <w:sz w:val="24"/>
                <w:szCs w:val="24"/>
                <w:lang w:eastAsia="tr-TR"/>
              </w:rPr>
              <w:t>SANAYİ VE TİCARET A.Ş.</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2,14</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0,06</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KIZILCAHAMAM DOĞALGAZ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0,88</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0,03</w:t>
            </w:r>
          </w:p>
        </w:tc>
      </w:tr>
      <w:tr w:rsidR="00157B1C" w:rsidRPr="009670E8" w:rsidTr="00903DD6">
        <w:trPr>
          <w:trHeight w:val="630"/>
        </w:trPr>
        <w:tc>
          <w:tcPr>
            <w:tcW w:w="8364" w:type="dxa"/>
            <w:tcBorders>
              <w:top w:val="nil"/>
              <w:left w:val="single" w:sz="4" w:space="0" w:color="D3D3D3"/>
              <w:bottom w:val="single" w:sz="4" w:space="0" w:color="D3D3D3"/>
              <w:right w:val="single" w:sz="4" w:space="0" w:color="D3D3D3"/>
            </w:tcBorders>
            <w:shd w:val="clear" w:color="auto" w:fill="auto"/>
            <w:hideMark/>
          </w:tcPr>
          <w:p w:rsidR="00157B1C" w:rsidRPr="009670E8" w:rsidRDefault="00157B1C" w:rsidP="00903DD6">
            <w:pPr>
              <w:spacing w:after="0" w:line="240" w:lineRule="auto"/>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AKMERCAN TUNCELİ DOĞAL GAZ DAĞITIM SANAYİ VE TİCARET ANONİM ŞİRKETİ</w:t>
            </w:r>
          </w:p>
        </w:tc>
        <w:tc>
          <w:tcPr>
            <w:tcW w:w="1559" w:type="dxa"/>
            <w:tcBorders>
              <w:top w:val="nil"/>
              <w:left w:val="nil"/>
              <w:bottom w:val="single" w:sz="4" w:space="0" w:color="D3D3D3"/>
              <w:right w:val="single" w:sz="4" w:space="0" w:color="D3D3D3"/>
            </w:tcBorders>
            <w:shd w:val="clear" w:color="auto" w:fill="auto"/>
            <w:hideMark/>
          </w:tcPr>
          <w:p w:rsidR="00157B1C" w:rsidRPr="009670E8"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0,11</w:t>
            </w:r>
          </w:p>
        </w:tc>
        <w:tc>
          <w:tcPr>
            <w:tcW w:w="937" w:type="dxa"/>
            <w:tcBorders>
              <w:top w:val="nil"/>
              <w:left w:val="nil"/>
              <w:bottom w:val="single" w:sz="4" w:space="0" w:color="D3D3D3"/>
              <w:right w:val="single" w:sz="4" w:space="0" w:color="D3D3D3"/>
            </w:tcBorders>
            <w:shd w:val="clear" w:color="F5F5F5" w:fill="F5F5F5"/>
            <w:hideMark/>
          </w:tcPr>
          <w:p w:rsidR="00157B1C" w:rsidRPr="009670E8"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9670E8">
              <w:rPr>
                <w:rFonts w:ascii="Times New Roman" w:eastAsia="Times New Roman" w:hAnsi="Times New Roman" w:cs="Times New Roman"/>
                <w:color w:val="000000"/>
                <w:sz w:val="24"/>
                <w:szCs w:val="24"/>
                <w:lang w:eastAsia="tr-TR"/>
              </w:rPr>
              <w:t>0,00</w:t>
            </w:r>
          </w:p>
        </w:tc>
      </w:tr>
      <w:tr w:rsidR="00157B1C" w:rsidRPr="009670E8" w:rsidTr="00903DD6">
        <w:trPr>
          <w:trHeight w:val="315"/>
        </w:trPr>
        <w:tc>
          <w:tcPr>
            <w:tcW w:w="8364" w:type="dxa"/>
            <w:tcBorders>
              <w:top w:val="nil"/>
              <w:left w:val="single" w:sz="4" w:space="0" w:color="D3D3D3"/>
              <w:bottom w:val="single" w:sz="4" w:space="0" w:color="D3D3D3"/>
              <w:right w:val="single" w:sz="4" w:space="0" w:color="D3D3D3"/>
            </w:tcBorders>
            <w:shd w:val="clear" w:color="000000" w:fill="4F81BD"/>
            <w:hideMark/>
          </w:tcPr>
          <w:p w:rsidR="00157B1C" w:rsidRPr="009670E8" w:rsidRDefault="00157B1C" w:rsidP="00903DD6">
            <w:pPr>
              <w:spacing w:after="0" w:line="240" w:lineRule="auto"/>
              <w:rPr>
                <w:rFonts w:ascii="Times New Roman" w:eastAsia="Times New Roman" w:hAnsi="Times New Roman" w:cs="Times New Roman"/>
                <w:b/>
                <w:bCs/>
                <w:color w:val="FFFFFF"/>
                <w:sz w:val="24"/>
                <w:szCs w:val="24"/>
                <w:lang w:eastAsia="tr-TR"/>
              </w:rPr>
            </w:pPr>
            <w:r w:rsidRPr="009670E8">
              <w:rPr>
                <w:rFonts w:ascii="Times New Roman" w:eastAsia="Times New Roman" w:hAnsi="Times New Roman" w:cs="Times New Roman"/>
                <w:b/>
                <w:bCs/>
                <w:color w:val="FFFFFF"/>
                <w:sz w:val="24"/>
                <w:szCs w:val="24"/>
                <w:lang w:eastAsia="tr-TR"/>
              </w:rPr>
              <w:t>Genel Toplam</w:t>
            </w:r>
          </w:p>
        </w:tc>
        <w:tc>
          <w:tcPr>
            <w:tcW w:w="1559" w:type="dxa"/>
            <w:tcBorders>
              <w:top w:val="nil"/>
              <w:left w:val="nil"/>
              <w:bottom w:val="single" w:sz="4" w:space="0" w:color="D3D3D3"/>
              <w:right w:val="single" w:sz="4" w:space="0" w:color="D3D3D3"/>
            </w:tcBorders>
            <w:shd w:val="clear" w:color="000000" w:fill="4F81BD"/>
            <w:hideMark/>
          </w:tcPr>
          <w:p w:rsidR="00157B1C" w:rsidRPr="009670E8" w:rsidRDefault="00157B1C" w:rsidP="00903DD6">
            <w:pPr>
              <w:spacing w:after="0" w:line="240" w:lineRule="auto"/>
              <w:jc w:val="right"/>
              <w:rPr>
                <w:rFonts w:ascii="Times New Roman" w:eastAsia="Times New Roman" w:hAnsi="Times New Roman" w:cs="Times New Roman"/>
                <w:b/>
                <w:bCs/>
                <w:color w:val="FFFFFF"/>
                <w:sz w:val="24"/>
                <w:szCs w:val="24"/>
                <w:lang w:eastAsia="tr-TR"/>
              </w:rPr>
            </w:pPr>
            <w:r w:rsidRPr="009670E8">
              <w:rPr>
                <w:rFonts w:ascii="Times New Roman" w:eastAsia="Times New Roman" w:hAnsi="Times New Roman" w:cs="Times New Roman"/>
                <w:b/>
                <w:bCs/>
                <w:color w:val="FFFFFF"/>
                <w:sz w:val="24"/>
                <w:szCs w:val="24"/>
                <w:lang w:eastAsia="tr-TR"/>
              </w:rPr>
              <w:t>3.399,37</w:t>
            </w:r>
          </w:p>
        </w:tc>
        <w:tc>
          <w:tcPr>
            <w:tcW w:w="937" w:type="dxa"/>
            <w:tcBorders>
              <w:top w:val="nil"/>
              <w:left w:val="nil"/>
              <w:bottom w:val="single" w:sz="4" w:space="0" w:color="D3D3D3"/>
              <w:right w:val="single" w:sz="4" w:space="0" w:color="D3D3D3"/>
            </w:tcBorders>
            <w:shd w:val="clear" w:color="F5F5F5" w:fill="4F81BD"/>
            <w:hideMark/>
          </w:tcPr>
          <w:p w:rsidR="00157B1C" w:rsidRPr="009670E8" w:rsidRDefault="00157B1C" w:rsidP="00903DD6">
            <w:pPr>
              <w:spacing w:after="0" w:line="240" w:lineRule="auto"/>
              <w:jc w:val="center"/>
              <w:rPr>
                <w:rFonts w:ascii="Times New Roman" w:eastAsia="Times New Roman" w:hAnsi="Times New Roman" w:cs="Times New Roman"/>
                <w:b/>
                <w:bCs/>
                <w:color w:val="FFFFFF"/>
                <w:sz w:val="24"/>
                <w:szCs w:val="24"/>
                <w:lang w:eastAsia="tr-TR"/>
              </w:rPr>
            </w:pPr>
            <w:r w:rsidRPr="009670E8">
              <w:rPr>
                <w:rFonts w:ascii="Times New Roman" w:eastAsia="Times New Roman" w:hAnsi="Times New Roman" w:cs="Times New Roman"/>
                <w:b/>
                <w:bCs/>
                <w:color w:val="FFFFFF"/>
                <w:sz w:val="24"/>
                <w:szCs w:val="24"/>
                <w:lang w:eastAsia="tr-TR"/>
              </w:rPr>
              <w:t>100</w:t>
            </w:r>
          </w:p>
        </w:tc>
      </w:tr>
    </w:tbl>
    <w:p w:rsidR="00157B1C" w:rsidRPr="00C072F1" w:rsidRDefault="00157B1C" w:rsidP="00157B1C">
      <w:pPr>
        <w:pStyle w:val="Tablo1"/>
        <w:rPr>
          <w:rFonts w:ascii="Times New Roman" w:hAnsi="Times New Roman"/>
          <w:sz w:val="24"/>
          <w:szCs w:val="24"/>
        </w:rPr>
      </w:pPr>
    </w:p>
    <w:p w:rsidR="00157B1C" w:rsidRPr="00C072F1" w:rsidRDefault="00157B1C" w:rsidP="00157B1C">
      <w:pPr>
        <w:pStyle w:val="Tablo1"/>
        <w:rPr>
          <w:rFonts w:ascii="Times New Roman" w:hAnsi="Times New Roman"/>
          <w:sz w:val="24"/>
          <w:szCs w:val="24"/>
        </w:rPr>
      </w:pPr>
      <w:bookmarkStart w:id="42" w:name="_Toc2067886"/>
      <w:r w:rsidRPr="00C072F1">
        <w:rPr>
          <w:rFonts w:ascii="Times New Roman" w:hAnsi="Times New Roman"/>
          <w:sz w:val="24"/>
          <w:szCs w:val="24"/>
        </w:rPr>
        <w:lastRenderedPageBreak/>
        <w:t xml:space="preserve">Tablo </w:t>
      </w:r>
      <w:proofErr w:type="gramStart"/>
      <w:r w:rsidRPr="00C072F1">
        <w:rPr>
          <w:rFonts w:ascii="Times New Roman" w:hAnsi="Times New Roman"/>
          <w:sz w:val="24"/>
          <w:szCs w:val="24"/>
        </w:rPr>
        <w:t>5.5</w:t>
      </w:r>
      <w:proofErr w:type="gramEnd"/>
      <w:r w:rsidRPr="00C072F1">
        <w:rPr>
          <w:rFonts w:ascii="Times New Roman" w:hAnsi="Times New Roman"/>
          <w:sz w:val="24"/>
          <w:szCs w:val="24"/>
        </w:rPr>
        <w:t xml:space="preserve"> </w:t>
      </w:r>
      <w:r w:rsidR="009B0103">
        <w:rPr>
          <w:rFonts w:ascii="Times New Roman" w:hAnsi="Times New Roman"/>
          <w:sz w:val="24"/>
          <w:szCs w:val="24"/>
        </w:rPr>
        <w:t>Aralık</w:t>
      </w:r>
      <w:r w:rsidRPr="00C072F1">
        <w:rPr>
          <w:rFonts w:ascii="Times New Roman" w:hAnsi="Times New Roman"/>
          <w:sz w:val="24"/>
          <w:szCs w:val="24"/>
        </w:rPr>
        <w:t xml:space="preserve"> 2018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2"/>
    </w:p>
    <w:tbl>
      <w:tblPr>
        <w:tblW w:w="10206" w:type="dxa"/>
        <w:tblInd w:w="70" w:type="dxa"/>
        <w:tblCellMar>
          <w:left w:w="70" w:type="dxa"/>
          <w:right w:w="70" w:type="dxa"/>
        </w:tblCellMar>
        <w:tblLook w:val="04A0" w:firstRow="1" w:lastRow="0" w:firstColumn="1" w:lastColumn="0" w:noHBand="0" w:noVBand="1"/>
      </w:tblPr>
      <w:tblGrid>
        <w:gridCol w:w="7655"/>
        <w:gridCol w:w="1559"/>
        <w:gridCol w:w="992"/>
      </w:tblGrid>
      <w:tr w:rsidR="00157B1C" w:rsidRPr="00DD27CE" w:rsidTr="00903DD6">
        <w:trPr>
          <w:trHeight w:val="315"/>
        </w:trPr>
        <w:tc>
          <w:tcPr>
            <w:tcW w:w="7655" w:type="dxa"/>
            <w:tcBorders>
              <w:top w:val="single" w:sz="4" w:space="0" w:color="D3D3D3"/>
              <w:left w:val="single" w:sz="4" w:space="0" w:color="D3D3D3"/>
              <w:bottom w:val="single" w:sz="4" w:space="0" w:color="D3D3D3"/>
              <w:right w:val="single" w:sz="4" w:space="0" w:color="D3D3D3"/>
            </w:tcBorders>
            <w:shd w:val="clear" w:color="6E9ECA" w:fill="6E9ECA"/>
            <w:hideMark/>
          </w:tcPr>
          <w:p w:rsidR="00157B1C" w:rsidRPr="00DD27CE" w:rsidRDefault="00157B1C" w:rsidP="00903DD6">
            <w:pPr>
              <w:spacing w:after="0" w:line="240" w:lineRule="auto"/>
              <w:jc w:val="center"/>
              <w:rPr>
                <w:rFonts w:ascii="Times New Roman" w:eastAsia="Times New Roman" w:hAnsi="Times New Roman" w:cs="Times New Roman"/>
                <w:b/>
                <w:bCs/>
                <w:color w:val="FFFFFF"/>
                <w:sz w:val="24"/>
                <w:szCs w:val="24"/>
                <w:lang w:eastAsia="tr-TR"/>
              </w:rPr>
            </w:pPr>
            <w:r w:rsidRPr="00DD27CE">
              <w:rPr>
                <w:rFonts w:ascii="Times New Roman" w:eastAsia="Times New Roman" w:hAnsi="Times New Roman" w:cs="Times New Roman"/>
                <w:b/>
                <w:bCs/>
                <w:color w:val="FFFFFF"/>
                <w:sz w:val="24"/>
                <w:szCs w:val="24"/>
                <w:lang w:eastAsia="tr-TR"/>
              </w:rPr>
              <w:t xml:space="preserve">Şirket </w:t>
            </w:r>
            <w:proofErr w:type="spellStart"/>
            <w:r w:rsidRPr="00DD27CE">
              <w:rPr>
                <w:rFonts w:ascii="Times New Roman" w:eastAsia="Times New Roman" w:hAnsi="Times New Roman" w:cs="Times New Roman"/>
                <w:b/>
                <w:bCs/>
                <w:color w:val="FFFFFF"/>
                <w:sz w:val="24"/>
                <w:szCs w:val="24"/>
                <w:lang w:eastAsia="tr-TR"/>
              </w:rPr>
              <w:t>Ünvanı</w:t>
            </w:r>
            <w:proofErr w:type="spellEnd"/>
          </w:p>
        </w:tc>
        <w:tc>
          <w:tcPr>
            <w:tcW w:w="1559" w:type="dxa"/>
            <w:tcBorders>
              <w:top w:val="single" w:sz="4" w:space="0" w:color="D3D3D3"/>
              <w:left w:val="nil"/>
              <w:bottom w:val="single" w:sz="4" w:space="0" w:color="D3D3D3"/>
              <w:right w:val="single" w:sz="4" w:space="0" w:color="D3D3D3"/>
            </w:tcBorders>
            <w:shd w:val="clear" w:color="6E9ECA" w:fill="6E9ECA"/>
            <w:hideMark/>
          </w:tcPr>
          <w:p w:rsidR="00157B1C" w:rsidRPr="00DD27CE" w:rsidRDefault="00157B1C" w:rsidP="00903DD6">
            <w:pPr>
              <w:spacing w:after="0" w:line="240" w:lineRule="auto"/>
              <w:jc w:val="right"/>
              <w:rPr>
                <w:rFonts w:ascii="Times New Roman" w:eastAsia="Times New Roman" w:hAnsi="Times New Roman" w:cs="Times New Roman"/>
                <w:b/>
                <w:bCs/>
                <w:color w:val="FFFFFF"/>
                <w:sz w:val="24"/>
                <w:szCs w:val="24"/>
                <w:lang w:eastAsia="tr-TR"/>
              </w:rPr>
            </w:pPr>
            <w:r w:rsidRPr="00DD27CE">
              <w:rPr>
                <w:rFonts w:ascii="Times New Roman" w:eastAsia="Times New Roman" w:hAnsi="Times New Roman" w:cs="Times New Roman"/>
                <w:b/>
                <w:bCs/>
                <w:color w:val="FFFFFF"/>
                <w:sz w:val="24"/>
                <w:szCs w:val="24"/>
                <w:lang w:eastAsia="tr-TR"/>
              </w:rPr>
              <w:t>Satış Miktarı</w:t>
            </w:r>
          </w:p>
        </w:tc>
        <w:tc>
          <w:tcPr>
            <w:tcW w:w="992" w:type="dxa"/>
            <w:tcBorders>
              <w:top w:val="single" w:sz="4" w:space="0" w:color="D3D3D3"/>
              <w:left w:val="nil"/>
              <w:bottom w:val="single" w:sz="4" w:space="0" w:color="D3D3D3"/>
              <w:right w:val="single" w:sz="4" w:space="0" w:color="D3D3D3"/>
            </w:tcBorders>
            <w:shd w:val="clear" w:color="6E9ECA" w:fill="6E9ECA"/>
            <w:hideMark/>
          </w:tcPr>
          <w:p w:rsidR="00157B1C" w:rsidRPr="00DD27CE" w:rsidRDefault="00157B1C" w:rsidP="00903DD6">
            <w:pPr>
              <w:spacing w:after="0" w:line="240" w:lineRule="auto"/>
              <w:jc w:val="center"/>
              <w:rPr>
                <w:rFonts w:ascii="Times New Roman" w:eastAsia="Times New Roman" w:hAnsi="Times New Roman" w:cs="Times New Roman"/>
                <w:b/>
                <w:bCs/>
                <w:color w:val="FFFFFF"/>
                <w:sz w:val="24"/>
                <w:szCs w:val="24"/>
                <w:lang w:eastAsia="tr-TR"/>
              </w:rPr>
            </w:pPr>
            <w:r w:rsidRPr="00DD27CE">
              <w:rPr>
                <w:rFonts w:ascii="Times New Roman" w:eastAsia="Times New Roman" w:hAnsi="Times New Roman" w:cs="Times New Roman"/>
                <w:b/>
                <w:bCs/>
                <w:color w:val="FFFFFF"/>
                <w:sz w:val="24"/>
                <w:szCs w:val="24"/>
                <w:lang w:eastAsia="tr-TR"/>
              </w:rPr>
              <w:t>Pay(%)</w:t>
            </w:r>
          </w:p>
        </w:tc>
      </w:tr>
      <w:tr w:rsidR="00157B1C" w:rsidRPr="00DD27CE" w:rsidTr="00903DD6">
        <w:trPr>
          <w:trHeight w:val="345"/>
        </w:trPr>
        <w:tc>
          <w:tcPr>
            <w:tcW w:w="7655"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BOTAŞ (BORU HATLARI İLE PETROL TAŞIMA ANONİM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2.092,77</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98,74</w:t>
            </w:r>
          </w:p>
        </w:tc>
      </w:tr>
      <w:tr w:rsidR="00157B1C" w:rsidRPr="00DD27CE" w:rsidTr="00903DD6">
        <w:trPr>
          <w:trHeight w:val="315"/>
        </w:trPr>
        <w:tc>
          <w:tcPr>
            <w:tcW w:w="7655"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ENERJİSA DOĞAL GAZ TOPTAN SATIŞ ANONİM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15,27</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0,72</w:t>
            </w:r>
          </w:p>
        </w:tc>
      </w:tr>
      <w:tr w:rsidR="00157B1C" w:rsidRPr="00DD27CE" w:rsidTr="00903DD6">
        <w:trPr>
          <w:trHeight w:val="630"/>
        </w:trPr>
        <w:tc>
          <w:tcPr>
            <w:tcW w:w="7655"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GLOBAL MADEN DOĞALGAZ PETROL VE KİMYA SANAYİ VE TİCARET ANONİM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10,11</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0,48</w:t>
            </w:r>
          </w:p>
        </w:tc>
      </w:tr>
      <w:tr w:rsidR="00157B1C" w:rsidRPr="00DD27CE" w:rsidTr="00903DD6">
        <w:trPr>
          <w:trHeight w:val="315"/>
        </w:trPr>
        <w:tc>
          <w:tcPr>
            <w:tcW w:w="7655"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ENGİE ENERJİ TİCARET VE PAZARLAMA ANONİM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1,15</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0,05</w:t>
            </w:r>
          </w:p>
        </w:tc>
      </w:tr>
      <w:tr w:rsidR="00157B1C" w:rsidRPr="00DD27CE" w:rsidTr="00903DD6">
        <w:trPr>
          <w:trHeight w:val="315"/>
        </w:trPr>
        <w:tc>
          <w:tcPr>
            <w:tcW w:w="7655"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SHELL ENERJİ ANONİM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0,12</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0,01</w:t>
            </w:r>
          </w:p>
        </w:tc>
      </w:tr>
      <w:tr w:rsidR="00157B1C" w:rsidRPr="00DD27CE" w:rsidTr="00903DD6">
        <w:trPr>
          <w:trHeight w:val="315"/>
        </w:trPr>
        <w:tc>
          <w:tcPr>
            <w:tcW w:w="7655"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b/>
                <w:bCs/>
                <w:color w:val="000000"/>
                <w:sz w:val="24"/>
                <w:szCs w:val="24"/>
                <w:lang w:eastAsia="tr-TR"/>
              </w:rPr>
            </w:pPr>
            <w:r w:rsidRPr="00DD27CE">
              <w:rPr>
                <w:rFonts w:ascii="Times New Roman" w:eastAsia="Times New Roman" w:hAnsi="Times New Roman" w:cs="Times New Roman"/>
                <w:b/>
                <w:bCs/>
                <w:color w:val="000000"/>
                <w:sz w:val="24"/>
                <w:szCs w:val="24"/>
                <w:lang w:eastAsia="tr-TR"/>
              </w:rPr>
              <w:t>Genel Toplam</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DD27CE">
              <w:rPr>
                <w:rFonts w:ascii="Times New Roman" w:eastAsia="Times New Roman" w:hAnsi="Times New Roman" w:cs="Times New Roman"/>
                <w:b/>
                <w:bCs/>
                <w:color w:val="000000"/>
                <w:sz w:val="24"/>
                <w:szCs w:val="24"/>
                <w:lang w:eastAsia="tr-TR"/>
              </w:rPr>
              <w:t>2.119,41</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b/>
                <w:bCs/>
                <w:color w:val="000000"/>
                <w:sz w:val="24"/>
                <w:szCs w:val="24"/>
                <w:lang w:eastAsia="tr-TR"/>
              </w:rPr>
            </w:pPr>
            <w:r w:rsidRPr="00DD27CE">
              <w:rPr>
                <w:rFonts w:ascii="Times New Roman" w:eastAsia="Times New Roman" w:hAnsi="Times New Roman" w:cs="Times New Roman"/>
                <w:b/>
                <w:bCs/>
                <w:color w:val="000000"/>
                <w:sz w:val="24"/>
                <w:szCs w:val="24"/>
                <w:lang w:eastAsia="tr-TR"/>
              </w:rPr>
              <w:t>100</w:t>
            </w:r>
          </w:p>
        </w:tc>
      </w:tr>
    </w:tbl>
    <w:p w:rsidR="00157B1C" w:rsidRDefault="00157B1C" w:rsidP="00157B1C">
      <w:pPr>
        <w:pStyle w:val="Tablo1"/>
        <w:rPr>
          <w:rFonts w:ascii="Times New Roman" w:hAnsi="Times New Roman"/>
          <w:sz w:val="24"/>
          <w:szCs w:val="24"/>
        </w:rPr>
      </w:pPr>
    </w:p>
    <w:p w:rsidR="00157B1C" w:rsidRDefault="00157B1C" w:rsidP="00157B1C">
      <w:pPr>
        <w:pStyle w:val="Tablo1"/>
        <w:rPr>
          <w:rFonts w:ascii="Times New Roman" w:hAnsi="Times New Roman"/>
          <w:sz w:val="24"/>
          <w:szCs w:val="24"/>
        </w:rPr>
      </w:pPr>
    </w:p>
    <w:p w:rsidR="00157B1C" w:rsidRPr="00C072F1" w:rsidRDefault="00157B1C" w:rsidP="00157B1C">
      <w:pPr>
        <w:pStyle w:val="Tablo1"/>
        <w:rPr>
          <w:rFonts w:ascii="Times New Roman" w:hAnsi="Times New Roman"/>
          <w:sz w:val="24"/>
          <w:szCs w:val="24"/>
        </w:rPr>
      </w:pPr>
    </w:p>
    <w:p w:rsidR="00157B1C" w:rsidRPr="00C072F1" w:rsidRDefault="00157B1C" w:rsidP="00157B1C">
      <w:pPr>
        <w:pStyle w:val="Tablo1"/>
        <w:rPr>
          <w:rFonts w:ascii="Times New Roman" w:hAnsi="Times New Roman"/>
          <w:sz w:val="24"/>
          <w:szCs w:val="24"/>
        </w:rPr>
      </w:pPr>
      <w:bookmarkStart w:id="43" w:name="_Toc2067887"/>
      <w:r w:rsidRPr="00C072F1">
        <w:rPr>
          <w:rFonts w:ascii="Times New Roman" w:hAnsi="Times New Roman"/>
          <w:sz w:val="24"/>
          <w:szCs w:val="24"/>
        </w:rPr>
        <w:t xml:space="preserve">Tablo </w:t>
      </w:r>
      <w:proofErr w:type="gramStart"/>
      <w:r w:rsidRPr="00C072F1">
        <w:rPr>
          <w:rFonts w:ascii="Times New Roman" w:hAnsi="Times New Roman"/>
          <w:sz w:val="24"/>
          <w:szCs w:val="24"/>
        </w:rPr>
        <w:t>5.6</w:t>
      </w:r>
      <w:proofErr w:type="gramEnd"/>
      <w:r w:rsidRPr="00C072F1">
        <w:rPr>
          <w:rFonts w:ascii="Times New Roman" w:hAnsi="Times New Roman"/>
          <w:sz w:val="24"/>
          <w:szCs w:val="24"/>
        </w:rPr>
        <w:t xml:space="preserve"> </w:t>
      </w:r>
      <w:r w:rsidR="009B0103">
        <w:rPr>
          <w:rFonts w:ascii="Times New Roman" w:hAnsi="Times New Roman"/>
          <w:sz w:val="24"/>
          <w:szCs w:val="24"/>
        </w:rPr>
        <w:t>Aralık</w:t>
      </w:r>
      <w:r w:rsidRPr="00C072F1">
        <w:rPr>
          <w:rFonts w:ascii="Times New Roman" w:hAnsi="Times New Roman"/>
          <w:sz w:val="24"/>
          <w:szCs w:val="24"/>
        </w:rPr>
        <w:t xml:space="preserve"> 2018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3"/>
    </w:p>
    <w:tbl>
      <w:tblPr>
        <w:tblW w:w="10100" w:type="dxa"/>
        <w:tblInd w:w="70" w:type="dxa"/>
        <w:tblCellMar>
          <w:left w:w="70" w:type="dxa"/>
          <w:right w:w="70" w:type="dxa"/>
        </w:tblCellMar>
        <w:tblLook w:val="04A0" w:firstRow="1" w:lastRow="0" w:firstColumn="1" w:lastColumn="0" w:noHBand="0" w:noVBand="1"/>
      </w:tblPr>
      <w:tblGrid>
        <w:gridCol w:w="7580"/>
        <w:gridCol w:w="1560"/>
        <w:gridCol w:w="960"/>
      </w:tblGrid>
      <w:tr w:rsidR="00157B1C" w:rsidRPr="00DD27CE" w:rsidTr="00903DD6">
        <w:trPr>
          <w:trHeight w:val="315"/>
        </w:trPr>
        <w:tc>
          <w:tcPr>
            <w:tcW w:w="7580" w:type="dxa"/>
            <w:tcBorders>
              <w:top w:val="single" w:sz="4" w:space="0" w:color="D3D3D3"/>
              <w:left w:val="single" w:sz="4" w:space="0" w:color="D3D3D3"/>
              <w:bottom w:val="single" w:sz="4" w:space="0" w:color="D3D3D3"/>
              <w:right w:val="single" w:sz="4" w:space="0" w:color="D3D3D3"/>
            </w:tcBorders>
            <w:shd w:val="clear" w:color="6E9ECA" w:fill="6E9ECA"/>
            <w:hideMark/>
          </w:tcPr>
          <w:p w:rsidR="00157B1C" w:rsidRPr="00DD27CE" w:rsidRDefault="00157B1C" w:rsidP="00903DD6">
            <w:pPr>
              <w:spacing w:after="0" w:line="240" w:lineRule="auto"/>
              <w:jc w:val="center"/>
              <w:rPr>
                <w:rFonts w:ascii="Times New Roman" w:eastAsia="Times New Roman" w:hAnsi="Times New Roman" w:cs="Times New Roman"/>
                <w:b/>
                <w:bCs/>
                <w:color w:val="FFFFFF"/>
                <w:sz w:val="24"/>
                <w:szCs w:val="24"/>
                <w:lang w:eastAsia="tr-TR"/>
              </w:rPr>
            </w:pPr>
            <w:r w:rsidRPr="00DD27CE">
              <w:rPr>
                <w:rFonts w:ascii="Times New Roman" w:eastAsia="Times New Roman" w:hAnsi="Times New Roman" w:cs="Times New Roman"/>
                <w:b/>
                <w:bCs/>
                <w:color w:val="FFFFFF"/>
                <w:sz w:val="24"/>
                <w:szCs w:val="24"/>
                <w:lang w:eastAsia="tr-TR"/>
              </w:rPr>
              <w:t xml:space="preserve">Şirket </w:t>
            </w:r>
            <w:proofErr w:type="spellStart"/>
            <w:r w:rsidRPr="00DD27CE">
              <w:rPr>
                <w:rFonts w:ascii="Times New Roman" w:eastAsia="Times New Roman" w:hAnsi="Times New Roman" w:cs="Times New Roman"/>
                <w:b/>
                <w:bCs/>
                <w:color w:val="FFFFFF"/>
                <w:sz w:val="24"/>
                <w:szCs w:val="24"/>
                <w:lang w:eastAsia="tr-TR"/>
              </w:rPr>
              <w:t>Ünvanı</w:t>
            </w:r>
            <w:proofErr w:type="spellEnd"/>
          </w:p>
        </w:tc>
        <w:tc>
          <w:tcPr>
            <w:tcW w:w="1560" w:type="dxa"/>
            <w:tcBorders>
              <w:top w:val="single" w:sz="4" w:space="0" w:color="D3D3D3"/>
              <w:left w:val="nil"/>
              <w:bottom w:val="single" w:sz="4" w:space="0" w:color="D3D3D3"/>
              <w:right w:val="single" w:sz="4" w:space="0" w:color="D3D3D3"/>
            </w:tcBorders>
            <w:shd w:val="clear" w:color="6E9ECA" w:fill="6E9ECA"/>
            <w:hideMark/>
          </w:tcPr>
          <w:p w:rsidR="00157B1C" w:rsidRPr="00DD27CE" w:rsidRDefault="00157B1C" w:rsidP="00903DD6">
            <w:pPr>
              <w:spacing w:after="0" w:line="240" w:lineRule="auto"/>
              <w:jc w:val="right"/>
              <w:rPr>
                <w:rFonts w:ascii="Times New Roman" w:eastAsia="Times New Roman" w:hAnsi="Times New Roman" w:cs="Times New Roman"/>
                <w:b/>
                <w:bCs/>
                <w:color w:val="FFFFFF"/>
                <w:sz w:val="24"/>
                <w:szCs w:val="24"/>
                <w:lang w:eastAsia="tr-TR"/>
              </w:rPr>
            </w:pPr>
            <w:r w:rsidRPr="00DD27CE">
              <w:rPr>
                <w:rFonts w:ascii="Times New Roman" w:eastAsia="Times New Roman" w:hAnsi="Times New Roman" w:cs="Times New Roman"/>
                <w:b/>
                <w:bCs/>
                <w:color w:val="FFFFFF"/>
                <w:sz w:val="24"/>
                <w:szCs w:val="24"/>
                <w:lang w:eastAsia="tr-TR"/>
              </w:rPr>
              <w:t>Satış Miktarı</w:t>
            </w:r>
          </w:p>
        </w:tc>
        <w:tc>
          <w:tcPr>
            <w:tcW w:w="960" w:type="dxa"/>
            <w:tcBorders>
              <w:top w:val="single" w:sz="4" w:space="0" w:color="D3D3D3"/>
              <w:left w:val="nil"/>
              <w:bottom w:val="single" w:sz="4" w:space="0" w:color="D3D3D3"/>
              <w:right w:val="single" w:sz="4" w:space="0" w:color="D3D3D3"/>
            </w:tcBorders>
            <w:shd w:val="clear" w:color="6E9ECA" w:fill="6E9ECA"/>
            <w:hideMark/>
          </w:tcPr>
          <w:p w:rsidR="00157B1C" w:rsidRPr="00DD27CE" w:rsidRDefault="00157B1C" w:rsidP="00903DD6">
            <w:pPr>
              <w:spacing w:after="0" w:line="240" w:lineRule="auto"/>
              <w:jc w:val="center"/>
              <w:rPr>
                <w:rFonts w:ascii="Times New Roman" w:eastAsia="Times New Roman" w:hAnsi="Times New Roman" w:cs="Times New Roman"/>
                <w:b/>
                <w:bCs/>
                <w:color w:val="FFFFFF"/>
                <w:sz w:val="24"/>
                <w:szCs w:val="24"/>
                <w:lang w:eastAsia="tr-TR"/>
              </w:rPr>
            </w:pPr>
            <w:r w:rsidRPr="00DD27CE">
              <w:rPr>
                <w:rFonts w:ascii="Times New Roman" w:eastAsia="Times New Roman" w:hAnsi="Times New Roman" w:cs="Times New Roman"/>
                <w:b/>
                <w:bCs/>
                <w:color w:val="FFFFFF"/>
                <w:sz w:val="24"/>
                <w:szCs w:val="24"/>
                <w:lang w:eastAsia="tr-TR"/>
              </w:rPr>
              <w:t>Pay(%)</w:t>
            </w:r>
          </w:p>
        </w:tc>
      </w:tr>
      <w:tr w:rsidR="00157B1C" w:rsidRPr="00DD27CE" w:rsidTr="00903DD6">
        <w:trPr>
          <w:trHeight w:val="315"/>
        </w:trPr>
        <w:tc>
          <w:tcPr>
            <w:tcW w:w="758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41,71</w:t>
            </w:r>
          </w:p>
        </w:tc>
        <w:tc>
          <w:tcPr>
            <w:tcW w:w="96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34,94</w:t>
            </w:r>
          </w:p>
        </w:tc>
      </w:tr>
      <w:tr w:rsidR="00157B1C" w:rsidRPr="00DD27CE" w:rsidTr="00903DD6">
        <w:trPr>
          <w:trHeight w:val="315"/>
        </w:trPr>
        <w:tc>
          <w:tcPr>
            <w:tcW w:w="758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ŞİŞECAM ENERJİ ANONİM ŞİRKETİ</w:t>
            </w:r>
          </w:p>
        </w:tc>
        <w:tc>
          <w:tcPr>
            <w:tcW w:w="156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21,85</w:t>
            </w:r>
          </w:p>
        </w:tc>
        <w:tc>
          <w:tcPr>
            <w:tcW w:w="96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18,30</w:t>
            </w:r>
          </w:p>
        </w:tc>
      </w:tr>
      <w:tr w:rsidR="00157B1C" w:rsidRPr="00DD27CE" w:rsidTr="00903DD6">
        <w:trPr>
          <w:trHeight w:val="315"/>
        </w:trPr>
        <w:tc>
          <w:tcPr>
            <w:tcW w:w="758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12,82</w:t>
            </w:r>
          </w:p>
        </w:tc>
        <w:tc>
          <w:tcPr>
            <w:tcW w:w="96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10,74</w:t>
            </w:r>
          </w:p>
        </w:tc>
      </w:tr>
      <w:tr w:rsidR="00157B1C" w:rsidRPr="00DD27CE" w:rsidTr="00903DD6">
        <w:trPr>
          <w:trHeight w:val="315"/>
        </w:trPr>
        <w:tc>
          <w:tcPr>
            <w:tcW w:w="758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TÜRKİYE PETROLLERİ ANONİM ORTAKLIĞI</w:t>
            </w:r>
          </w:p>
        </w:tc>
        <w:tc>
          <w:tcPr>
            <w:tcW w:w="156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12,22</w:t>
            </w:r>
          </w:p>
        </w:tc>
        <w:tc>
          <w:tcPr>
            <w:tcW w:w="96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10,24</w:t>
            </w:r>
          </w:p>
        </w:tc>
      </w:tr>
      <w:tr w:rsidR="00157B1C" w:rsidRPr="00DD27CE" w:rsidTr="00903DD6">
        <w:trPr>
          <w:trHeight w:val="630"/>
        </w:trPr>
        <w:tc>
          <w:tcPr>
            <w:tcW w:w="758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7,48</w:t>
            </w:r>
          </w:p>
        </w:tc>
        <w:tc>
          <w:tcPr>
            <w:tcW w:w="96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6,26</w:t>
            </w:r>
          </w:p>
        </w:tc>
      </w:tr>
      <w:tr w:rsidR="00157B1C" w:rsidRPr="00DD27CE" w:rsidTr="00903DD6">
        <w:trPr>
          <w:trHeight w:val="315"/>
        </w:trPr>
        <w:tc>
          <w:tcPr>
            <w:tcW w:w="758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EWE ENERJİ ANONİM ŞİRKETİ</w:t>
            </w:r>
          </w:p>
        </w:tc>
        <w:tc>
          <w:tcPr>
            <w:tcW w:w="156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5,47</w:t>
            </w:r>
          </w:p>
        </w:tc>
        <w:tc>
          <w:tcPr>
            <w:tcW w:w="96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4,58</w:t>
            </w:r>
          </w:p>
        </w:tc>
      </w:tr>
      <w:tr w:rsidR="00157B1C" w:rsidRPr="00DD27CE" w:rsidTr="00903DD6">
        <w:trPr>
          <w:trHeight w:val="315"/>
        </w:trPr>
        <w:tc>
          <w:tcPr>
            <w:tcW w:w="758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5,12</w:t>
            </w:r>
          </w:p>
        </w:tc>
        <w:tc>
          <w:tcPr>
            <w:tcW w:w="96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4,29</w:t>
            </w:r>
          </w:p>
        </w:tc>
      </w:tr>
      <w:tr w:rsidR="00157B1C" w:rsidRPr="00DD27CE" w:rsidTr="00903DD6">
        <w:trPr>
          <w:trHeight w:val="630"/>
        </w:trPr>
        <w:tc>
          <w:tcPr>
            <w:tcW w:w="758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4,35</w:t>
            </w:r>
          </w:p>
        </w:tc>
        <w:tc>
          <w:tcPr>
            <w:tcW w:w="96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3,64</w:t>
            </w:r>
          </w:p>
        </w:tc>
      </w:tr>
      <w:tr w:rsidR="00157B1C" w:rsidRPr="00DD27CE" w:rsidTr="00903DD6">
        <w:trPr>
          <w:trHeight w:val="315"/>
        </w:trPr>
        <w:tc>
          <w:tcPr>
            <w:tcW w:w="758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3,28</w:t>
            </w:r>
          </w:p>
        </w:tc>
        <w:tc>
          <w:tcPr>
            <w:tcW w:w="96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2,75</w:t>
            </w:r>
          </w:p>
        </w:tc>
      </w:tr>
      <w:tr w:rsidR="00157B1C" w:rsidRPr="00DD27CE" w:rsidTr="00903DD6">
        <w:trPr>
          <w:trHeight w:val="390"/>
        </w:trPr>
        <w:tc>
          <w:tcPr>
            <w:tcW w:w="758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2,94</w:t>
            </w:r>
          </w:p>
        </w:tc>
        <w:tc>
          <w:tcPr>
            <w:tcW w:w="96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2,47</w:t>
            </w:r>
          </w:p>
        </w:tc>
      </w:tr>
      <w:tr w:rsidR="00157B1C" w:rsidRPr="00DD27CE" w:rsidTr="00903DD6">
        <w:trPr>
          <w:trHeight w:val="630"/>
        </w:trPr>
        <w:tc>
          <w:tcPr>
            <w:tcW w:w="758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1,30</w:t>
            </w:r>
          </w:p>
        </w:tc>
        <w:tc>
          <w:tcPr>
            <w:tcW w:w="96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1,09</w:t>
            </w:r>
          </w:p>
        </w:tc>
      </w:tr>
      <w:tr w:rsidR="00157B1C" w:rsidRPr="00DD27CE" w:rsidTr="00903DD6">
        <w:trPr>
          <w:trHeight w:val="315"/>
        </w:trPr>
        <w:tc>
          <w:tcPr>
            <w:tcW w:w="758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GASLINE DOĞALGAZ TOPTAN SATIŞ ANONİM ŞİRKETİ</w:t>
            </w:r>
          </w:p>
        </w:tc>
        <w:tc>
          <w:tcPr>
            <w:tcW w:w="156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0,52</w:t>
            </w:r>
          </w:p>
        </w:tc>
        <w:tc>
          <w:tcPr>
            <w:tcW w:w="96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0,44</w:t>
            </w:r>
          </w:p>
        </w:tc>
      </w:tr>
      <w:tr w:rsidR="00157B1C" w:rsidRPr="00DD27CE" w:rsidTr="00903DD6">
        <w:trPr>
          <w:trHeight w:val="315"/>
        </w:trPr>
        <w:tc>
          <w:tcPr>
            <w:tcW w:w="758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SOCAR TURKEY LNG SATIŞ ANONİM ŞİRKETİ</w:t>
            </w:r>
          </w:p>
        </w:tc>
        <w:tc>
          <w:tcPr>
            <w:tcW w:w="156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0,33</w:t>
            </w:r>
          </w:p>
        </w:tc>
        <w:tc>
          <w:tcPr>
            <w:tcW w:w="96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0,28</w:t>
            </w:r>
          </w:p>
        </w:tc>
      </w:tr>
      <w:tr w:rsidR="00157B1C" w:rsidRPr="00DD27CE" w:rsidTr="00903DD6">
        <w:trPr>
          <w:trHeight w:val="315"/>
        </w:trPr>
        <w:tc>
          <w:tcPr>
            <w:tcW w:w="758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SHELL PETROL ANONİM ŞİRKETİ</w:t>
            </w:r>
          </w:p>
        </w:tc>
        <w:tc>
          <w:tcPr>
            <w:tcW w:w="156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0,00</w:t>
            </w:r>
          </w:p>
        </w:tc>
        <w:tc>
          <w:tcPr>
            <w:tcW w:w="96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0,00</w:t>
            </w:r>
          </w:p>
        </w:tc>
      </w:tr>
      <w:tr w:rsidR="00157B1C" w:rsidRPr="00DD27CE" w:rsidTr="00903DD6">
        <w:trPr>
          <w:trHeight w:val="315"/>
        </w:trPr>
        <w:tc>
          <w:tcPr>
            <w:tcW w:w="758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b/>
                <w:bCs/>
                <w:color w:val="000000"/>
                <w:sz w:val="24"/>
                <w:szCs w:val="24"/>
                <w:lang w:eastAsia="tr-TR"/>
              </w:rPr>
            </w:pPr>
            <w:r w:rsidRPr="00DD27CE">
              <w:rPr>
                <w:rFonts w:ascii="Times New Roman" w:eastAsia="Times New Roman" w:hAnsi="Times New Roman" w:cs="Times New Roman"/>
                <w:b/>
                <w:bCs/>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DD27CE">
              <w:rPr>
                <w:rFonts w:ascii="Times New Roman" w:eastAsia="Times New Roman" w:hAnsi="Times New Roman" w:cs="Times New Roman"/>
                <w:b/>
                <w:bCs/>
                <w:color w:val="000000"/>
                <w:sz w:val="24"/>
                <w:szCs w:val="24"/>
                <w:lang w:eastAsia="tr-TR"/>
              </w:rPr>
              <w:t>119,39</w:t>
            </w:r>
          </w:p>
        </w:tc>
        <w:tc>
          <w:tcPr>
            <w:tcW w:w="96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b/>
                <w:bCs/>
                <w:color w:val="000000"/>
                <w:sz w:val="24"/>
                <w:szCs w:val="24"/>
                <w:lang w:eastAsia="tr-TR"/>
              </w:rPr>
            </w:pPr>
            <w:r w:rsidRPr="00DD27CE">
              <w:rPr>
                <w:rFonts w:ascii="Times New Roman" w:eastAsia="Times New Roman" w:hAnsi="Times New Roman" w:cs="Times New Roman"/>
                <w:b/>
                <w:bCs/>
                <w:color w:val="000000"/>
                <w:sz w:val="24"/>
                <w:szCs w:val="24"/>
                <w:lang w:eastAsia="tr-TR"/>
              </w:rPr>
              <w:t>100</w:t>
            </w:r>
          </w:p>
        </w:tc>
      </w:tr>
    </w:tbl>
    <w:p w:rsidR="00157B1C" w:rsidRDefault="00157B1C" w:rsidP="00157B1C">
      <w:pPr>
        <w:rPr>
          <w:rFonts w:ascii="Times New Roman" w:hAnsi="Times New Roman" w:cs="Times New Roman"/>
          <w:b/>
          <w:sz w:val="24"/>
          <w:szCs w:val="24"/>
        </w:rPr>
      </w:pPr>
    </w:p>
    <w:p w:rsidR="00157B1C" w:rsidRDefault="00157B1C" w:rsidP="00157B1C">
      <w:pPr>
        <w:rPr>
          <w:rFonts w:ascii="Times New Roman" w:hAnsi="Times New Roman" w:cs="Times New Roman"/>
          <w:b/>
          <w:sz w:val="24"/>
          <w:szCs w:val="24"/>
        </w:rPr>
      </w:pPr>
    </w:p>
    <w:p w:rsidR="00157B1C" w:rsidRPr="00C072F1" w:rsidRDefault="00157B1C" w:rsidP="00157B1C">
      <w:pPr>
        <w:rPr>
          <w:rFonts w:ascii="Times New Roman" w:hAnsi="Times New Roman" w:cs="Times New Roman"/>
          <w:b/>
          <w:sz w:val="24"/>
          <w:szCs w:val="24"/>
        </w:rPr>
      </w:pPr>
    </w:p>
    <w:p w:rsidR="00157B1C" w:rsidRPr="00C072F1" w:rsidRDefault="00157B1C" w:rsidP="00157B1C">
      <w:pPr>
        <w:rPr>
          <w:rFonts w:ascii="Times New Roman" w:hAnsi="Times New Roman" w:cs="Times New Roman"/>
          <w:b/>
          <w:sz w:val="24"/>
          <w:szCs w:val="24"/>
        </w:rPr>
      </w:pPr>
    </w:p>
    <w:p w:rsidR="00157B1C" w:rsidRPr="00C072F1" w:rsidRDefault="00157B1C" w:rsidP="00157B1C">
      <w:pPr>
        <w:rPr>
          <w:rFonts w:ascii="Times New Roman" w:hAnsi="Times New Roman" w:cs="Times New Roman"/>
          <w:b/>
          <w:sz w:val="24"/>
          <w:szCs w:val="24"/>
        </w:rPr>
      </w:pPr>
    </w:p>
    <w:p w:rsidR="00157B1C" w:rsidRPr="00C072F1" w:rsidRDefault="00157B1C" w:rsidP="00157B1C">
      <w:pPr>
        <w:rPr>
          <w:rFonts w:ascii="Times New Roman" w:hAnsi="Times New Roman" w:cs="Times New Roman"/>
          <w:b/>
          <w:sz w:val="24"/>
          <w:szCs w:val="24"/>
        </w:rPr>
      </w:pPr>
    </w:p>
    <w:p w:rsidR="00157B1C" w:rsidRPr="00C072F1" w:rsidRDefault="00157B1C" w:rsidP="00157B1C">
      <w:pPr>
        <w:pStyle w:val="Tablo1"/>
        <w:rPr>
          <w:rFonts w:ascii="Times New Roman" w:hAnsi="Times New Roman"/>
          <w:sz w:val="24"/>
          <w:szCs w:val="24"/>
        </w:rPr>
      </w:pPr>
      <w:bookmarkStart w:id="44" w:name="_Toc2067888"/>
      <w:r w:rsidRPr="00C072F1">
        <w:rPr>
          <w:rFonts w:ascii="Times New Roman" w:hAnsi="Times New Roman"/>
          <w:sz w:val="24"/>
          <w:szCs w:val="24"/>
        </w:rPr>
        <w:lastRenderedPageBreak/>
        <w:t xml:space="preserve">Tablo </w:t>
      </w:r>
      <w:proofErr w:type="gramStart"/>
      <w:r w:rsidRPr="00C072F1">
        <w:rPr>
          <w:rFonts w:ascii="Times New Roman" w:hAnsi="Times New Roman"/>
          <w:sz w:val="24"/>
          <w:szCs w:val="24"/>
        </w:rPr>
        <w:t>5.7</w:t>
      </w:r>
      <w:proofErr w:type="gramEnd"/>
      <w:r w:rsidRPr="00C072F1">
        <w:rPr>
          <w:rFonts w:ascii="Times New Roman" w:hAnsi="Times New Roman"/>
          <w:sz w:val="24"/>
          <w:szCs w:val="24"/>
        </w:rPr>
        <w:t xml:space="preserve"> </w:t>
      </w:r>
      <w:r w:rsidR="009B0103">
        <w:rPr>
          <w:rFonts w:ascii="Times New Roman" w:hAnsi="Times New Roman"/>
          <w:sz w:val="24"/>
          <w:szCs w:val="24"/>
        </w:rPr>
        <w:t>Aralık</w:t>
      </w:r>
      <w:r w:rsidRPr="00C072F1">
        <w:rPr>
          <w:rFonts w:ascii="Times New Roman" w:hAnsi="Times New Roman"/>
          <w:sz w:val="24"/>
          <w:szCs w:val="24"/>
        </w:rPr>
        <w:t xml:space="preserve"> 2018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4"/>
    </w:p>
    <w:tbl>
      <w:tblPr>
        <w:tblW w:w="10348" w:type="dxa"/>
        <w:tblInd w:w="70" w:type="dxa"/>
        <w:tblCellMar>
          <w:left w:w="70" w:type="dxa"/>
          <w:right w:w="70" w:type="dxa"/>
        </w:tblCellMar>
        <w:tblLook w:val="04A0" w:firstRow="1" w:lastRow="0" w:firstColumn="1" w:lastColumn="0" w:noHBand="0" w:noVBand="1"/>
      </w:tblPr>
      <w:tblGrid>
        <w:gridCol w:w="7797"/>
        <w:gridCol w:w="1559"/>
        <w:gridCol w:w="992"/>
      </w:tblGrid>
      <w:tr w:rsidR="00157B1C" w:rsidRPr="00DD27CE" w:rsidTr="00903DD6">
        <w:trPr>
          <w:trHeight w:val="315"/>
        </w:trPr>
        <w:tc>
          <w:tcPr>
            <w:tcW w:w="7797" w:type="dxa"/>
            <w:tcBorders>
              <w:top w:val="single" w:sz="4" w:space="0" w:color="D3D3D3"/>
              <w:left w:val="single" w:sz="4" w:space="0" w:color="D3D3D3"/>
              <w:bottom w:val="single" w:sz="4" w:space="0" w:color="D3D3D3"/>
              <w:right w:val="single" w:sz="4" w:space="0" w:color="D3D3D3"/>
            </w:tcBorders>
            <w:shd w:val="clear" w:color="6E9ECA" w:fill="6E9ECA"/>
            <w:hideMark/>
          </w:tcPr>
          <w:p w:rsidR="00157B1C" w:rsidRPr="00DD27CE" w:rsidRDefault="00157B1C" w:rsidP="00903DD6">
            <w:pPr>
              <w:spacing w:after="0" w:line="240" w:lineRule="auto"/>
              <w:jc w:val="center"/>
              <w:rPr>
                <w:rFonts w:ascii="Times New Roman" w:eastAsia="Times New Roman" w:hAnsi="Times New Roman" w:cs="Times New Roman"/>
                <w:b/>
                <w:bCs/>
                <w:color w:val="FFFFFF"/>
                <w:sz w:val="24"/>
                <w:szCs w:val="24"/>
                <w:lang w:eastAsia="tr-TR"/>
              </w:rPr>
            </w:pPr>
            <w:r w:rsidRPr="00DD27CE">
              <w:rPr>
                <w:rFonts w:ascii="Times New Roman" w:eastAsia="Times New Roman" w:hAnsi="Times New Roman" w:cs="Times New Roman"/>
                <w:b/>
                <w:bCs/>
                <w:color w:val="FFFFFF"/>
                <w:sz w:val="24"/>
                <w:szCs w:val="24"/>
                <w:lang w:eastAsia="tr-TR"/>
              </w:rPr>
              <w:t xml:space="preserve">Şirket </w:t>
            </w:r>
            <w:proofErr w:type="spellStart"/>
            <w:r w:rsidRPr="00DD27CE">
              <w:rPr>
                <w:rFonts w:ascii="Times New Roman" w:eastAsia="Times New Roman" w:hAnsi="Times New Roman" w:cs="Times New Roman"/>
                <w:b/>
                <w:bCs/>
                <w:color w:val="FFFFFF"/>
                <w:sz w:val="24"/>
                <w:szCs w:val="24"/>
                <w:lang w:eastAsia="tr-TR"/>
              </w:rPr>
              <w:t>Ünvanı</w:t>
            </w:r>
            <w:proofErr w:type="spellEnd"/>
          </w:p>
        </w:tc>
        <w:tc>
          <w:tcPr>
            <w:tcW w:w="1559" w:type="dxa"/>
            <w:tcBorders>
              <w:top w:val="single" w:sz="4" w:space="0" w:color="D3D3D3"/>
              <w:left w:val="nil"/>
              <w:bottom w:val="single" w:sz="4" w:space="0" w:color="D3D3D3"/>
              <w:right w:val="single" w:sz="4" w:space="0" w:color="D3D3D3"/>
            </w:tcBorders>
            <w:shd w:val="clear" w:color="6E9ECA" w:fill="6E9ECA"/>
            <w:hideMark/>
          </w:tcPr>
          <w:p w:rsidR="00157B1C" w:rsidRPr="00DD27CE" w:rsidRDefault="00157B1C" w:rsidP="00903DD6">
            <w:pPr>
              <w:spacing w:after="0" w:line="240" w:lineRule="auto"/>
              <w:jc w:val="right"/>
              <w:rPr>
                <w:rFonts w:ascii="Times New Roman" w:eastAsia="Times New Roman" w:hAnsi="Times New Roman" w:cs="Times New Roman"/>
                <w:b/>
                <w:bCs/>
                <w:color w:val="FFFFFF"/>
                <w:sz w:val="24"/>
                <w:szCs w:val="24"/>
                <w:lang w:eastAsia="tr-TR"/>
              </w:rPr>
            </w:pPr>
            <w:r w:rsidRPr="00DD27CE">
              <w:rPr>
                <w:rFonts w:ascii="Times New Roman" w:eastAsia="Times New Roman" w:hAnsi="Times New Roman" w:cs="Times New Roman"/>
                <w:b/>
                <w:bCs/>
                <w:color w:val="FFFFFF"/>
                <w:sz w:val="24"/>
                <w:szCs w:val="24"/>
                <w:lang w:eastAsia="tr-TR"/>
              </w:rPr>
              <w:t>Satış Miktarı</w:t>
            </w:r>
          </w:p>
        </w:tc>
        <w:tc>
          <w:tcPr>
            <w:tcW w:w="992" w:type="dxa"/>
            <w:tcBorders>
              <w:top w:val="single" w:sz="4" w:space="0" w:color="D3D3D3"/>
              <w:left w:val="nil"/>
              <w:bottom w:val="single" w:sz="4" w:space="0" w:color="D3D3D3"/>
              <w:right w:val="single" w:sz="4" w:space="0" w:color="D3D3D3"/>
            </w:tcBorders>
            <w:shd w:val="clear" w:color="6E9ECA" w:fill="6E9ECA"/>
            <w:hideMark/>
          </w:tcPr>
          <w:p w:rsidR="00157B1C" w:rsidRPr="00DD27CE" w:rsidRDefault="00157B1C" w:rsidP="00903DD6">
            <w:pPr>
              <w:spacing w:after="0" w:line="240" w:lineRule="auto"/>
              <w:jc w:val="center"/>
              <w:rPr>
                <w:rFonts w:ascii="Times New Roman" w:eastAsia="Times New Roman" w:hAnsi="Times New Roman" w:cs="Times New Roman"/>
                <w:b/>
                <w:bCs/>
                <w:color w:val="FFFFFF"/>
                <w:sz w:val="24"/>
                <w:szCs w:val="24"/>
                <w:lang w:eastAsia="tr-TR"/>
              </w:rPr>
            </w:pPr>
            <w:r w:rsidRPr="00DD27CE">
              <w:rPr>
                <w:rFonts w:ascii="Times New Roman" w:eastAsia="Times New Roman" w:hAnsi="Times New Roman" w:cs="Times New Roman"/>
                <w:b/>
                <w:bCs/>
                <w:color w:val="FFFFFF"/>
                <w:sz w:val="24"/>
                <w:szCs w:val="24"/>
                <w:lang w:eastAsia="tr-TR"/>
              </w:rPr>
              <w:t>Pay(%)</w:t>
            </w:r>
          </w:p>
        </w:tc>
      </w:tr>
      <w:tr w:rsidR="00157B1C" w:rsidRPr="00DD27CE" w:rsidTr="00903DD6">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NATURELGAZ SANAYİ VE TİCARET ANONİM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6,18</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42,95</w:t>
            </w:r>
          </w:p>
        </w:tc>
      </w:tr>
      <w:tr w:rsidR="00157B1C" w:rsidRPr="00DD27CE" w:rsidTr="00903DD6">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SOCAR TURKEY LNG SATIŞ ANONİM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2,69</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18,68</w:t>
            </w:r>
          </w:p>
        </w:tc>
      </w:tr>
      <w:tr w:rsidR="00157B1C" w:rsidRPr="00DD27CE" w:rsidTr="00903DD6">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ATAERK AKARYAKIT ÇİMENTO İNŞAAT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1,02</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7,12</w:t>
            </w:r>
          </w:p>
        </w:tc>
      </w:tr>
      <w:tr w:rsidR="00157B1C" w:rsidRPr="00DD27CE" w:rsidTr="00903DD6">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TEZ OKSİJEN SANAYİ VE TİCARET ANONİM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0,57</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3,95</w:t>
            </w:r>
          </w:p>
        </w:tc>
      </w:tr>
      <w:tr w:rsidR="00157B1C" w:rsidRPr="00DD27CE" w:rsidTr="00903DD6">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AKPET GAZ ANONİM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0,43</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2,95</w:t>
            </w:r>
          </w:p>
        </w:tc>
      </w:tr>
      <w:tr w:rsidR="00157B1C" w:rsidRPr="00DD27CE" w:rsidTr="00903DD6">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HABAŞ SINAİ VE TIBBİ GAZLAR İSTİHSAL ENDÜSTRİSİ ANONİM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0,42</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2,89</w:t>
            </w:r>
          </w:p>
        </w:tc>
      </w:tr>
      <w:tr w:rsidR="00157B1C" w:rsidRPr="00DD27CE" w:rsidTr="00903DD6">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GENİA TURKEY ENERJİ YATIRIMLARI ANONİM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0,39</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2,74</w:t>
            </w:r>
          </w:p>
        </w:tc>
      </w:tr>
      <w:tr w:rsidR="00157B1C" w:rsidRPr="00DD27CE" w:rsidTr="00903DD6">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CNG GAZ SANAYİ VE TİCARET ANONİM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0,35</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2,44</w:t>
            </w:r>
          </w:p>
        </w:tc>
      </w:tr>
      <w:tr w:rsidR="00157B1C" w:rsidRPr="00DD27CE" w:rsidTr="00903DD6">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GİTAŞ GAZ İŞLETMELERİ TAŞIMACILIK ANONİM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0,31</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2,15</w:t>
            </w:r>
          </w:p>
        </w:tc>
      </w:tr>
      <w:tr w:rsidR="00157B1C" w:rsidRPr="00DD27CE" w:rsidTr="00903DD6">
        <w:trPr>
          <w:trHeight w:val="318"/>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OR-CAN DOĞAL GAZ TOPTAN SATIŞ DAĞITIM ANONİM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0,30</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2,11</w:t>
            </w:r>
          </w:p>
        </w:tc>
      </w:tr>
      <w:tr w:rsidR="00157B1C" w:rsidRPr="00DD27CE" w:rsidTr="00903DD6">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YILMAZLAR SINAİ VE TIBBİ GAZLAR PAZARLAMA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0,30</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2,10</w:t>
            </w:r>
          </w:p>
        </w:tc>
      </w:tr>
      <w:tr w:rsidR="00157B1C" w:rsidRPr="00DD27CE" w:rsidTr="00903DD6">
        <w:trPr>
          <w:trHeight w:val="346"/>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CNGAZ PETROL ÜRÜNLERİ DAĞITIM VE TİCARET ANONİM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0,25</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1,76</w:t>
            </w:r>
          </w:p>
        </w:tc>
      </w:tr>
      <w:tr w:rsidR="00157B1C" w:rsidRPr="00DD27CE" w:rsidTr="00903DD6">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KARABÖRK GAZ PAZARLAMA VE TİCARET LİMİTED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0,23</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1,56</w:t>
            </w:r>
          </w:p>
        </w:tc>
      </w:tr>
      <w:tr w:rsidR="00157B1C" w:rsidRPr="00DD27CE" w:rsidTr="00903DD6">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0,20</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1,38</w:t>
            </w:r>
          </w:p>
        </w:tc>
      </w:tr>
      <w:tr w:rsidR="00157B1C" w:rsidRPr="00DD27CE" w:rsidTr="00903DD6">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ANG DOĞAL GAZ TAŞIMACILIK DÖNÜŞÜM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0,16</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1,14</w:t>
            </w:r>
          </w:p>
        </w:tc>
      </w:tr>
      <w:tr w:rsidR="00157B1C" w:rsidRPr="00DD27CE" w:rsidTr="00903DD6">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0,14</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0,95</w:t>
            </w:r>
          </w:p>
        </w:tc>
      </w:tr>
      <w:tr w:rsidR="00157B1C" w:rsidRPr="00DD27CE" w:rsidTr="00903DD6">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ERD CNG ENDÜSTRİYEL GAZLAR SANAYİ VE TİCARET ANONİM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0,11</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0,76</w:t>
            </w:r>
          </w:p>
        </w:tc>
      </w:tr>
      <w:tr w:rsidR="00157B1C" w:rsidRPr="00DD27CE" w:rsidTr="00903DD6">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0,10</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0,66</w:t>
            </w:r>
          </w:p>
        </w:tc>
      </w:tr>
      <w:tr w:rsidR="00157B1C" w:rsidRPr="00DD27CE" w:rsidTr="00903DD6">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0,09</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0,66</w:t>
            </w:r>
          </w:p>
        </w:tc>
      </w:tr>
      <w:tr w:rsidR="00157B1C" w:rsidRPr="00DD27CE" w:rsidTr="00903DD6">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İNCİ ENERJİ LPG DOĞALGAZ VE AKARYAKIT SANAYİ TİCARET LİMİTED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0,08</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0,54</w:t>
            </w:r>
          </w:p>
        </w:tc>
      </w:tr>
      <w:tr w:rsidR="00157B1C" w:rsidRPr="00DD27CE" w:rsidTr="00903DD6">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ARAR PETROL VE GAZ ARAMA ÜRETİM PAZARLAMA ANONİM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0,05</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0,31</w:t>
            </w:r>
          </w:p>
        </w:tc>
      </w:tr>
      <w:tr w:rsidR="00157B1C" w:rsidRPr="00DD27CE" w:rsidTr="00903DD6">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FİDAN GAZ SANAYİ TİCARET LİMİTED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0,02</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0,13</w:t>
            </w:r>
          </w:p>
        </w:tc>
      </w:tr>
      <w:tr w:rsidR="00157B1C" w:rsidRPr="00DD27CE" w:rsidTr="00903DD6">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DOĞAN OKSİJEN GAZ VE DEMİR ÜRÜNLERİ SANAYİ TİCARET LİMİTED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0,01</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0,07</w:t>
            </w:r>
          </w:p>
        </w:tc>
      </w:tr>
      <w:tr w:rsidR="00157B1C" w:rsidRPr="00DD27CE" w:rsidTr="00903DD6">
        <w:trPr>
          <w:trHeight w:val="630"/>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0,00</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0,00</w:t>
            </w:r>
          </w:p>
        </w:tc>
      </w:tr>
      <w:tr w:rsidR="00157B1C" w:rsidRPr="00DD27CE" w:rsidTr="00903DD6">
        <w:trPr>
          <w:trHeight w:val="315"/>
        </w:trPr>
        <w:tc>
          <w:tcPr>
            <w:tcW w:w="7797"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b/>
                <w:bCs/>
                <w:color w:val="000000"/>
                <w:sz w:val="24"/>
                <w:szCs w:val="24"/>
                <w:lang w:eastAsia="tr-TR"/>
              </w:rPr>
            </w:pPr>
            <w:r w:rsidRPr="00DD27CE">
              <w:rPr>
                <w:rFonts w:ascii="Times New Roman" w:eastAsia="Times New Roman" w:hAnsi="Times New Roman" w:cs="Times New Roman"/>
                <w:b/>
                <w:bCs/>
                <w:color w:val="000000"/>
                <w:sz w:val="24"/>
                <w:szCs w:val="24"/>
                <w:lang w:eastAsia="tr-TR"/>
              </w:rPr>
              <w:t>Genel Toplam</w:t>
            </w:r>
          </w:p>
        </w:tc>
        <w:tc>
          <w:tcPr>
            <w:tcW w:w="1559"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b/>
                <w:bCs/>
                <w:color w:val="000000"/>
                <w:sz w:val="24"/>
                <w:szCs w:val="24"/>
                <w:lang w:eastAsia="tr-TR"/>
              </w:rPr>
            </w:pPr>
            <w:r w:rsidRPr="00DD27CE">
              <w:rPr>
                <w:rFonts w:ascii="Times New Roman" w:eastAsia="Times New Roman" w:hAnsi="Times New Roman" w:cs="Times New Roman"/>
                <w:b/>
                <w:bCs/>
                <w:color w:val="000000"/>
                <w:sz w:val="24"/>
                <w:szCs w:val="24"/>
                <w:lang w:eastAsia="tr-TR"/>
              </w:rPr>
              <w:t>14,39</w:t>
            </w:r>
          </w:p>
        </w:tc>
        <w:tc>
          <w:tcPr>
            <w:tcW w:w="992"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b/>
                <w:bCs/>
                <w:color w:val="000000"/>
                <w:sz w:val="24"/>
                <w:szCs w:val="24"/>
                <w:lang w:eastAsia="tr-TR"/>
              </w:rPr>
            </w:pPr>
            <w:r w:rsidRPr="00DD27CE">
              <w:rPr>
                <w:rFonts w:ascii="Times New Roman" w:eastAsia="Times New Roman" w:hAnsi="Times New Roman" w:cs="Times New Roman"/>
                <w:b/>
                <w:bCs/>
                <w:color w:val="000000"/>
                <w:sz w:val="24"/>
                <w:szCs w:val="24"/>
                <w:lang w:eastAsia="tr-TR"/>
              </w:rPr>
              <w:t>100</w:t>
            </w:r>
          </w:p>
        </w:tc>
      </w:tr>
    </w:tbl>
    <w:p w:rsidR="00157B1C" w:rsidRPr="00C072F1" w:rsidRDefault="00157B1C" w:rsidP="00157B1C">
      <w:pPr>
        <w:rPr>
          <w:rFonts w:ascii="Times New Roman" w:hAnsi="Times New Roman" w:cs="Times New Roman"/>
          <w:sz w:val="24"/>
          <w:szCs w:val="24"/>
        </w:rPr>
      </w:pPr>
    </w:p>
    <w:p w:rsidR="00157B1C" w:rsidRPr="00C072F1" w:rsidRDefault="00157B1C" w:rsidP="00157B1C">
      <w:pPr>
        <w:rPr>
          <w:rFonts w:ascii="Times New Roman" w:hAnsi="Times New Roman" w:cs="Times New Roman"/>
          <w:sz w:val="24"/>
          <w:szCs w:val="24"/>
        </w:rPr>
      </w:pPr>
    </w:p>
    <w:p w:rsidR="00157B1C" w:rsidRPr="00C072F1" w:rsidRDefault="00157B1C" w:rsidP="00157B1C">
      <w:pPr>
        <w:rPr>
          <w:rFonts w:ascii="Times New Roman" w:hAnsi="Times New Roman" w:cs="Times New Roman"/>
          <w:sz w:val="24"/>
          <w:szCs w:val="24"/>
        </w:rPr>
      </w:pPr>
    </w:p>
    <w:p w:rsidR="00157B1C" w:rsidRPr="00C072F1" w:rsidRDefault="00157B1C" w:rsidP="00157B1C">
      <w:pPr>
        <w:pStyle w:val="Tablo1"/>
        <w:rPr>
          <w:rFonts w:ascii="Times New Roman" w:hAnsi="Times New Roman"/>
          <w:sz w:val="24"/>
          <w:szCs w:val="24"/>
        </w:rPr>
      </w:pPr>
      <w:bookmarkStart w:id="45" w:name="_Toc2067889"/>
      <w:r w:rsidRPr="00C072F1">
        <w:rPr>
          <w:rFonts w:ascii="Times New Roman" w:hAnsi="Times New Roman"/>
          <w:sz w:val="24"/>
          <w:szCs w:val="24"/>
        </w:rPr>
        <w:lastRenderedPageBreak/>
        <w:t xml:space="preserve">Tablo </w:t>
      </w:r>
      <w:proofErr w:type="gramStart"/>
      <w:r w:rsidRPr="00C072F1">
        <w:rPr>
          <w:rFonts w:ascii="Times New Roman" w:hAnsi="Times New Roman"/>
          <w:sz w:val="24"/>
          <w:szCs w:val="24"/>
        </w:rPr>
        <w:t>5.8</w:t>
      </w:r>
      <w:proofErr w:type="gramEnd"/>
      <w:r w:rsidRPr="00C072F1">
        <w:rPr>
          <w:rFonts w:ascii="Times New Roman" w:hAnsi="Times New Roman"/>
          <w:sz w:val="24"/>
          <w:szCs w:val="24"/>
        </w:rPr>
        <w:t xml:space="preserve"> </w:t>
      </w:r>
      <w:r w:rsidR="009B0103">
        <w:rPr>
          <w:rFonts w:ascii="Times New Roman" w:hAnsi="Times New Roman"/>
          <w:sz w:val="24"/>
          <w:szCs w:val="24"/>
        </w:rPr>
        <w:t>Aralık</w:t>
      </w:r>
      <w:r w:rsidRPr="00C072F1">
        <w:rPr>
          <w:rFonts w:ascii="Times New Roman" w:hAnsi="Times New Roman"/>
          <w:sz w:val="24"/>
          <w:szCs w:val="24"/>
        </w:rPr>
        <w:t xml:space="preserve"> 2018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5"/>
    </w:p>
    <w:tbl>
      <w:tblPr>
        <w:tblW w:w="10240" w:type="dxa"/>
        <w:tblInd w:w="70" w:type="dxa"/>
        <w:tblCellMar>
          <w:left w:w="70" w:type="dxa"/>
          <w:right w:w="70" w:type="dxa"/>
        </w:tblCellMar>
        <w:tblLook w:val="04A0" w:firstRow="1" w:lastRow="0" w:firstColumn="1" w:lastColumn="0" w:noHBand="0" w:noVBand="1"/>
      </w:tblPr>
      <w:tblGrid>
        <w:gridCol w:w="7640"/>
        <w:gridCol w:w="1480"/>
        <w:gridCol w:w="1120"/>
      </w:tblGrid>
      <w:tr w:rsidR="00157B1C" w:rsidRPr="00DD27CE" w:rsidTr="00903DD6">
        <w:trPr>
          <w:trHeight w:val="420"/>
        </w:trPr>
        <w:tc>
          <w:tcPr>
            <w:tcW w:w="7640" w:type="dxa"/>
            <w:tcBorders>
              <w:top w:val="single" w:sz="4" w:space="0" w:color="D3D3D3"/>
              <w:left w:val="single" w:sz="4" w:space="0" w:color="D3D3D3"/>
              <w:bottom w:val="single" w:sz="4" w:space="0" w:color="D3D3D3"/>
              <w:right w:val="single" w:sz="4" w:space="0" w:color="D3D3D3"/>
            </w:tcBorders>
            <w:shd w:val="clear" w:color="6E9ECA" w:fill="6E9ECA"/>
            <w:hideMark/>
          </w:tcPr>
          <w:p w:rsidR="00157B1C" w:rsidRPr="00DD27CE" w:rsidRDefault="00157B1C" w:rsidP="00903DD6">
            <w:pPr>
              <w:spacing w:after="0" w:line="240" w:lineRule="auto"/>
              <w:jc w:val="center"/>
              <w:rPr>
                <w:rFonts w:ascii="Times New Roman" w:eastAsia="Times New Roman" w:hAnsi="Times New Roman" w:cs="Times New Roman"/>
                <w:b/>
                <w:bCs/>
                <w:color w:val="FFFFFF"/>
                <w:sz w:val="24"/>
                <w:szCs w:val="24"/>
                <w:lang w:eastAsia="tr-TR"/>
              </w:rPr>
            </w:pPr>
            <w:r w:rsidRPr="00DD27CE">
              <w:rPr>
                <w:rFonts w:ascii="Times New Roman" w:eastAsia="Times New Roman" w:hAnsi="Times New Roman" w:cs="Times New Roman"/>
                <w:b/>
                <w:bCs/>
                <w:color w:val="FFFFFF"/>
                <w:sz w:val="24"/>
                <w:szCs w:val="24"/>
                <w:lang w:eastAsia="tr-TR"/>
              </w:rPr>
              <w:t xml:space="preserve">Şirket </w:t>
            </w:r>
            <w:proofErr w:type="spellStart"/>
            <w:r w:rsidRPr="00DD27CE">
              <w:rPr>
                <w:rFonts w:ascii="Times New Roman" w:eastAsia="Times New Roman" w:hAnsi="Times New Roman" w:cs="Times New Roman"/>
                <w:b/>
                <w:bCs/>
                <w:color w:val="FFFFFF"/>
                <w:sz w:val="24"/>
                <w:szCs w:val="24"/>
                <w:lang w:eastAsia="tr-TR"/>
              </w:rPr>
              <w:t>Ünvanı</w:t>
            </w:r>
            <w:proofErr w:type="spellEnd"/>
          </w:p>
        </w:tc>
        <w:tc>
          <w:tcPr>
            <w:tcW w:w="1480" w:type="dxa"/>
            <w:tcBorders>
              <w:top w:val="single" w:sz="4" w:space="0" w:color="D3D3D3"/>
              <w:left w:val="nil"/>
              <w:bottom w:val="single" w:sz="4" w:space="0" w:color="D3D3D3"/>
              <w:right w:val="single" w:sz="4" w:space="0" w:color="D3D3D3"/>
            </w:tcBorders>
            <w:shd w:val="clear" w:color="6E9ECA" w:fill="6E9ECA"/>
            <w:hideMark/>
          </w:tcPr>
          <w:p w:rsidR="00157B1C" w:rsidRPr="00DD27CE" w:rsidRDefault="00157B1C" w:rsidP="00903DD6">
            <w:pPr>
              <w:spacing w:after="0" w:line="240" w:lineRule="auto"/>
              <w:jc w:val="right"/>
              <w:rPr>
                <w:rFonts w:ascii="Times New Roman" w:eastAsia="Times New Roman" w:hAnsi="Times New Roman" w:cs="Times New Roman"/>
                <w:b/>
                <w:bCs/>
                <w:color w:val="FFFFFF"/>
                <w:sz w:val="24"/>
                <w:szCs w:val="24"/>
                <w:lang w:eastAsia="tr-TR"/>
              </w:rPr>
            </w:pPr>
            <w:r w:rsidRPr="00DD27CE">
              <w:rPr>
                <w:rFonts w:ascii="Times New Roman" w:eastAsia="Times New Roman" w:hAnsi="Times New Roman" w:cs="Times New Roman"/>
                <w:b/>
                <w:bCs/>
                <w:color w:val="FFFFFF"/>
                <w:sz w:val="24"/>
                <w:szCs w:val="24"/>
                <w:lang w:eastAsia="tr-TR"/>
              </w:rPr>
              <w:t>Satış Miktarı</w:t>
            </w:r>
          </w:p>
        </w:tc>
        <w:tc>
          <w:tcPr>
            <w:tcW w:w="1120" w:type="dxa"/>
            <w:tcBorders>
              <w:top w:val="single" w:sz="4" w:space="0" w:color="D3D3D3"/>
              <w:left w:val="nil"/>
              <w:bottom w:val="single" w:sz="4" w:space="0" w:color="D3D3D3"/>
              <w:right w:val="single" w:sz="4" w:space="0" w:color="D3D3D3"/>
            </w:tcBorders>
            <w:shd w:val="clear" w:color="6E9ECA" w:fill="6E9ECA"/>
            <w:hideMark/>
          </w:tcPr>
          <w:p w:rsidR="00157B1C" w:rsidRPr="00DD27CE" w:rsidRDefault="00157B1C" w:rsidP="00903DD6">
            <w:pPr>
              <w:spacing w:after="0" w:line="240" w:lineRule="auto"/>
              <w:jc w:val="center"/>
              <w:rPr>
                <w:rFonts w:ascii="Times New Roman" w:eastAsia="Times New Roman" w:hAnsi="Times New Roman" w:cs="Times New Roman"/>
                <w:b/>
                <w:bCs/>
                <w:color w:val="FFFFFF"/>
                <w:sz w:val="24"/>
                <w:szCs w:val="24"/>
                <w:lang w:eastAsia="tr-TR"/>
              </w:rPr>
            </w:pPr>
            <w:r w:rsidRPr="00DD27CE">
              <w:rPr>
                <w:rFonts w:ascii="Times New Roman" w:eastAsia="Times New Roman" w:hAnsi="Times New Roman" w:cs="Times New Roman"/>
                <w:b/>
                <w:bCs/>
                <w:color w:val="FFFFFF"/>
                <w:sz w:val="24"/>
                <w:szCs w:val="24"/>
                <w:lang w:eastAsia="tr-TR"/>
              </w:rPr>
              <w:t>Pay(%)</w:t>
            </w:r>
          </w:p>
        </w:tc>
      </w:tr>
      <w:tr w:rsidR="00157B1C" w:rsidRPr="00DD27CE" w:rsidTr="00903DD6">
        <w:trPr>
          <w:trHeight w:val="315"/>
        </w:trPr>
        <w:tc>
          <w:tcPr>
            <w:tcW w:w="764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BOTAŞ (BORU HATLARI İLE PETROL TAŞIMA ANONİM ŞİRKETİ)</w:t>
            </w:r>
          </w:p>
        </w:tc>
        <w:tc>
          <w:tcPr>
            <w:tcW w:w="148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2.092,77</w:t>
            </w:r>
          </w:p>
        </w:tc>
        <w:tc>
          <w:tcPr>
            <w:tcW w:w="112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37,02</w:t>
            </w:r>
          </w:p>
        </w:tc>
      </w:tr>
      <w:tr w:rsidR="00157B1C" w:rsidRPr="00DD27CE" w:rsidTr="00903DD6">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İGDAŞ İSTANBUL GAZ DAĞITIM SANAYİ VE TİCARET ANONİM ŞİRKETİ</w:t>
            </w:r>
          </w:p>
        </w:tc>
        <w:tc>
          <w:tcPr>
            <w:tcW w:w="148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1.078,94</w:t>
            </w:r>
          </w:p>
        </w:tc>
        <w:tc>
          <w:tcPr>
            <w:tcW w:w="112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19,09</w:t>
            </w:r>
          </w:p>
        </w:tc>
      </w:tr>
      <w:tr w:rsidR="00157B1C" w:rsidRPr="00DD27CE" w:rsidTr="00903DD6">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BAŞKENT DOĞALGAZ DAĞITIM GAYRİMENKUL YATIRIM ORTAKLIĞI ANONİM ŞİRKETİ</w:t>
            </w:r>
          </w:p>
        </w:tc>
        <w:tc>
          <w:tcPr>
            <w:tcW w:w="148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373,64</w:t>
            </w:r>
          </w:p>
        </w:tc>
        <w:tc>
          <w:tcPr>
            <w:tcW w:w="112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6,61</w:t>
            </w:r>
          </w:p>
        </w:tc>
      </w:tr>
      <w:tr w:rsidR="00157B1C" w:rsidRPr="00DD27CE" w:rsidTr="00903DD6">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BURSA ŞEHİRİÇİ DOĞAL GAZ DAĞITIM TİCARET VE TAAH. ANONİM ŞİRKETİ</w:t>
            </w:r>
          </w:p>
        </w:tc>
        <w:tc>
          <w:tcPr>
            <w:tcW w:w="148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163,04</w:t>
            </w:r>
          </w:p>
        </w:tc>
        <w:tc>
          <w:tcPr>
            <w:tcW w:w="112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2,88</w:t>
            </w:r>
          </w:p>
        </w:tc>
      </w:tr>
      <w:tr w:rsidR="00157B1C" w:rsidRPr="00DD27CE" w:rsidTr="00903DD6">
        <w:trPr>
          <w:trHeight w:val="345"/>
        </w:trPr>
        <w:tc>
          <w:tcPr>
            <w:tcW w:w="764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İZMİR DOĞALGAZ DAĞITIM TİCARET VE TAAHHÜT ANONİM ŞİRKETİ</w:t>
            </w:r>
          </w:p>
        </w:tc>
        <w:tc>
          <w:tcPr>
            <w:tcW w:w="148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143,97</w:t>
            </w:r>
          </w:p>
        </w:tc>
        <w:tc>
          <w:tcPr>
            <w:tcW w:w="112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2,55</w:t>
            </w:r>
          </w:p>
        </w:tc>
      </w:tr>
      <w:tr w:rsidR="00157B1C" w:rsidRPr="00DD27CE" w:rsidTr="00903DD6">
        <w:trPr>
          <w:trHeight w:val="315"/>
        </w:trPr>
        <w:tc>
          <w:tcPr>
            <w:tcW w:w="764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TRAKYA BÖLGESİ DOĞAL GAZ DAĞITIM ANONİM ŞİRKETİ</w:t>
            </w:r>
          </w:p>
        </w:tc>
        <w:tc>
          <w:tcPr>
            <w:tcW w:w="148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99,53</w:t>
            </w:r>
          </w:p>
        </w:tc>
        <w:tc>
          <w:tcPr>
            <w:tcW w:w="112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1,76</w:t>
            </w:r>
          </w:p>
        </w:tc>
      </w:tr>
      <w:tr w:rsidR="00157B1C" w:rsidRPr="00DD27CE" w:rsidTr="00903DD6">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PALGAZ DOĞAL GAZ DAĞITIM SANAYİ VE TİCARET ANONİM ŞİRKETİ</w:t>
            </w:r>
          </w:p>
        </w:tc>
        <w:tc>
          <w:tcPr>
            <w:tcW w:w="148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92,15</w:t>
            </w:r>
          </w:p>
        </w:tc>
        <w:tc>
          <w:tcPr>
            <w:tcW w:w="112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1,63</w:t>
            </w:r>
          </w:p>
        </w:tc>
      </w:tr>
      <w:tr w:rsidR="00157B1C" w:rsidRPr="00DD27CE" w:rsidTr="00903DD6">
        <w:trPr>
          <w:trHeight w:val="315"/>
        </w:trPr>
        <w:tc>
          <w:tcPr>
            <w:tcW w:w="764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ENERYA KONYA GAZ DAĞITIM A.Ş.</w:t>
            </w:r>
          </w:p>
        </w:tc>
        <w:tc>
          <w:tcPr>
            <w:tcW w:w="148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83,26</w:t>
            </w:r>
          </w:p>
        </w:tc>
        <w:tc>
          <w:tcPr>
            <w:tcW w:w="112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1,47</w:t>
            </w:r>
          </w:p>
        </w:tc>
      </w:tr>
      <w:tr w:rsidR="00157B1C" w:rsidRPr="00DD27CE" w:rsidTr="00903DD6">
        <w:trPr>
          <w:trHeight w:val="630"/>
        </w:trPr>
        <w:tc>
          <w:tcPr>
            <w:tcW w:w="764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KAYSERİGAZ KAYSERİ DOĞALGAZ DAĞITIM PAZARLAMA VE TİCARET ANONİM ŞİRKETİ</w:t>
            </w:r>
          </w:p>
        </w:tc>
        <w:tc>
          <w:tcPr>
            <w:tcW w:w="148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71,94</w:t>
            </w:r>
          </w:p>
        </w:tc>
        <w:tc>
          <w:tcPr>
            <w:tcW w:w="112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1,27</w:t>
            </w:r>
          </w:p>
        </w:tc>
      </w:tr>
      <w:tr w:rsidR="00157B1C" w:rsidRPr="00DD27CE" w:rsidTr="00903DD6">
        <w:trPr>
          <w:trHeight w:val="315"/>
        </w:trPr>
        <w:tc>
          <w:tcPr>
            <w:tcW w:w="7640" w:type="dxa"/>
            <w:tcBorders>
              <w:top w:val="nil"/>
              <w:left w:val="single" w:sz="4" w:space="0" w:color="D3D3D3"/>
              <w:bottom w:val="single" w:sz="4" w:space="0" w:color="D3D3D3"/>
              <w:right w:val="single" w:sz="4" w:space="0" w:color="D3D3D3"/>
            </w:tcBorders>
            <w:shd w:val="clear" w:color="auto" w:fill="auto"/>
            <w:hideMark/>
          </w:tcPr>
          <w:p w:rsidR="00157B1C" w:rsidRPr="00DD27CE" w:rsidRDefault="00157B1C" w:rsidP="00903DD6">
            <w:pPr>
              <w:spacing w:after="0" w:line="240" w:lineRule="auto"/>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AKSA ÇUKUROVA DOĞAL GAZ DAĞITIM ANONİM ŞİRKETİ</w:t>
            </w:r>
          </w:p>
        </w:tc>
        <w:tc>
          <w:tcPr>
            <w:tcW w:w="1480" w:type="dxa"/>
            <w:tcBorders>
              <w:top w:val="nil"/>
              <w:left w:val="nil"/>
              <w:bottom w:val="single" w:sz="4" w:space="0" w:color="D3D3D3"/>
              <w:right w:val="single" w:sz="4" w:space="0" w:color="D3D3D3"/>
            </w:tcBorders>
            <w:shd w:val="clear" w:color="auto" w:fill="auto"/>
            <w:hideMark/>
          </w:tcPr>
          <w:p w:rsidR="00157B1C" w:rsidRPr="00DD27CE"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69,14</w:t>
            </w:r>
          </w:p>
        </w:tc>
        <w:tc>
          <w:tcPr>
            <w:tcW w:w="1120" w:type="dxa"/>
            <w:tcBorders>
              <w:top w:val="nil"/>
              <w:left w:val="nil"/>
              <w:bottom w:val="single" w:sz="4" w:space="0" w:color="D3D3D3"/>
              <w:right w:val="single" w:sz="4" w:space="0" w:color="D3D3D3"/>
            </w:tcBorders>
            <w:shd w:val="clear" w:color="F5F5F5" w:fill="F5F5F5"/>
            <w:hideMark/>
          </w:tcPr>
          <w:p w:rsidR="00157B1C" w:rsidRPr="00DD27CE" w:rsidRDefault="00157B1C" w:rsidP="00903DD6">
            <w:pPr>
              <w:spacing w:after="0" w:line="240" w:lineRule="auto"/>
              <w:jc w:val="center"/>
              <w:rPr>
                <w:rFonts w:ascii="Times New Roman" w:eastAsia="Times New Roman" w:hAnsi="Times New Roman" w:cs="Times New Roman"/>
                <w:color w:val="000000"/>
                <w:sz w:val="24"/>
                <w:szCs w:val="24"/>
                <w:lang w:eastAsia="tr-TR"/>
              </w:rPr>
            </w:pPr>
            <w:r w:rsidRPr="00DD27CE">
              <w:rPr>
                <w:rFonts w:ascii="Times New Roman" w:eastAsia="Times New Roman" w:hAnsi="Times New Roman" w:cs="Times New Roman"/>
                <w:color w:val="000000"/>
                <w:sz w:val="24"/>
                <w:szCs w:val="24"/>
                <w:lang w:eastAsia="tr-TR"/>
              </w:rPr>
              <w:t>1,22</w:t>
            </w:r>
          </w:p>
        </w:tc>
      </w:tr>
      <w:tr w:rsidR="00157B1C" w:rsidRPr="00DD27CE" w:rsidTr="00903DD6">
        <w:trPr>
          <w:trHeight w:val="315"/>
        </w:trPr>
        <w:tc>
          <w:tcPr>
            <w:tcW w:w="7640" w:type="dxa"/>
            <w:tcBorders>
              <w:top w:val="nil"/>
              <w:left w:val="single" w:sz="4" w:space="0" w:color="D3D3D3"/>
              <w:bottom w:val="single" w:sz="4" w:space="0" w:color="D3D3D3"/>
              <w:right w:val="single" w:sz="4" w:space="0" w:color="D3D3D3"/>
            </w:tcBorders>
            <w:shd w:val="clear" w:color="6E9ECA" w:fill="6E9ECA"/>
            <w:hideMark/>
          </w:tcPr>
          <w:p w:rsidR="00157B1C" w:rsidRPr="00DD27CE" w:rsidRDefault="00157B1C" w:rsidP="00903DD6">
            <w:pPr>
              <w:spacing w:after="0" w:line="240" w:lineRule="auto"/>
              <w:jc w:val="center"/>
              <w:rPr>
                <w:rFonts w:ascii="Times New Roman" w:eastAsia="Times New Roman" w:hAnsi="Times New Roman" w:cs="Times New Roman"/>
                <w:b/>
                <w:bCs/>
                <w:color w:val="FFFFFF"/>
                <w:sz w:val="24"/>
                <w:szCs w:val="24"/>
                <w:lang w:eastAsia="tr-TR"/>
              </w:rPr>
            </w:pPr>
            <w:r w:rsidRPr="00DD27CE">
              <w:rPr>
                <w:rFonts w:ascii="Times New Roman" w:eastAsia="Times New Roman" w:hAnsi="Times New Roman" w:cs="Times New Roman"/>
                <w:b/>
                <w:bCs/>
                <w:color w:val="FFFFFF"/>
                <w:sz w:val="24"/>
                <w:szCs w:val="24"/>
                <w:lang w:eastAsia="tr-TR"/>
              </w:rPr>
              <w:t>Toplam</w:t>
            </w:r>
          </w:p>
        </w:tc>
        <w:tc>
          <w:tcPr>
            <w:tcW w:w="1480" w:type="dxa"/>
            <w:tcBorders>
              <w:top w:val="nil"/>
              <w:left w:val="nil"/>
              <w:bottom w:val="single" w:sz="4" w:space="0" w:color="D3D3D3"/>
              <w:right w:val="single" w:sz="4" w:space="0" w:color="D3D3D3"/>
            </w:tcBorders>
            <w:shd w:val="clear" w:color="6E9ECA" w:fill="6E9ECA"/>
            <w:hideMark/>
          </w:tcPr>
          <w:p w:rsidR="00157B1C" w:rsidRPr="00DD27CE" w:rsidRDefault="00157B1C" w:rsidP="00903DD6">
            <w:pPr>
              <w:spacing w:after="0" w:line="240" w:lineRule="auto"/>
              <w:jc w:val="right"/>
              <w:rPr>
                <w:rFonts w:ascii="Times New Roman" w:eastAsia="Times New Roman" w:hAnsi="Times New Roman" w:cs="Times New Roman"/>
                <w:b/>
                <w:bCs/>
                <w:color w:val="FFFFFF"/>
                <w:sz w:val="24"/>
                <w:szCs w:val="24"/>
                <w:lang w:eastAsia="tr-TR"/>
              </w:rPr>
            </w:pPr>
            <w:r w:rsidRPr="00DD27CE">
              <w:rPr>
                <w:rFonts w:ascii="Times New Roman" w:eastAsia="Times New Roman" w:hAnsi="Times New Roman" w:cs="Times New Roman"/>
                <w:b/>
                <w:bCs/>
                <w:color w:val="FFFFFF"/>
                <w:sz w:val="24"/>
                <w:szCs w:val="24"/>
                <w:lang w:eastAsia="tr-TR"/>
              </w:rPr>
              <w:t>4.268,37</w:t>
            </w:r>
          </w:p>
        </w:tc>
        <w:tc>
          <w:tcPr>
            <w:tcW w:w="1120" w:type="dxa"/>
            <w:tcBorders>
              <w:top w:val="nil"/>
              <w:left w:val="nil"/>
              <w:bottom w:val="single" w:sz="4" w:space="0" w:color="D3D3D3"/>
              <w:right w:val="single" w:sz="4" w:space="0" w:color="D3D3D3"/>
            </w:tcBorders>
            <w:shd w:val="clear" w:color="6E9ECA" w:fill="6E9ECA"/>
            <w:vAlign w:val="center"/>
            <w:hideMark/>
          </w:tcPr>
          <w:p w:rsidR="00157B1C" w:rsidRPr="00DD27CE" w:rsidRDefault="00157B1C" w:rsidP="00903DD6">
            <w:pPr>
              <w:spacing w:after="0" w:line="240" w:lineRule="auto"/>
              <w:jc w:val="center"/>
              <w:rPr>
                <w:rFonts w:ascii="Times New Roman" w:eastAsia="Times New Roman" w:hAnsi="Times New Roman" w:cs="Times New Roman"/>
                <w:b/>
                <w:bCs/>
                <w:color w:val="FFFFFF"/>
                <w:sz w:val="24"/>
                <w:szCs w:val="24"/>
                <w:lang w:eastAsia="tr-TR"/>
              </w:rPr>
            </w:pPr>
            <w:r w:rsidRPr="00DD27CE">
              <w:rPr>
                <w:rFonts w:ascii="Times New Roman" w:eastAsia="Times New Roman" w:hAnsi="Times New Roman" w:cs="Times New Roman"/>
                <w:b/>
                <w:bCs/>
                <w:color w:val="FFFFFF"/>
                <w:sz w:val="24"/>
                <w:szCs w:val="24"/>
                <w:lang w:eastAsia="tr-TR"/>
              </w:rPr>
              <w:t>75,51</w:t>
            </w:r>
          </w:p>
        </w:tc>
      </w:tr>
    </w:tbl>
    <w:p w:rsidR="00157B1C" w:rsidRPr="00C072F1" w:rsidRDefault="00157B1C" w:rsidP="00157B1C">
      <w:pPr>
        <w:spacing w:after="0" w:line="240" w:lineRule="auto"/>
        <w:jc w:val="both"/>
        <w:rPr>
          <w:rFonts w:ascii="Times New Roman" w:hAnsi="Times New Roman" w:cs="Times New Roman"/>
          <w:sz w:val="24"/>
          <w:szCs w:val="24"/>
        </w:rPr>
      </w:pPr>
    </w:p>
    <w:p w:rsidR="00157B1C" w:rsidRPr="00C072F1" w:rsidRDefault="00157B1C" w:rsidP="00157B1C">
      <w:pPr>
        <w:spacing w:after="0" w:line="240" w:lineRule="auto"/>
        <w:jc w:val="both"/>
        <w:rPr>
          <w:rFonts w:ascii="Times New Roman" w:hAnsi="Times New Roman" w:cs="Times New Roman"/>
          <w:sz w:val="24"/>
          <w:szCs w:val="24"/>
        </w:rPr>
      </w:pPr>
    </w:p>
    <w:p w:rsidR="00157B1C" w:rsidRPr="00C072F1" w:rsidRDefault="00157B1C" w:rsidP="00157B1C">
      <w:pPr>
        <w:jc w:val="center"/>
        <w:rPr>
          <w:rFonts w:ascii="Times New Roman" w:hAnsi="Times New Roman" w:cs="Times New Roman"/>
          <w:b/>
          <w:sz w:val="24"/>
          <w:szCs w:val="24"/>
        </w:rPr>
      </w:pPr>
      <w:r>
        <w:rPr>
          <w:noProof/>
          <w:lang w:eastAsia="tr-TR"/>
        </w:rPr>
        <w:drawing>
          <wp:inline distT="0" distB="0" distL="0" distR="0" wp14:anchorId="1D5C9985" wp14:editId="047A3CCA">
            <wp:extent cx="5886450" cy="3367088"/>
            <wp:effectExtent l="0" t="0" r="0" b="508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57B1C" w:rsidRPr="00C072F1" w:rsidRDefault="00157B1C" w:rsidP="00157B1C">
      <w:pPr>
        <w:pStyle w:val="Grafik1"/>
        <w:ind w:right="-24"/>
        <w:rPr>
          <w:rFonts w:ascii="Times New Roman" w:hAnsi="Times New Roman"/>
          <w:sz w:val="24"/>
          <w:szCs w:val="24"/>
        </w:rPr>
      </w:pPr>
      <w:bookmarkStart w:id="46" w:name="_Toc2067989"/>
      <w:r w:rsidRPr="00C072F1">
        <w:rPr>
          <w:rFonts w:ascii="Times New Roman" w:hAnsi="Times New Roman"/>
          <w:sz w:val="24"/>
          <w:szCs w:val="24"/>
        </w:rPr>
        <w:t xml:space="preserve">Şekil </w:t>
      </w:r>
      <w:proofErr w:type="gramStart"/>
      <w:r w:rsidRPr="00C072F1">
        <w:rPr>
          <w:rFonts w:ascii="Times New Roman" w:hAnsi="Times New Roman"/>
          <w:sz w:val="24"/>
          <w:szCs w:val="24"/>
        </w:rPr>
        <w:t>5.3</w:t>
      </w:r>
      <w:proofErr w:type="gramEnd"/>
      <w:r w:rsidRPr="00C072F1">
        <w:rPr>
          <w:rFonts w:ascii="Times New Roman" w:hAnsi="Times New Roman"/>
          <w:sz w:val="24"/>
          <w:szCs w:val="24"/>
        </w:rPr>
        <w:t xml:space="preserve"> </w:t>
      </w:r>
      <w:r w:rsidR="009B0103">
        <w:rPr>
          <w:rFonts w:ascii="Times New Roman" w:hAnsi="Times New Roman"/>
          <w:sz w:val="24"/>
          <w:szCs w:val="24"/>
        </w:rPr>
        <w:t>Aralık</w:t>
      </w:r>
      <w:r w:rsidRPr="00C072F1">
        <w:rPr>
          <w:rFonts w:ascii="Times New Roman" w:hAnsi="Times New Roman"/>
          <w:sz w:val="24"/>
          <w:szCs w:val="24"/>
        </w:rPr>
        <w:t xml:space="preserve"> 2018 Döneminde Ülke Genelindeki Nihai Tüketiciye En Fazla Doğal Gaz Satışı Gerçekleştiren 10 Şirketin Satış Payları (%)</w:t>
      </w:r>
      <w:bookmarkEnd w:id="46"/>
    </w:p>
    <w:p w:rsidR="00157B1C" w:rsidRPr="00C072F1" w:rsidRDefault="00157B1C" w:rsidP="00157B1C">
      <w:pPr>
        <w:pStyle w:val="Grafik1"/>
        <w:rPr>
          <w:rFonts w:ascii="Times New Roman" w:hAnsi="Times New Roman"/>
          <w:sz w:val="24"/>
          <w:szCs w:val="24"/>
        </w:rPr>
      </w:pPr>
    </w:p>
    <w:p w:rsidR="00157B1C" w:rsidRPr="00C072F1" w:rsidRDefault="00157B1C" w:rsidP="00157B1C">
      <w:pPr>
        <w:jc w:val="center"/>
        <w:rPr>
          <w:rFonts w:ascii="Times New Roman" w:hAnsi="Times New Roman" w:cs="Times New Roman"/>
          <w:sz w:val="24"/>
          <w:szCs w:val="24"/>
        </w:rPr>
      </w:pPr>
      <w:r>
        <w:rPr>
          <w:noProof/>
          <w:lang w:eastAsia="tr-TR"/>
        </w:rPr>
        <w:lastRenderedPageBreak/>
        <w:drawing>
          <wp:inline distT="0" distB="0" distL="0" distR="0" wp14:anchorId="607AD112" wp14:editId="62B38883">
            <wp:extent cx="4572000" cy="3109913"/>
            <wp:effectExtent l="0" t="0" r="0" b="14605"/>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57B1C" w:rsidRDefault="00157B1C" w:rsidP="00157B1C">
      <w:pPr>
        <w:pStyle w:val="Grafik1"/>
        <w:rPr>
          <w:rFonts w:ascii="Times New Roman" w:hAnsi="Times New Roman"/>
          <w:sz w:val="24"/>
          <w:szCs w:val="24"/>
        </w:rPr>
      </w:pPr>
      <w:bookmarkStart w:id="47" w:name="_Toc2067990"/>
      <w:r w:rsidRPr="00C072F1">
        <w:rPr>
          <w:rFonts w:ascii="Times New Roman" w:hAnsi="Times New Roman"/>
          <w:sz w:val="24"/>
          <w:szCs w:val="24"/>
        </w:rPr>
        <w:t xml:space="preserve">Şekil </w:t>
      </w:r>
      <w:proofErr w:type="gramStart"/>
      <w:r w:rsidRPr="00C072F1">
        <w:rPr>
          <w:rFonts w:ascii="Times New Roman" w:hAnsi="Times New Roman"/>
          <w:sz w:val="24"/>
          <w:szCs w:val="24"/>
        </w:rPr>
        <w:t>5.4</w:t>
      </w:r>
      <w:proofErr w:type="gramEnd"/>
      <w:r w:rsidRPr="00C072F1">
        <w:rPr>
          <w:rFonts w:ascii="Times New Roman" w:hAnsi="Times New Roman"/>
          <w:sz w:val="24"/>
          <w:szCs w:val="24"/>
        </w:rPr>
        <w:t xml:space="preserve"> </w:t>
      </w:r>
      <w:r w:rsidR="009B0103">
        <w:rPr>
          <w:rFonts w:ascii="Times New Roman" w:hAnsi="Times New Roman"/>
          <w:sz w:val="24"/>
          <w:szCs w:val="24"/>
        </w:rPr>
        <w:t>Aralık</w:t>
      </w:r>
      <w:r w:rsidRPr="00C072F1">
        <w:rPr>
          <w:rFonts w:ascii="Times New Roman" w:hAnsi="Times New Roman"/>
          <w:sz w:val="24"/>
          <w:szCs w:val="24"/>
        </w:rPr>
        <w:t xml:space="preserve"> 2018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47"/>
    </w:p>
    <w:p w:rsidR="00157B1C" w:rsidRPr="00C072F1" w:rsidRDefault="00157B1C" w:rsidP="00157B1C">
      <w:pPr>
        <w:pStyle w:val="Grafik1"/>
        <w:rPr>
          <w:rFonts w:ascii="Times New Roman" w:hAnsi="Times New Roman"/>
          <w:sz w:val="24"/>
          <w:szCs w:val="24"/>
        </w:rPr>
        <w:sectPr w:rsidR="00157B1C" w:rsidRPr="00C072F1" w:rsidSect="00676EFB">
          <w:footerReference w:type="default" r:id="rId30"/>
          <w:pgSz w:w="11906" w:h="16838"/>
          <w:pgMar w:top="720" w:right="720" w:bottom="720" w:left="720" w:header="708" w:footer="708" w:gutter="0"/>
          <w:cols w:space="708"/>
          <w:docGrid w:linePitch="360"/>
        </w:sectPr>
      </w:pPr>
    </w:p>
    <w:p w:rsidR="00157B1C" w:rsidRPr="00F44265" w:rsidRDefault="00157B1C" w:rsidP="00157B1C">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48" w:name="_Toc496602468"/>
      <w:bookmarkStart w:id="49" w:name="_Toc506392269"/>
      <w:bookmarkStart w:id="50" w:name="_Toc2067860"/>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48"/>
      <w:bookmarkEnd w:id="49"/>
      <w:bookmarkEnd w:id="50"/>
    </w:p>
    <w:p w:rsidR="00157B1C" w:rsidRPr="00F44265" w:rsidRDefault="00157B1C" w:rsidP="00157B1C">
      <w:pPr>
        <w:rPr>
          <w:rFonts w:ascii="Times New Roman" w:hAnsi="Times New Roman" w:cs="Times New Roman"/>
          <w:sz w:val="24"/>
          <w:szCs w:val="24"/>
        </w:rPr>
      </w:pPr>
    </w:p>
    <w:p w:rsidR="00157B1C" w:rsidRPr="00F44265" w:rsidRDefault="00157B1C" w:rsidP="00157B1C">
      <w:pPr>
        <w:spacing w:after="0" w:line="240" w:lineRule="auto"/>
        <w:jc w:val="both"/>
        <w:rPr>
          <w:rFonts w:ascii="Times New Roman" w:hAnsi="Times New Roman" w:cs="Times New Roman"/>
          <w:sz w:val="24"/>
          <w:szCs w:val="24"/>
        </w:rPr>
      </w:pPr>
    </w:p>
    <w:p w:rsidR="00157B1C" w:rsidRPr="00F44265" w:rsidRDefault="00157B1C" w:rsidP="00157B1C">
      <w:pPr>
        <w:pStyle w:val="Tablo1"/>
        <w:rPr>
          <w:rFonts w:ascii="Times New Roman" w:hAnsi="Times New Roman"/>
          <w:sz w:val="24"/>
          <w:szCs w:val="24"/>
        </w:rPr>
      </w:pPr>
      <w:bookmarkStart w:id="51" w:name="_Toc496532101"/>
      <w:bookmarkStart w:id="52" w:name="_Toc506392288"/>
      <w:bookmarkStart w:id="53" w:name="_Toc2067890"/>
      <w:r w:rsidRPr="00F44265">
        <w:rPr>
          <w:rFonts w:ascii="Times New Roman" w:hAnsi="Times New Roman"/>
          <w:sz w:val="24"/>
          <w:szCs w:val="24"/>
        </w:rPr>
        <w:t xml:space="preserve">Tablo </w:t>
      </w:r>
      <w:proofErr w:type="gramStart"/>
      <w:r w:rsidRPr="00F44265">
        <w:rPr>
          <w:rFonts w:ascii="Times New Roman" w:hAnsi="Times New Roman"/>
          <w:sz w:val="24"/>
          <w:szCs w:val="24"/>
        </w:rPr>
        <w:t>6.1</w:t>
      </w:r>
      <w:proofErr w:type="gramEnd"/>
      <w:r w:rsidRPr="00F44265">
        <w:rPr>
          <w:rFonts w:ascii="Times New Roman" w:hAnsi="Times New Roman"/>
          <w:sz w:val="24"/>
          <w:szCs w:val="24"/>
        </w:rPr>
        <w:t xml:space="preserve"> </w:t>
      </w:r>
      <w:r w:rsidR="009B0103">
        <w:rPr>
          <w:rFonts w:ascii="Times New Roman" w:hAnsi="Times New Roman"/>
          <w:sz w:val="24"/>
          <w:szCs w:val="24"/>
        </w:rPr>
        <w:t>Aralık</w:t>
      </w:r>
      <w:r w:rsidRPr="00F44265">
        <w:rPr>
          <w:rFonts w:ascii="Times New Roman" w:hAnsi="Times New Roman"/>
          <w:sz w:val="24"/>
          <w:szCs w:val="24"/>
        </w:rPr>
        <w:t xml:space="preserve"> 2018 Döneminde Lisans Sahiplerine Doğal Gaz Satışı Yapan Şirketlerin Lisans Tipine Göre Yaptıkları Satışlar (Milyon Sm3)</w:t>
      </w:r>
      <w:bookmarkEnd w:id="51"/>
      <w:bookmarkEnd w:id="52"/>
      <w:bookmarkEnd w:id="53"/>
    </w:p>
    <w:p w:rsidR="00157B1C" w:rsidRPr="00F44265" w:rsidRDefault="00157B1C" w:rsidP="00157B1C">
      <w:pPr>
        <w:jc w:val="both"/>
        <w:rPr>
          <w:rFonts w:ascii="Times New Roman" w:hAnsi="Times New Roman" w:cs="Times New Roman"/>
          <w:b/>
          <w:sz w:val="24"/>
          <w:szCs w:val="24"/>
        </w:rPr>
      </w:pPr>
    </w:p>
    <w:tbl>
      <w:tblPr>
        <w:tblW w:w="4172" w:type="dxa"/>
        <w:jc w:val="center"/>
        <w:tblCellMar>
          <w:left w:w="70" w:type="dxa"/>
          <w:right w:w="70" w:type="dxa"/>
        </w:tblCellMar>
        <w:tblLook w:val="04A0" w:firstRow="1" w:lastRow="0" w:firstColumn="1" w:lastColumn="0" w:noHBand="0" w:noVBand="1"/>
      </w:tblPr>
      <w:tblGrid>
        <w:gridCol w:w="3038"/>
        <w:gridCol w:w="1134"/>
      </w:tblGrid>
      <w:tr w:rsidR="00157B1C" w:rsidRPr="00C7646F" w:rsidTr="00903DD6">
        <w:trPr>
          <w:trHeight w:val="300"/>
          <w:jc w:val="center"/>
        </w:trPr>
        <w:tc>
          <w:tcPr>
            <w:tcW w:w="3038" w:type="dxa"/>
            <w:tcBorders>
              <w:top w:val="single" w:sz="4" w:space="0" w:color="D3D3D3"/>
              <w:left w:val="single" w:sz="4" w:space="0" w:color="D3D3D3"/>
              <w:bottom w:val="single" w:sz="4" w:space="0" w:color="D3D3D3"/>
              <w:right w:val="single" w:sz="4" w:space="0" w:color="D3D3D3"/>
            </w:tcBorders>
            <w:shd w:val="clear" w:color="6E9ECA" w:fill="6E9ECA"/>
            <w:hideMark/>
          </w:tcPr>
          <w:p w:rsidR="00157B1C" w:rsidRPr="00C7646F" w:rsidRDefault="00157B1C" w:rsidP="00903DD6">
            <w:pPr>
              <w:spacing w:after="0" w:line="240" w:lineRule="auto"/>
              <w:rPr>
                <w:rFonts w:ascii="Times New Roman" w:eastAsia="Times New Roman" w:hAnsi="Times New Roman" w:cs="Times New Roman"/>
                <w:b/>
                <w:bCs/>
                <w:color w:val="FFFFFF"/>
                <w:sz w:val="20"/>
                <w:szCs w:val="20"/>
                <w:lang w:eastAsia="tr-TR"/>
              </w:rPr>
            </w:pPr>
            <w:r w:rsidRPr="00C7646F">
              <w:rPr>
                <w:rFonts w:ascii="Times New Roman" w:eastAsia="Times New Roman" w:hAnsi="Times New Roman" w:cs="Times New Roman"/>
                <w:b/>
                <w:bCs/>
                <w:color w:val="FFFFFF"/>
                <w:sz w:val="20"/>
                <w:szCs w:val="20"/>
                <w:lang w:eastAsia="tr-TR"/>
              </w:rPr>
              <w:t>Lisans Türü</w:t>
            </w:r>
          </w:p>
        </w:tc>
        <w:tc>
          <w:tcPr>
            <w:tcW w:w="1134" w:type="dxa"/>
            <w:tcBorders>
              <w:top w:val="single" w:sz="4" w:space="0" w:color="D3D3D3"/>
              <w:left w:val="nil"/>
              <w:bottom w:val="single" w:sz="4" w:space="0" w:color="D3D3D3"/>
              <w:right w:val="single" w:sz="4" w:space="0" w:color="D3D3D3"/>
            </w:tcBorders>
            <w:shd w:val="clear" w:color="6E9ECA" w:fill="6E9ECA"/>
            <w:hideMark/>
          </w:tcPr>
          <w:p w:rsidR="00157B1C" w:rsidRPr="00C7646F" w:rsidRDefault="00157B1C" w:rsidP="00903DD6">
            <w:pPr>
              <w:spacing w:after="0" w:line="240" w:lineRule="auto"/>
              <w:jc w:val="right"/>
              <w:rPr>
                <w:rFonts w:ascii="Times New Roman" w:eastAsia="Times New Roman" w:hAnsi="Times New Roman" w:cs="Times New Roman"/>
                <w:b/>
                <w:bCs/>
                <w:color w:val="FFFFFF"/>
                <w:sz w:val="20"/>
                <w:szCs w:val="20"/>
                <w:lang w:eastAsia="tr-TR"/>
              </w:rPr>
            </w:pPr>
            <w:r w:rsidRPr="00C7646F">
              <w:rPr>
                <w:rFonts w:ascii="Times New Roman" w:eastAsia="Times New Roman" w:hAnsi="Times New Roman" w:cs="Times New Roman"/>
                <w:b/>
                <w:bCs/>
                <w:color w:val="FFFFFF"/>
                <w:sz w:val="20"/>
                <w:szCs w:val="20"/>
                <w:lang w:eastAsia="tr-TR"/>
              </w:rPr>
              <w:t>Miktar</w:t>
            </w:r>
          </w:p>
        </w:tc>
      </w:tr>
      <w:tr w:rsidR="00157B1C" w:rsidRPr="00C7646F" w:rsidTr="00903DD6">
        <w:trPr>
          <w:trHeight w:val="300"/>
          <w:jc w:val="center"/>
        </w:trPr>
        <w:tc>
          <w:tcPr>
            <w:tcW w:w="3038" w:type="dxa"/>
            <w:tcBorders>
              <w:top w:val="nil"/>
              <w:left w:val="single" w:sz="4" w:space="0" w:color="D3D3D3"/>
              <w:bottom w:val="single" w:sz="4" w:space="0" w:color="D3D3D3"/>
              <w:right w:val="single" w:sz="4" w:space="0" w:color="D3D3D3"/>
            </w:tcBorders>
            <w:shd w:val="clear" w:color="auto" w:fill="auto"/>
            <w:hideMark/>
          </w:tcPr>
          <w:p w:rsidR="00157B1C" w:rsidRPr="00C7646F" w:rsidRDefault="00157B1C" w:rsidP="00903DD6">
            <w:pPr>
              <w:spacing w:after="0" w:line="240" w:lineRule="auto"/>
              <w:rPr>
                <w:rFonts w:ascii="Times New Roman" w:eastAsia="Times New Roman" w:hAnsi="Times New Roman" w:cs="Times New Roman"/>
                <w:b/>
                <w:bCs/>
                <w:color w:val="000000"/>
                <w:sz w:val="20"/>
                <w:szCs w:val="20"/>
                <w:lang w:eastAsia="tr-TR"/>
              </w:rPr>
            </w:pPr>
            <w:r w:rsidRPr="00C7646F">
              <w:rPr>
                <w:rFonts w:ascii="Times New Roman" w:eastAsia="Times New Roman" w:hAnsi="Times New Roman" w:cs="Times New Roman"/>
                <w:b/>
                <w:bCs/>
                <w:color w:val="000000"/>
                <w:sz w:val="20"/>
                <w:szCs w:val="20"/>
                <w:lang w:eastAsia="tr-TR"/>
              </w:rPr>
              <w:t>Dağıtım Lisansı</w:t>
            </w:r>
          </w:p>
        </w:tc>
        <w:tc>
          <w:tcPr>
            <w:tcW w:w="1134" w:type="dxa"/>
            <w:tcBorders>
              <w:top w:val="nil"/>
              <w:left w:val="nil"/>
              <w:bottom w:val="single" w:sz="4" w:space="0" w:color="D3D3D3"/>
              <w:right w:val="single" w:sz="4" w:space="0" w:color="D3D3D3"/>
            </w:tcBorders>
            <w:shd w:val="clear" w:color="auto" w:fill="auto"/>
            <w:hideMark/>
          </w:tcPr>
          <w:p w:rsidR="00157B1C" w:rsidRPr="00C7646F" w:rsidRDefault="00157B1C" w:rsidP="00903DD6">
            <w:pPr>
              <w:spacing w:after="0" w:line="240" w:lineRule="auto"/>
              <w:jc w:val="right"/>
              <w:rPr>
                <w:rFonts w:ascii="Times New Roman" w:eastAsia="Times New Roman" w:hAnsi="Times New Roman" w:cs="Times New Roman"/>
                <w:color w:val="333333"/>
                <w:sz w:val="20"/>
                <w:szCs w:val="20"/>
                <w:lang w:eastAsia="tr-TR"/>
              </w:rPr>
            </w:pPr>
            <w:r w:rsidRPr="00C7646F">
              <w:rPr>
                <w:rFonts w:ascii="Times New Roman" w:eastAsia="Times New Roman" w:hAnsi="Times New Roman" w:cs="Times New Roman"/>
                <w:color w:val="333333"/>
                <w:sz w:val="20"/>
                <w:szCs w:val="20"/>
                <w:lang w:eastAsia="tr-TR"/>
              </w:rPr>
              <w:t>8,22</w:t>
            </w:r>
          </w:p>
        </w:tc>
      </w:tr>
      <w:tr w:rsidR="00157B1C" w:rsidRPr="00C7646F" w:rsidTr="00903DD6">
        <w:trPr>
          <w:trHeight w:val="300"/>
          <w:jc w:val="center"/>
        </w:trPr>
        <w:tc>
          <w:tcPr>
            <w:tcW w:w="3038" w:type="dxa"/>
            <w:tcBorders>
              <w:top w:val="nil"/>
              <w:left w:val="single" w:sz="4" w:space="0" w:color="D3D3D3"/>
              <w:bottom w:val="single" w:sz="4" w:space="0" w:color="D3D3D3"/>
              <w:right w:val="single" w:sz="4" w:space="0" w:color="D3D3D3"/>
            </w:tcBorders>
            <w:shd w:val="clear" w:color="auto" w:fill="auto"/>
            <w:hideMark/>
          </w:tcPr>
          <w:p w:rsidR="00157B1C" w:rsidRPr="00C7646F" w:rsidRDefault="00157B1C" w:rsidP="00903DD6">
            <w:pPr>
              <w:spacing w:after="0" w:line="240" w:lineRule="auto"/>
              <w:rPr>
                <w:rFonts w:ascii="Times New Roman" w:eastAsia="Times New Roman" w:hAnsi="Times New Roman" w:cs="Times New Roman"/>
                <w:b/>
                <w:bCs/>
                <w:color w:val="000000"/>
                <w:sz w:val="20"/>
                <w:szCs w:val="20"/>
                <w:lang w:eastAsia="tr-TR"/>
              </w:rPr>
            </w:pPr>
            <w:r w:rsidRPr="00C7646F">
              <w:rPr>
                <w:rFonts w:ascii="Times New Roman" w:eastAsia="Times New Roman" w:hAnsi="Times New Roman" w:cs="Times New Roman"/>
                <w:b/>
                <w:bCs/>
                <w:color w:val="000000"/>
                <w:sz w:val="20"/>
                <w:szCs w:val="20"/>
                <w:lang w:eastAsia="tr-TR"/>
              </w:rPr>
              <w:t>İthalat Lisansı</w:t>
            </w:r>
          </w:p>
        </w:tc>
        <w:tc>
          <w:tcPr>
            <w:tcW w:w="1134" w:type="dxa"/>
            <w:tcBorders>
              <w:top w:val="nil"/>
              <w:left w:val="nil"/>
              <w:bottom w:val="single" w:sz="4" w:space="0" w:color="D3D3D3"/>
              <w:right w:val="single" w:sz="4" w:space="0" w:color="D3D3D3"/>
            </w:tcBorders>
            <w:shd w:val="clear" w:color="auto" w:fill="auto"/>
            <w:hideMark/>
          </w:tcPr>
          <w:p w:rsidR="00157B1C" w:rsidRPr="00C7646F" w:rsidRDefault="00157B1C" w:rsidP="00903DD6">
            <w:pPr>
              <w:spacing w:after="0" w:line="240" w:lineRule="auto"/>
              <w:jc w:val="right"/>
              <w:rPr>
                <w:rFonts w:ascii="Times New Roman" w:eastAsia="Times New Roman" w:hAnsi="Times New Roman" w:cs="Times New Roman"/>
                <w:color w:val="333333"/>
                <w:sz w:val="20"/>
                <w:szCs w:val="20"/>
                <w:lang w:eastAsia="tr-TR"/>
              </w:rPr>
            </w:pPr>
            <w:r w:rsidRPr="00C7646F">
              <w:rPr>
                <w:rFonts w:ascii="Times New Roman" w:eastAsia="Times New Roman" w:hAnsi="Times New Roman" w:cs="Times New Roman"/>
                <w:color w:val="333333"/>
                <w:sz w:val="20"/>
                <w:szCs w:val="20"/>
                <w:lang w:eastAsia="tr-TR"/>
              </w:rPr>
              <w:t>6.227,84</w:t>
            </w:r>
          </w:p>
        </w:tc>
      </w:tr>
      <w:tr w:rsidR="00157B1C" w:rsidRPr="00C7646F" w:rsidTr="00903DD6">
        <w:trPr>
          <w:trHeight w:val="300"/>
          <w:jc w:val="center"/>
        </w:trPr>
        <w:tc>
          <w:tcPr>
            <w:tcW w:w="3038" w:type="dxa"/>
            <w:tcBorders>
              <w:top w:val="nil"/>
              <w:left w:val="single" w:sz="4" w:space="0" w:color="D3D3D3"/>
              <w:bottom w:val="single" w:sz="4" w:space="0" w:color="D3D3D3"/>
              <w:right w:val="single" w:sz="4" w:space="0" w:color="D3D3D3"/>
            </w:tcBorders>
            <w:shd w:val="clear" w:color="auto" w:fill="auto"/>
            <w:hideMark/>
          </w:tcPr>
          <w:p w:rsidR="00157B1C" w:rsidRPr="00C7646F" w:rsidRDefault="00157B1C" w:rsidP="00903DD6">
            <w:pPr>
              <w:spacing w:after="0" w:line="240" w:lineRule="auto"/>
              <w:rPr>
                <w:rFonts w:ascii="Times New Roman" w:eastAsia="Times New Roman" w:hAnsi="Times New Roman" w:cs="Times New Roman"/>
                <w:b/>
                <w:bCs/>
                <w:color w:val="000000"/>
                <w:sz w:val="20"/>
                <w:szCs w:val="20"/>
                <w:lang w:eastAsia="tr-TR"/>
              </w:rPr>
            </w:pPr>
            <w:r w:rsidRPr="00C7646F">
              <w:rPr>
                <w:rFonts w:ascii="Times New Roman" w:eastAsia="Times New Roman" w:hAnsi="Times New Roman" w:cs="Times New Roman"/>
                <w:b/>
                <w:bCs/>
                <w:color w:val="000000"/>
                <w:sz w:val="20"/>
                <w:szCs w:val="20"/>
                <w:lang w:eastAsia="tr-TR"/>
              </w:rPr>
              <w:t>Sıkıştırılmış Doğalgaz Lisansı</w:t>
            </w:r>
          </w:p>
        </w:tc>
        <w:tc>
          <w:tcPr>
            <w:tcW w:w="1134" w:type="dxa"/>
            <w:tcBorders>
              <w:top w:val="nil"/>
              <w:left w:val="nil"/>
              <w:bottom w:val="single" w:sz="4" w:space="0" w:color="D3D3D3"/>
              <w:right w:val="single" w:sz="4" w:space="0" w:color="D3D3D3"/>
            </w:tcBorders>
            <w:shd w:val="clear" w:color="auto" w:fill="auto"/>
            <w:hideMark/>
          </w:tcPr>
          <w:p w:rsidR="00157B1C" w:rsidRPr="00C7646F" w:rsidRDefault="00157B1C" w:rsidP="00903DD6">
            <w:pPr>
              <w:spacing w:after="0" w:line="240" w:lineRule="auto"/>
              <w:jc w:val="right"/>
              <w:rPr>
                <w:rFonts w:ascii="Times New Roman" w:eastAsia="Times New Roman" w:hAnsi="Times New Roman" w:cs="Times New Roman"/>
                <w:color w:val="333333"/>
                <w:sz w:val="20"/>
                <w:szCs w:val="20"/>
                <w:lang w:eastAsia="tr-TR"/>
              </w:rPr>
            </w:pPr>
            <w:r w:rsidRPr="00C7646F">
              <w:rPr>
                <w:rFonts w:ascii="Times New Roman" w:eastAsia="Times New Roman" w:hAnsi="Times New Roman" w:cs="Times New Roman"/>
                <w:color w:val="333333"/>
                <w:sz w:val="20"/>
                <w:szCs w:val="20"/>
                <w:lang w:eastAsia="tr-TR"/>
              </w:rPr>
              <w:t>5,71</w:t>
            </w:r>
          </w:p>
        </w:tc>
      </w:tr>
      <w:tr w:rsidR="00157B1C" w:rsidRPr="00C7646F" w:rsidTr="00903DD6">
        <w:trPr>
          <w:trHeight w:val="300"/>
          <w:jc w:val="center"/>
        </w:trPr>
        <w:tc>
          <w:tcPr>
            <w:tcW w:w="3038" w:type="dxa"/>
            <w:tcBorders>
              <w:top w:val="nil"/>
              <w:left w:val="single" w:sz="4" w:space="0" w:color="D3D3D3"/>
              <w:bottom w:val="single" w:sz="4" w:space="0" w:color="D3D3D3"/>
              <w:right w:val="single" w:sz="4" w:space="0" w:color="D3D3D3"/>
            </w:tcBorders>
            <w:shd w:val="clear" w:color="auto" w:fill="auto"/>
            <w:hideMark/>
          </w:tcPr>
          <w:p w:rsidR="00157B1C" w:rsidRPr="00C7646F" w:rsidRDefault="00157B1C" w:rsidP="00903DD6">
            <w:pPr>
              <w:spacing w:after="0" w:line="240" w:lineRule="auto"/>
              <w:rPr>
                <w:rFonts w:ascii="Times New Roman" w:eastAsia="Times New Roman" w:hAnsi="Times New Roman" w:cs="Times New Roman"/>
                <w:b/>
                <w:bCs/>
                <w:color w:val="000000"/>
                <w:sz w:val="20"/>
                <w:szCs w:val="20"/>
                <w:lang w:eastAsia="tr-TR"/>
              </w:rPr>
            </w:pPr>
            <w:r w:rsidRPr="00C7646F">
              <w:rPr>
                <w:rFonts w:ascii="Times New Roman" w:eastAsia="Times New Roman" w:hAnsi="Times New Roman" w:cs="Times New Roman"/>
                <w:b/>
                <w:bCs/>
                <w:color w:val="000000"/>
                <w:sz w:val="20"/>
                <w:szCs w:val="20"/>
                <w:lang w:eastAsia="tr-TR"/>
              </w:rPr>
              <w:t>Toptan Satış Lisansı</w:t>
            </w:r>
          </w:p>
        </w:tc>
        <w:tc>
          <w:tcPr>
            <w:tcW w:w="1134" w:type="dxa"/>
            <w:tcBorders>
              <w:top w:val="nil"/>
              <w:left w:val="nil"/>
              <w:bottom w:val="single" w:sz="4" w:space="0" w:color="D3D3D3"/>
              <w:right w:val="single" w:sz="4" w:space="0" w:color="D3D3D3"/>
            </w:tcBorders>
            <w:shd w:val="clear" w:color="auto" w:fill="auto"/>
            <w:hideMark/>
          </w:tcPr>
          <w:p w:rsidR="00157B1C" w:rsidRPr="00C7646F" w:rsidRDefault="00157B1C" w:rsidP="00903DD6">
            <w:pPr>
              <w:spacing w:after="0" w:line="240" w:lineRule="auto"/>
              <w:jc w:val="right"/>
              <w:rPr>
                <w:rFonts w:ascii="Times New Roman" w:eastAsia="Times New Roman" w:hAnsi="Times New Roman" w:cs="Times New Roman"/>
                <w:color w:val="333333"/>
                <w:sz w:val="20"/>
                <w:szCs w:val="20"/>
                <w:lang w:eastAsia="tr-TR"/>
              </w:rPr>
            </w:pPr>
            <w:r w:rsidRPr="00C7646F">
              <w:rPr>
                <w:rFonts w:ascii="Times New Roman" w:eastAsia="Times New Roman" w:hAnsi="Times New Roman" w:cs="Times New Roman"/>
                <w:color w:val="333333"/>
                <w:sz w:val="20"/>
                <w:szCs w:val="20"/>
                <w:lang w:eastAsia="tr-TR"/>
              </w:rPr>
              <w:t>364,83</w:t>
            </w:r>
          </w:p>
        </w:tc>
      </w:tr>
      <w:tr w:rsidR="00157B1C" w:rsidRPr="00C7646F" w:rsidTr="00903DD6">
        <w:trPr>
          <w:trHeight w:val="300"/>
          <w:jc w:val="center"/>
        </w:trPr>
        <w:tc>
          <w:tcPr>
            <w:tcW w:w="3038" w:type="dxa"/>
            <w:tcBorders>
              <w:top w:val="nil"/>
              <w:left w:val="single" w:sz="4" w:space="0" w:color="D3D3D3"/>
              <w:bottom w:val="single" w:sz="4" w:space="0" w:color="D3D3D3"/>
              <w:right w:val="single" w:sz="4" w:space="0" w:color="D3D3D3"/>
            </w:tcBorders>
            <w:shd w:val="clear" w:color="6E9ECA" w:fill="6E9ECA"/>
            <w:hideMark/>
          </w:tcPr>
          <w:p w:rsidR="00157B1C" w:rsidRPr="00C7646F" w:rsidRDefault="00157B1C" w:rsidP="00903DD6">
            <w:pPr>
              <w:spacing w:after="0" w:line="240" w:lineRule="auto"/>
              <w:rPr>
                <w:rFonts w:ascii="Times New Roman" w:eastAsia="Times New Roman" w:hAnsi="Times New Roman" w:cs="Times New Roman"/>
                <w:b/>
                <w:bCs/>
                <w:color w:val="000000"/>
                <w:sz w:val="20"/>
                <w:szCs w:val="20"/>
                <w:lang w:eastAsia="tr-TR"/>
              </w:rPr>
            </w:pPr>
            <w:r w:rsidRPr="00C7646F">
              <w:rPr>
                <w:rFonts w:ascii="Times New Roman" w:eastAsia="Times New Roman" w:hAnsi="Times New Roman" w:cs="Times New Roman"/>
                <w:b/>
                <w:bCs/>
                <w:color w:val="000000"/>
                <w:sz w:val="20"/>
                <w:szCs w:val="20"/>
                <w:lang w:eastAsia="tr-TR"/>
              </w:rPr>
              <w:t>Toplam Ticaret</w:t>
            </w:r>
          </w:p>
        </w:tc>
        <w:tc>
          <w:tcPr>
            <w:tcW w:w="1134" w:type="dxa"/>
            <w:tcBorders>
              <w:top w:val="nil"/>
              <w:left w:val="nil"/>
              <w:bottom w:val="single" w:sz="4" w:space="0" w:color="D3D3D3"/>
              <w:right w:val="single" w:sz="4" w:space="0" w:color="D3D3D3"/>
            </w:tcBorders>
            <w:shd w:val="clear" w:color="6E9ECA" w:fill="6E9ECA"/>
            <w:hideMark/>
          </w:tcPr>
          <w:p w:rsidR="00157B1C" w:rsidRPr="00C7646F" w:rsidRDefault="00157B1C" w:rsidP="00903DD6">
            <w:pPr>
              <w:spacing w:after="0" w:line="240" w:lineRule="auto"/>
              <w:jc w:val="right"/>
              <w:rPr>
                <w:rFonts w:ascii="Times New Roman" w:eastAsia="Times New Roman" w:hAnsi="Times New Roman" w:cs="Times New Roman"/>
                <w:b/>
                <w:bCs/>
                <w:color w:val="333333"/>
                <w:sz w:val="20"/>
                <w:szCs w:val="20"/>
                <w:lang w:eastAsia="tr-TR"/>
              </w:rPr>
            </w:pPr>
            <w:r w:rsidRPr="00C7646F">
              <w:rPr>
                <w:rFonts w:ascii="Times New Roman" w:eastAsia="Times New Roman" w:hAnsi="Times New Roman" w:cs="Times New Roman"/>
                <w:b/>
                <w:bCs/>
                <w:color w:val="333333"/>
                <w:sz w:val="20"/>
                <w:szCs w:val="20"/>
                <w:lang w:eastAsia="tr-TR"/>
              </w:rPr>
              <w:t>6.606,60</w:t>
            </w:r>
          </w:p>
        </w:tc>
      </w:tr>
    </w:tbl>
    <w:p w:rsidR="00157B1C" w:rsidRPr="00F44265" w:rsidRDefault="00157B1C" w:rsidP="00157B1C">
      <w:pPr>
        <w:jc w:val="both"/>
        <w:rPr>
          <w:rFonts w:ascii="Times New Roman" w:hAnsi="Times New Roman" w:cs="Times New Roman"/>
          <w:b/>
          <w:sz w:val="24"/>
          <w:szCs w:val="24"/>
        </w:rPr>
      </w:pPr>
    </w:p>
    <w:p w:rsidR="00157B1C" w:rsidRPr="00F44265" w:rsidRDefault="00157B1C" w:rsidP="00157B1C">
      <w:pPr>
        <w:pStyle w:val="Tablo1"/>
        <w:rPr>
          <w:rFonts w:ascii="Times New Roman" w:hAnsi="Times New Roman"/>
          <w:sz w:val="24"/>
          <w:szCs w:val="24"/>
        </w:rPr>
      </w:pPr>
      <w:bookmarkStart w:id="54" w:name="_Toc496532102"/>
      <w:bookmarkStart w:id="55" w:name="_Toc506392289"/>
      <w:bookmarkStart w:id="56" w:name="_Toc2067891"/>
      <w:r w:rsidRPr="00F44265">
        <w:rPr>
          <w:rFonts w:ascii="Times New Roman" w:hAnsi="Times New Roman"/>
          <w:sz w:val="24"/>
          <w:szCs w:val="24"/>
        </w:rPr>
        <w:t xml:space="preserve">Tablo </w:t>
      </w:r>
      <w:proofErr w:type="gramStart"/>
      <w:r w:rsidRPr="00F44265">
        <w:rPr>
          <w:rFonts w:ascii="Times New Roman" w:hAnsi="Times New Roman"/>
          <w:sz w:val="24"/>
          <w:szCs w:val="24"/>
        </w:rPr>
        <w:t>6.2</w:t>
      </w:r>
      <w:proofErr w:type="gramEnd"/>
      <w:r w:rsidRPr="00F44265">
        <w:rPr>
          <w:rFonts w:ascii="Times New Roman" w:hAnsi="Times New Roman"/>
          <w:sz w:val="24"/>
          <w:szCs w:val="24"/>
        </w:rPr>
        <w:t xml:space="preserve"> </w:t>
      </w:r>
      <w:r w:rsidR="009B0103">
        <w:rPr>
          <w:rFonts w:ascii="Times New Roman" w:hAnsi="Times New Roman"/>
          <w:sz w:val="24"/>
          <w:szCs w:val="24"/>
        </w:rPr>
        <w:t>Aralık</w:t>
      </w:r>
      <w:r w:rsidRPr="00F44265">
        <w:rPr>
          <w:rFonts w:ascii="Times New Roman" w:hAnsi="Times New Roman"/>
          <w:sz w:val="24"/>
          <w:szCs w:val="24"/>
        </w:rPr>
        <w:t xml:space="preserve"> 2018 Döneminde Doğal Gaz Piyasasında Faaliyet Gösteren Lisans Sahiplerine En Fazla Doğal Gaz Satan 10 Şirketin Satış Payları (Milyon Sm3)</w:t>
      </w:r>
      <w:bookmarkEnd w:id="54"/>
      <w:bookmarkEnd w:id="55"/>
      <w:bookmarkEnd w:id="56"/>
    </w:p>
    <w:tbl>
      <w:tblPr>
        <w:tblW w:w="9356" w:type="dxa"/>
        <w:tblInd w:w="70" w:type="dxa"/>
        <w:tblCellMar>
          <w:left w:w="70" w:type="dxa"/>
          <w:right w:w="70" w:type="dxa"/>
        </w:tblCellMar>
        <w:tblLook w:val="04A0" w:firstRow="1" w:lastRow="0" w:firstColumn="1" w:lastColumn="0" w:noHBand="0" w:noVBand="1"/>
      </w:tblPr>
      <w:tblGrid>
        <w:gridCol w:w="6804"/>
        <w:gridCol w:w="1560"/>
        <w:gridCol w:w="992"/>
      </w:tblGrid>
      <w:tr w:rsidR="00157B1C" w:rsidRPr="00D75FE3" w:rsidTr="00903DD6">
        <w:trPr>
          <w:trHeight w:val="330"/>
        </w:trPr>
        <w:tc>
          <w:tcPr>
            <w:tcW w:w="6804"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57B1C" w:rsidRPr="00D75FE3" w:rsidRDefault="00157B1C" w:rsidP="00903DD6">
            <w:pPr>
              <w:spacing w:after="0" w:line="240" w:lineRule="auto"/>
              <w:rPr>
                <w:rFonts w:ascii="Times New Roman" w:eastAsia="Times New Roman" w:hAnsi="Times New Roman" w:cs="Times New Roman"/>
                <w:b/>
                <w:bCs/>
                <w:color w:val="000000"/>
                <w:sz w:val="24"/>
                <w:szCs w:val="24"/>
                <w:lang w:eastAsia="tr-TR"/>
              </w:rPr>
            </w:pPr>
            <w:r w:rsidRPr="00D75FE3">
              <w:rPr>
                <w:rFonts w:ascii="Times New Roman" w:eastAsia="Times New Roman" w:hAnsi="Times New Roman" w:cs="Times New Roman"/>
                <w:b/>
                <w:bCs/>
                <w:color w:val="000000"/>
                <w:sz w:val="24"/>
                <w:szCs w:val="24"/>
                <w:lang w:eastAsia="tr-TR"/>
              </w:rPr>
              <w:t>Şirket unvanı</w:t>
            </w:r>
          </w:p>
        </w:tc>
        <w:tc>
          <w:tcPr>
            <w:tcW w:w="1560" w:type="dxa"/>
            <w:tcBorders>
              <w:top w:val="single" w:sz="8" w:space="0" w:color="auto"/>
              <w:left w:val="nil"/>
              <w:bottom w:val="single" w:sz="8" w:space="0" w:color="auto"/>
              <w:right w:val="single" w:sz="8" w:space="0" w:color="auto"/>
            </w:tcBorders>
            <w:shd w:val="clear" w:color="000000" w:fill="DCE6F1"/>
            <w:noWrap/>
            <w:vAlign w:val="center"/>
            <w:hideMark/>
          </w:tcPr>
          <w:p w:rsidR="00157B1C" w:rsidRPr="00D75FE3" w:rsidRDefault="00157B1C" w:rsidP="00903DD6">
            <w:pPr>
              <w:spacing w:after="0" w:line="240" w:lineRule="auto"/>
              <w:jc w:val="center"/>
              <w:rPr>
                <w:rFonts w:ascii="Times New Roman" w:eastAsia="Times New Roman" w:hAnsi="Times New Roman" w:cs="Times New Roman"/>
                <w:b/>
                <w:bCs/>
                <w:color w:val="000000"/>
                <w:sz w:val="24"/>
                <w:szCs w:val="24"/>
                <w:lang w:eastAsia="tr-TR"/>
              </w:rPr>
            </w:pPr>
            <w:r w:rsidRPr="00D75FE3">
              <w:rPr>
                <w:rFonts w:ascii="Times New Roman" w:eastAsia="Times New Roman" w:hAnsi="Times New Roman" w:cs="Times New Roman"/>
                <w:b/>
                <w:bCs/>
                <w:color w:val="000000"/>
                <w:sz w:val="24"/>
                <w:szCs w:val="24"/>
                <w:lang w:eastAsia="tr-TR"/>
              </w:rPr>
              <w:t>Satış Miktarı</w:t>
            </w:r>
          </w:p>
        </w:tc>
        <w:tc>
          <w:tcPr>
            <w:tcW w:w="992" w:type="dxa"/>
            <w:tcBorders>
              <w:top w:val="single" w:sz="8" w:space="0" w:color="auto"/>
              <w:left w:val="nil"/>
              <w:bottom w:val="single" w:sz="8" w:space="0" w:color="auto"/>
              <w:right w:val="single" w:sz="8" w:space="0" w:color="auto"/>
            </w:tcBorders>
            <w:shd w:val="clear" w:color="000000" w:fill="DCE6F1"/>
            <w:noWrap/>
            <w:vAlign w:val="center"/>
            <w:hideMark/>
          </w:tcPr>
          <w:p w:rsidR="00157B1C" w:rsidRPr="00D75FE3" w:rsidRDefault="00157B1C" w:rsidP="00903DD6">
            <w:pPr>
              <w:spacing w:after="0" w:line="240" w:lineRule="auto"/>
              <w:jc w:val="center"/>
              <w:rPr>
                <w:rFonts w:ascii="Times New Roman" w:eastAsia="Times New Roman" w:hAnsi="Times New Roman" w:cs="Times New Roman"/>
                <w:b/>
                <w:bCs/>
                <w:color w:val="000000"/>
                <w:sz w:val="24"/>
                <w:szCs w:val="24"/>
                <w:lang w:eastAsia="tr-TR"/>
              </w:rPr>
            </w:pPr>
            <w:r w:rsidRPr="00D75FE3">
              <w:rPr>
                <w:rFonts w:ascii="Times New Roman" w:eastAsia="Times New Roman" w:hAnsi="Times New Roman" w:cs="Times New Roman"/>
                <w:b/>
                <w:bCs/>
                <w:color w:val="000000"/>
                <w:sz w:val="24"/>
                <w:szCs w:val="24"/>
                <w:lang w:eastAsia="tr-TR"/>
              </w:rPr>
              <w:t>Pay (%)</w:t>
            </w:r>
          </w:p>
        </w:tc>
      </w:tr>
      <w:tr w:rsidR="00157B1C" w:rsidRPr="00D75FE3" w:rsidTr="00903DD6">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BOTAŞ (BORU HATLARI İLE PETROL TAŞIMA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3.902,71</w:t>
            </w:r>
          </w:p>
        </w:tc>
        <w:tc>
          <w:tcPr>
            <w:tcW w:w="992" w:type="dxa"/>
            <w:tcBorders>
              <w:top w:val="nil"/>
              <w:left w:val="nil"/>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65,28</w:t>
            </w:r>
          </w:p>
        </w:tc>
      </w:tr>
      <w:tr w:rsidR="00157B1C" w:rsidRPr="00D75FE3" w:rsidTr="00903DD6">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BOSPHORUS GAZ CORPORATİON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402,17</w:t>
            </w:r>
          </w:p>
        </w:tc>
        <w:tc>
          <w:tcPr>
            <w:tcW w:w="992" w:type="dxa"/>
            <w:tcBorders>
              <w:top w:val="nil"/>
              <w:left w:val="nil"/>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6,73</w:t>
            </w:r>
          </w:p>
        </w:tc>
      </w:tr>
      <w:tr w:rsidR="00157B1C" w:rsidRPr="00D75FE3" w:rsidTr="00903DD6">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DOĞAL ENERJİ İTHALAT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397,01</w:t>
            </w:r>
          </w:p>
        </w:tc>
        <w:tc>
          <w:tcPr>
            <w:tcW w:w="992" w:type="dxa"/>
            <w:tcBorders>
              <w:top w:val="nil"/>
              <w:left w:val="nil"/>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6,64</w:t>
            </w:r>
          </w:p>
        </w:tc>
      </w:tr>
      <w:tr w:rsidR="00157B1C" w:rsidRPr="00D75FE3" w:rsidTr="00903DD6">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AKFEL GAZ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216,82</w:t>
            </w:r>
          </w:p>
        </w:tc>
        <w:tc>
          <w:tcPr>
            <w:tcW w:w="992" w:type="dxa"/>
            <w:tcBorders>
              <w:top w:val="nil"/>
              <w:left w:val="nil"/>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3,63</w:t>
            </w:r>
          </w:p>
        </w:tc>
      </w:tr>
      <w:tr w:rsidR="00157B1C" w:rsidRPr="00D75FE3" w:rsidTr="00903DD6">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ENERCO ENERJİ SANAYİ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180,09</w:t>
            </w:r>
          </w:p>
        </w:tc>
        <w:tc>
          <w:tcPr>
            <w:tcW w:w="992" w:type="dxa"/>
            <w:tcBorders>
              <w:top w:val="nil"/>
              <w:left w:val="nil"/>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3,01</w:t>
            </w:r>
          </w:p>
        </w:tc>
      </w:tr>
      <w:tr w:rsidR="00157B1C" w:rsidRPr="00D75FE3" w:rsidTr="00903DD6">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AKFEL ENERJİ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155,77</w:t>
            </w:r>
          </w:p>
        </w:tc>
        <w:tc>
          <w:tcPr>
            <w:tcW w:w="992" w:type="dxa"/>
            <w:tcBorders>
              <w:top w:val="nil"/>
              <w:left w:val="nil"/>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2,61</w:t>
            </w:r>
          </w:p>
        </w:tc>
      </w:tr>
      <w:tr w:rsidR="00157B1C" w:rsidRPr="00D75FE3" w:rsidTr="00903DD6">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EWE ENERJİ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150,34</w:t>
            </w:r>
          </w:p>
        </w:tc>
        <w:tc>
          <w:tcPr>
            <w:tcW w:w="992" w:type="dxa"/>
            <w:tcBorders>
              <w:top w:val="nil"/>
              <w:left w:val="nil"/>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2,51</w:t>
            </w:r>
          </w:p>
        </w:tc>
      </w:tr>
      <w:tr w:rsidR="00157B1C" w:rsidRPr="00D75FE3" w:rsidTr="00903DD6">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SHELL ENERJİ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127,22</w:t>
            </w:r>
          </w:p>
        </w:tc>
        <w:tc>
          <w:tcPr>
            <w:tcW w:w="992" w:type="dxa"/>
            <w:tcBorders>
              <w:top w:val="nil"/>
              <w:left w:val="nil"/>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2,13</w:t>
            </w:r>
          </w:p>
        </w:tc>
      </w:tr>
      <w:tr w:rsidR="00157B1C" w:rsidRPr="00D75FE3" w:rsidTr="00903DD6">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CENGİZ ENERJİ SANAYİİ VE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68,18</w:t>
            </w:r>
          </w:p>
        </w:tc>
        <w:tc>
          <w:tcPr>
            <w:tcW w:w="992" w:type="dxa"/>
            <w:tcBorders>
              <w:top w:val="nil"/>
              <w:left w:val="nil"/>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1,14</w:t>
            </w:r>
          </w:p>
        </w:tc>
      </w:tr>
      <w:tr w:rsidR="00157B1C" w:rsidRPr="00D75FE3" w:rsidTr="00903DD6">
        <w:trPr>
          <w:trHeight w:val="330"/>
        </w:trPr>
        <w:tc>
          <w:tcPr>
            <w:tcW w:w="6804" w:type="dxa"/>
            <w:tcBorders>
              <w:top w:val="nil"/>
              <w:left w:val="single" w:sz="8" w:space="0" w:color="auto"/>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ZORLU DOĞAL GAZ İTHALAT İHRACAT VE TOPTAN TİCARET ANONİM ŞİRKETİ</w:t>
            </w:r>
          </w:p>
        </w:tc>
        <w:tc>
          <w:tcPr>
            <w:tcW w:w="1560" w:type="dxa"/>
            <w:tcBorders>
              <w:top w:val="nil"/>
              <w:left w:val="nil"/>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61,77</w:t>
            </w:r>
          </w:p>
        </w:tc>
        <w:tc>
          <w:tcPr>
            <w:tcW w:w="992" w:type="dxa"/>
            <w:tcBorders>
              <w:top w:val="nil"/>
              <w:left w:val="nil"/>
              <w:bottom w:val="single" w:sz="8" w:space="0" w:color="auto"/>
              <w:right w:val="single" w:sz="8" w:space="0" w:color="auto"/>
            </w:tcBorders>
            <w:shd w:val="clear" w:color="auto" w:fill="auto"/>
            <w:noWrap/>
            <w:vAlign w:val="center"/>
            <w:hideMark/>
          </w:tcPr>
          <w:p w:rsidR="00157B1C" w:rsidRPr="00D75FE3" w:rsidRDefault="00157B1C" w:rsidP="00903DD6">
            <w:pPr>
              <w:spacing w:after="0" w:line="240" w:lineRule="auto"/>
              <w:rPr>
                <w:rFonts w:ascii="Times New Roman" w:eastAsia="Times New Roman" w:hAnsi="Times New Roman" w:cs="Times New Roman"/>
                <w:color w:val="000000"/>
                <w:sz w:val="24"/>
                <w:szCs w:val="24"/>
                <w:lang w:eastAsia="tr-TR"/>
              </w:rPr>
            </w:pPr>
            <w:r w:rsidRPr="00D75FE3">
              <w:rPr>
                <w:rFonts w:ascii="Times New Roman" w:eastAsia="Times New Roman" w:hAnsi="Times New Roman" w:cs="Times New Roman"/>
                <w:color w:val="000000"/>
                <w:sz w:val="24"/>
                <w:szCs w:val="24"/>
                <w:lang w:eastAsia="tr-TR"/>
              </w:rPr>
              <w:t>1,03</w:t>
            </w:r>
          </w:p>
        </w:tc>
      </w:tr>
    </w:tbl>
    <w:p w:rsidR="00157B1C" w:rsidRPr="00F44265" w:rsidRDefault="00157B1C" w:rsidP="00157B1C">
      <w:pPr>
        <w:spacing w:after="0" w:line="240" w:lineRule="auto"/>
        <w:jc w:val="both"/>
        <w:rPr>
          <w:rFonts w:ascii="Times New Roman" w:hAnsi="Times New Roman" w:cs="Times New Roman"/>
          <w:sz w:val="24"/>
          <w:szCs w:val="24"/>
        </w:rPr>
      </w:pPr>
    </w:p>
    <w:p w:rsidR="00157B1C" w:rsidRPr="00F44265" w:rsidRDefault="00157B1C" w:rsidP="00157B1C">
      <w:pPr>
        <w:rPr>
          <w:rFonts w:ascii="Times New Roman" w:hAnsi="Times New Roman" w:cs="Times New Roman"/>
          <w:i/>
          <w:sz w:val="24"/>
          <w:szCs w:val="24"/>
        </w:rPr>
      </w:pPr>
      <w:r w:rsidRPr="00F44265">
        <w:rPr>
          <w:rFonts w:ascii="Times New Roman" w:hAnsi="Times New Roman" w:cs="Times New Roman"/>
          <w:i/>
          <w:sz w:val="24"/>
          <w:szCs w:val="24"/>
        </w:rPr>
        <w:br w:type="page"/>
      </w:r>
    </w:p>
    <w:p w:rsidR="00157B1C" w:rsidRPr="00F44265" w:rsidRDefault="00157B1C" w:rsidP="00157B1C">
      <w:pPr>
        <w:pStyle w:val="Tablo1"/>
        <w:rPr>
          <w:rFonts w:ascii="Times New Roman" w:hAnsi="Times New Roman"/>
          <w:sz w:val="24"/>
          <w:szCs w:val="24"/>
        </w:rPr>
      </w:pPr>
      <w:bookmarkStart w:id="57" w:name="_Toc496532103"/>
      <w:bookmarkStart w:id="58" w:name="_Toc506392290"/>
      <w:bookmarkStart w:id="59" w:name="_Toc2067892"/>
      <w:r w:rsidRPr="00F44265">
        <w:rPr>
          <w:rFonts w:ascii="Times New Roman" w:hAnsi="Times New Roman"/>
          <w:sz w:val="24"/>
          <w:szCs w:val="24"/>
        </w:rPr>
        <w:lastRenderedPageBreak/>
        <w:t xml:space="preserve">Tablo </w:t>
      </w:r>
      <w:proofErr w:type="gramStart"/>
      <w:r w:rsidRPr="00F44265">
        <w:rPr>
          <w:rFonts w:ascii="Times New Roman" w:hAnsi="Times New Roman"/>
          <w:sz w:val="24"/>
          <w:szCs w:val="24"/>
        </w:rPr>
        <w:t>6.3</w:t>
      </w:r>
      <w:proofErr w:type="gramEnd"/>
      <w:r w:rsidRPr="00F44265">
        <w:rPr>
          <w:rFonts w:ascii="Times New Roman" w:hAnsi="Times New Roman"/>
          <w:sz w:val="24"/>
          <w:szCs w:val="24"/>
        </w:rPr>
        <w:t xml:space="preserve"> </w:t>
      </w:r>
      <w:r w:rsidR="009B0103">
        <w:rPr>
          <w:rFonts w:ascii="Times New Roman" w:hAnsi="Times New Roman"/>
          <w:sz w:val="24"/>
          <w:szCs w:val="24"/>
        </w:rPr>
        <w:t>Aralık</w:t>
      </w:r>
      <w:r w:rsidRPr="00F44265">
        <w:rPr>
          <w:rFonts w:ascii="Times New Roman" w:hAnsi="Times New Roman"/>
          <w:sz w:val="24"/>
          <w:szCs w:val="24"/>
        </w:rPr>
        <w:t xml:space="preserve"> 2018 Döneminde Lisans Sahiplerinden Doğal Gaz Satın Alan Şirketlerin Lisans Tipine Göre Yaptıkları Alışlar (Milyon Sm3)</w:t>
      </w:r>
      <w:bookmarkEnd w:id="57"/>
      <w:bookmarkEnd w:id="58"/>
      <w:bookmarkEnd w:id="59"/>
    </w:p>
    <w:p w:rsidR="00157B1C" w:rsidRPr="00F44265" w:rsidRDefault="00157B1C" w:rsidP="00157B1C">
      <w:pPr>
        <w:pStyle w:val="Tablo1"/>
        <w:rPr>
          <w:rFonts w:ascii="Times New Roman" w:hAnsi="Times New Roman"/>
          <w:sz w:val="24"/>
          <w:szCs w:val="24"/>
        </w:rPr>
      </w:pPr>
    </w:p>
    <w:tbl>
      <w:tblPr>
        <w:tblW w:w="4060" w:type="dxa"/>
        <w:jc w:val="center"/>
        <w:tblCellMar>
          <w:left w:w="70" w:type="dxa"/>
          <w:right w:w="70" w:type="dxa"/>
        </w:tblCellMar>
        <w:tblLook w:val="04A0" w:firstRow="1" w:lastRow="0" w:firstColumn="1" w:lastColumn="0" w:noHBand="0" w:noVBand="1"/>
      </w:tblPr>
      <w:tblGrid>
        <w:gridCol w:w="2980"/>
        <w:gridCol w:w="1080"/>
      </w:tblGrid>
      <w:tr w:rsidR="00157B1C" w:rsidRPr="00C7646F" w:rsidTr="00903DD6">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157B1C" w:rsidRPr="00C7646F" w:rsidRDefault="00157B1C" w:rsidP="00903DD6">
            <w:pPr>
              <w:spacing w:after="0" w:line="240" w:lineRule="auto"/>
              <w:rPr>
                <w:rFonts w:ascii="Times New Roman" w:eastAsia="Times New Roman" w:hAnsi="Times New Roman" w:cs="Times New Roman"/>
                <w:b/>
                <w:bCs/>
                <w:color w:val="FFFFFF"/>
                <w:sz w:val="20"/>
                <w:szCs w:val="20"/>
                <w:lang w:eastAsia="tr-TR"/>
              </w:rPr>
            </w:pPr>
            <w:r w:rsidRPr="00C7646F">
              <w:rPr>
                <w:rFonts w:ascii="Times New Roman" w:eastAsia="Times New Roman" w:hAnsi="Times New Roman" w:cs="Times New Roman"/>
                <w:b/>
                <w:bCs/>
                <w:color w:val="FFFFFF"/>
                <w:sz w:val="20"/>
                <w:szCs w:val="20"/>
                <w:lang w:eastAsia="tr-TR"/>
              </w:rPr>
              <w:t>Lisans Türü</w:t>
            </w:r>
          </w:p>
        </w:tc>
        <w:tc>
          <w:tcPr>
            <w:tcW w:w="1080" w:type="dxa"/>
            <w:tcBorders>
              <w:top w:val="single" w:sz="4" w:space="0" w:color="D3D3D3"/>
              <w:left w:val="nil"/>
              <w:bottom w:val="single" w:sz="4" w:space="0" w:color="D3D3D3"/>
              <w:right w:val="single" w:sz="4" w:space="0" w:color="D3D3D3"/>
            </w:tcBorders>
            <w:shd w:val="clear" w:color="6E9ECA" w:fill="6E9ECA"/>
            <w:hideMark/>
          </w:tcPr>
          <w:p w:rsidR="00157B1C" w:rsidRPr="00C7646F" w:rsidRDefault="00157B1C" w:rsidP="00903DD6">
            <w:pPr>
              <w:spacing w:after="0" w:line="240" w:lineRule="auto"/>
              <w:jc w:val="right"/>
              <w:rPr>
                <w:rFonts w:ascii="Times New Roman" w:eastAsia="Times New Roman" w:hAnsi="Times New Roman" w:cs="Times New Roman"/>
                <w:b/>
                <w:bCs/>
                <w:color w:val="FFFFFF"/>
                <w:sz w:val="20"/>
                <w:szCs w:val="20"/>
                <w:lang w:eastAsia="tr-TR"/>
              </w:rPr>
            </w:pPr>
            <w:r w:rsidRPr="00C7646F">
              <w:rPr>
                <w:rFonts w:ascii="Times New Roman" w:eastAsia="Times New Roman" w:hAnsi="Times New Roman" w:cs="Times New Roman"/>
                <w:b/>
                <w:bCs/>
                <w:color w:val="FFFFFF"/>
                <w:sz w:val="20"/>
                <w:szCs w:val="20"/>
                <w:lang w:eastAsia="tr-TR"/>
              </w:rPr>
              <w:t>Miktar</w:t>
            </w:r>
          </w:p>
        </w:tc>
      </w:tr>
      <w:tr w:rsidR="00157B1C" w:rsidRPr="00C7646F" w:rsidTr="00903DD6">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157B1C" w:rsidRPr="00C7646F" w:rsidRDefault="00157B1C" w:rsidP="00903DD6">
            <w:pPr>
              <w:spacing w:after="0" w:line="240" w:lineRule="auto"/>
              <w:rPr>
                <w:rFonts w:ascii="Times New Roman" w:eastAsia="Times New Roman" w:hAnsi="Times New Roman" w:cs="Times New Roman"/>
                <w:b/>
                <w:bCs/>
                <w:color w:val="000000"/>
                <w:sz w:val="20"/>
                <w:szCs w:val="20"/>
                <w:lang w:eastAsia="tr-TR"/>
              </w:rPr>
            </w:pPr>
            <w:r w:rsidRPr="00C7646F">
              <w:rPr>
                <w:rFonts w:ascii="Times New Roman" w:eastAsia="Times New Roman" w:hAnsi="Times New Roman" w:cs="Times New Roman"/>
                <w:b/>
                <w:bCs/>
                <w:color w:val="000000"/>
                <w:sz w:val="20"/>
                <w:szCs w:val="20"/>
                <w:lang w:eastAsia="tr-TR"/>
              </w:rPr>
              <w:t>Dağıtım Lisansı</w:t>
            </w:r>
          </w:p>
        </w:tc>
        <w:tc>
          <w:tcPr>
            <w:tcW w:w="1080" w:type="dxa"/>
            <w:tcBorders>
              <w:top w:val="nil"/>
              <w:left w:val="nil"/>
              <w:bottom w:val="single" w:sz="4" w:space="0" w:color="D3D3D3"/>
              <w:right w:val="single" w:sz="4" w:space="0" w:color="D3D3D3"/>
            </w:tcBorders>
            <w:shd w:val="clear" w:color="auto" w:fill="auto"/>
            <w:hideMark/>
          </w:tcPr>
          <w:p w:rsidR="00157B1C" w:rsidRPr="00C7646F" w:rsidRDefault="00157B1C" w:rsidP="00903DD6">
            <w:pPr>
              <w:spacing w:after="0" w:line="240" w:lineRule="auto"/>
              <w:jc w:val="right"/>
              <w:rPr>
                <w:rFonts w:ascii="Times New Roman" w:eastAsia="Times New Roman" w:hAnsi="Times New Roman" w:cs="Times New Roman"/>
                <w:color w:val="333333"/>
                <w:sz w:val="20"/>
                <w:szCs w:val="20"/>
                <w:lang w:eastAsia="tr-TR"/>
              </w:rPr>
            </w:pPr>
            <w:r w:rsidRPr="00C7646F">
              <w:rPr>
                <w:rFonts w:ascii="Times New Roman" w:eastAsia="Times New Roman" w:hAnsi="Times New Roman" w:cs="Times New Roman"/>
                <w:color w:val="333333"/>
                <w:sz w:val="20"/>
                <w:szCs w:val="20"/>
                <w:lang w:eastAsia="tr-TR"/>
              </w:rPr>
              <w:t>3.872,99</w:t>
            </w:r>
          </w:p>
        </w:tc>
      </w:tr>
      <w:tr w:rsidR="00157B1C" w:rsidRPr="00C7646F" w:rsidTr="00903DD6">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157B1C" w:rsidRPr="00C7646F" w:rsidRDefault="00157B1C" w:rsidP="00903DD6">
            <w:pPr>
              <w:spacing w:after="0" w:line="240" w:lineRule="auto"/>
              <w:rPr>
                <w:rFonts w:ascii="Times New Roman" w:eastAsia="Times New Roman" w:hAnsi="Times New Roman" w:cs="Times New Roman"/>
                <w:b/>
                <w:bCs/>
                <w:color w:val="000000"/>
                <w:sz w:val="20"/>
                <w:szCs w:val="20"/>
                <w:lang w:eastAsia="tr-TR"/>
              </w:rPr>
            </w:pPr>
            <w:r w:rsidRPr="00C7646F">
              <w:rPr>
                <w:rFonts w:ascii="Times New Roman" w:eastAsia="Times New Roman" w:hAnsi="Times New Roman" w:cs="Times New Roman"/>
                <w:b/>
                <w:bCs/>
                <w:color w:val="000000"/>
                <w:sz w:val="20"/>
                <w:szCs w:val="20"/>
                <w:lang w:eastAsia="tr-TR"/>
              </w:rPr>
              <w:t>İthalat Lisansı</w:t>
            </w:r>
          </w:p>
        </w:tc>
        <w:tc>
          <w:tcPr>
            <w:tcW w:w="1080" w:type="dxa"/>
            <w:tcBorders>
              <w:top w:val="nil"/>
              <w:left w:val="nil"/>
              <w:bottom w:val="single" w:sz="4" w:space="0" w:color="D3D3D3"/>
              <w:right w:val="single" w:sz="4" w:space="0" w:color="D3D3D3"/>
            </w:tcBorders>
            <w:shd w:val="clear" w:color="auto" w:fill="auto"/>
            <w:hideMark/>
          </w:tcPr>
          <w:p w:rsidR="00157B1C" w:rsidRPr="00C7646F" w:rsidRDefault="00157B1C" w:rsidP="00903DD6">
            <w:pPr>
              <w:spacing w:after="0" w:line="240" w:lineRule="auto"/>
              <w:jc w:val="right"/>
              <w:rPr>
                <w:rFonts w:ascii="Times New Roman" w:eastAsia="Times New Roman" w:hAnsi="Times New Roman" w:cs="Times New Roman"/>
                <w:color w:val="333333"/>
                <w:sz w:val="20"/>
                <w:szCs w:val="20"/>
                <w:lang w:eastAsia="tr-TR"/>
              </w:rPr>
            </w:pPr>
            <w:r w:rsidRPr="00C7646F">
              <w:rPr>
                <w:rFonts w:ascii="Times New Roman" w:eastAsia="Times New Roman" w:hAnsi="Times New Roman" w:cs="Times New Roman"/>
                <w:color w:val="333333"/>
                <w:sz w:val="20"/>
                <w:szCs w:val="20"/>
                <w:lang w:eastAsia="tr-TR"/>
              </w:rPr>
              <w:t>1.634,60</w:t>
            </w:r>
          </w:p>
        </w:tc>
      </w:tr>
      <w:tr w:rsidR="00157B1C" w:rsidRPr="00C7646F" w:rsidTr="00903DD6">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157B1C" w:rsidRPr="00C7646F" w:rsidRDefault="00157B1C" w:rsidP="00903DD6">
            <w:pPr>
              <w:spacing w:after="0" w:line="240" w:lineRule="auto"/>
              <w:rPr>
                <w:rFonts w:ascii="Times New Roman" w:eastAsia="Times New Roman" w:hAnsi="Times New Roman" w:cs="Times New Roman"/>
                <w:b/>
                <w:bCs/>
                <w:color w:val="000000"/>
                <w:sz w:val="20"/>
                <w:szCs w:val="20"/>
                <w:lang w:eastAsia="tr-TR"/>
              </w:rPr>
            </w:pPr>
            <w:r w:rsidRPr="00C7646F">
              <w:rPr>
                <w:rFonts w:ascii="Times New Roman" w:eastAsia="Times New Roman" w:hAnsi="Times New Roman" w:cs="Times New Roman"/>
                <w:b/>
                <w:bCs/>
                <w:color w:val="000000"/>
                <w:sz w:val="20"/>
                <w:szCs w:val="20"/>
                <w:lang w:eastAsia="tr-TR"/>
              </w:rPr>
              <w:t>Sıkıştırılmış Doğalgaz Lisansı</w:t>
            </w:r>
          </w:p>
        </w:tc>
        <w:tc>
          <w:tcPr>
            <w:tcW w:w="1080" w:type="dxa"/>
            <w:tcBorders>
              <w:top w:val="nil"/>
              <w:left w:val="nil"/>
              <w:bottom w:val="single" w:sz="4" w:space="0" w:color="D3D3D3"/>
              <w:right w:val="single" w:sz="4" w:space="0" w:color="D3D3D3"/>
            </w:tcBorders>
            <w:shd w:val="clear" w:color="auto" w:fill="auto"/>
            <w:hideMark/>
          </w:tcPr>
          <w:p w:rsidR="00157B1C" w:rsidRPr="00C7646F" w:rsidRDefault="00157B1C" w:rsidP="00903DD6">
            <w:pPr>
              <w:spacing w:after="0" w:line="240" w:lineRule="auto"/>
              <w:jc w:val="right"/>
              <w:rPr>
                <w:rFonts w:ascii="Times New Roman" w:eastAsia="Times New Roman" w:hAnsi="Times New Roman" w:cs="Times New Roman"/>
                <w:color w:val="333333"/>
                <w:sz w:val="20"/>
                <w:szCs w:val="20"/>
                <w:lang w:eastAsia="tr-TR"/>
              </w:rPr>
            </w:pPr>
            <w:r w:rsidRPr="00C7646F">
              <w:rPr>
                <w:rFonts w:ascii="Times New Roman" w:eastAsia="Times New Roman" w:hAnsi="Times New Roman" w:cs="Times New Roman"/>
                <w:color w:val="333333"/>
                <w:sz w:val="20"/>
                <w:szCs w:val="20"/>
                <w:lang w:eastAsia="tr-TR"/>
              </w:rPr>
              <w:t>20,23</w:t>
            </w:r>
          </w:p>
        </w:tc>
      </w:tr>
      <w:tr w:rsidR="00157B1C" w:rsidRPr="00C7646F" w:rsidTr="00903DD6">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157B1C" w:rsidRPr="00C7646F" w:rsidRDefault="00157B1C" w:rsidP="00903DD6">
            <w:pPr>
              <w:spacing w:after="0" w:line="240" w:lineRule="auto"/>
              <w:rPr>
                <w:rFonts w:ascii="Times New Roman" w:eastAsia="Times New Roman" w:hAnsi="Times New Roman" w:cs="Times New Roman"/>
                <w:b/>
                <w:bCs/>
                <w:color w:val="000000"/>
                <w:sz w:val="20"/>
                <w:szCs w:val="20"/>
                <w:lang w:eastAsia="tr-TR"/>
              </w:rPr>
            </w:pPr>
            <w:r w:rsidRPr="00C7646F">
              <w:rPr>
                <w:rFonts w:ascii="Times New Roman" w:eastAsia="Times New Roman" w:hAnsi="Times New Roman" w:cs="Times New Roman"/>
                <w:b/>
                <w:bCs/>
                <w:color w:val="000000"/>
                <w:sz w:val="20"/>
                <w:szCs w:val="20"/>
                <w:lang w:eastAsia="tr-TR"/>
              </w:rPr>
              <w:t>Toptan Satış Lisansı</w:t>
            </w:r>
          </w:p>
        </w:tc>
        <w:tc>
          <w:tcPr>
            <w:tcW w:w="1080" w:type="dxa"/>
            <w:tcBorders>
              <w:top w:val="nil"/>
              <w:left w:val="nil"/>
              <w:bottom w:val="single" w:sz="4" w:space="0" w:color="D3D3D3"/>
              <w:right w:val="single" w:sz="4" w:space="0" w:color="D3D3D3"/>
            </w:tcBorders>
            <w:shd w:val="clear" w:color="auto" w:fill="auto"/>
            <w:hideMark/>
          </w:tcPr>
          <w:p w:rsidR="00157B1C" w:rsidRPr="00C7646F" w:rsidRDefault="00157B1C" w:rsidP="00903DD6">
            <w:pPr>
              <w:spacing w:after="0" w:line="240" w:lineRule="auto"/>
              <w:jc w:val="right"/>
              <w:rPr>
                <w:rFonts w:ascii="Times New Roman" w:eastAsia="Times New Roman" w:hAnsi="Times New Roman" w:cs="Times New Roman"/>
                <w:color w:val="333333"/>
                <w:sz w:val="20"/>
                <w:szCs w:val="20"/>
                <w:lang w:eastAsia="tr-TR"/>
              </w:rPr>
            </w:pPr>
            <w:r w:rsidRPr="00C7646F">
              <w:rPr>
                <w:rFonts w:ascii="Times New Roman" w:eastAsia="Times New Roman" w:hAnsi="Times New Roman" w:cs="Times New Roman"/>
                <w:color w:val="333333"/>
                <w:sz w:val="20"/>
                <w:szCs w:val="20"/>
                <w:lang w:eastAsia="tr-TR"/>
              </w:rPr>
              <w:t>442,03</w:t>
            </w:r>
          </w:p>
        </w:tc>
      </w:tr>
      <w:tr w:rsidR="00157B1C" w:rsidRPr="00C7646F" w:rsidTr="00903DD6">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157B1C" w:rsidRPr="00C7646F" w:rsidRDefault="00157B1C" w:rsidP="00903DD6">
            <w:pPr>
              <w:spacing w:after="0" w:line="240" w:lineRule="auto"/>
              <w:rPr>
                <w:rFonts w:ascii="Times New Roman" w:eastAsia="Times New Roman" w:hAnsi="Times New Roman" w:cs="Times New Roman"/>
                <w:b/>
                <w:bCs/>
                <w:color w:val="000000"/>
                <w:sz w:val="20"/>
                <w:szCs w:val="20"/>
                <w:lang w:eastAsia="tr-TR"/>
              </w:rPr>
            </w:pPr>
            <w:r w:rsidRPr="00C7646F">
              <w:rPr>
                <w:rFonts w:ascii="Times New Roman" w:eastAsia="Times New Roman" w:hAnsi="Times New Roman" w:cs="Times New Roman"/>
                <w:b/>
                <w:bCs/>
                <w:color w:val="000000"/>
                <w:sz w:val="20"/>
                <w:szCs w:val="20"/>
                <w:lang w:eastAsia="tr-TR"/>
              </w:rPr>
              <w:t>İletim Lisansı</w:t>
            </w:r>
          </w:p>
        </w:tc>
        <w:tc>
          <w:tcPr>
            <w:tcW w:w="1080" w:type="dxa"/>
            <w:tcBorders>
              <w:top w:val="nil"/>
              <w:left w:val="nil"/>
              <w:bottom w:val="single" w:sz="4" w:space="0" w:color="D3D3D3"/>
              <w:right w:val="single" w:sz="4" w:space="0" w:color="D3D3D3"/>
            </w:tcBorders>
            <w:shd w:val="clear" w:color="auto" w:fill="auto"/>
            <w:hideMark/>
          </w:tcPr>
          <w:p w:rsidR="00157B1C" w:rsidRPr="00C7646F" w:rsidRDefault="00157B1C" w:rsidP="00903DD6">
            <w:pPr>
              <w:spacing w:after="0" w:line="240" w:lineRule="auto"/>
              <w:jc w:val="right"/>
              <w:rPr>
                <w:rFonts w:ascii="Times New Roman" w:eastAsia="Times New Roman" w:hAnsi="Times New Roman" w:cs="Times New Roman"/>
                <w:color w:val="333333"/>
                <w:sz w:val="20"/>
                <w:szCs w:val="20"/>
                <w:lang w:eastAsia="tr-TR"/>
              </w:rPr>
            </w:pPr>
            <w:r w:rsidRPr="00C7646F">
              <w:rPr>
                <w:rFonts w:ascii="Times New Roman" w:eastAsia="Times New Roman" w:hAnsi="Times New Roman" w:cs="Times New Roman"/>
                <w:color w:val="333333"/>
                <w:sz w:val="20"/>
                <w:szCs w:val="20"/>
                <w:lang w:eastAsia="tr-TR"/>
              </w:rPr>
              <w:t>0,00</w:t>
            </w:r>
          </w:p>
        </w:tc>
      </w:tr>
      <w:tr w:rsidR="00157B1C" w:rsidRPr="00C7646F" w:rsidTr="00903DD6">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157B1C" w:rsidRPr="00C7646F" w:rsidRDefault="00157B1C" w:rsidP="00903DD6">
            <w:pPr>
              <w:spacing w:after="0" w:line="240" w:lineRule="auto"/>
              <w:rPr>
                <w:rFonts w:ascii="Times New Roman" w:eastAsia="Times New Roman" w:hAnsi="Times New Roman" w:cs="Times New Roman"/>
                <w:b/>
                <w:bCs/>
                <w:color w:val="000000"/>
                <w:sz w:val="20"/>
                <w:szCs w:val="20"/>
                <w:lang w:eastAsia="tr-TR"/>
              </w:rPr>
            </w:pPr>
            <w:r w:rsidRPr="00C7646F">
              <w:rPr>
                <w:rFonts w:ascii="Times New Roman" w:eastAsia="Times New Roman" w:hAnsi="Times New Roman" w:cs="Times New Roman"/>
                <w:b/>
                <w:bCs/>
                <w:color w:val="000000"/>
                <w:sz w:val="20"/>
                <w:szCs w:val="20"/>
                <w:lang w:eastAsia="tr-TR"/>
              </w:rPr>
              <w:t>İhracat Lisansı</w:t>
            </w:r>
          </w:p>
        </w:tc>
        <w:tc>
          <w:tcPr>
            <w:tcW w:w="1080" w:type="dxa"/>
            <w:tcBorders>
              <w:top w:val="nil"/>
              <w:left w:val="nil"/>
              <w:bottom w:val="single" w:sz="4" w:space="0" w:color="D3D3D3"/>
              <w:right w:val="single" w:sz="4" w:space="0" w:color="D3D3D3"/>
            </w:tcBorders>
            <w:shd w:val="clear" w:color="auto" w:fill="auto"/>
            <w:hideMark/>
          </w:tcPr>
          <w:p w:rsidR="00157B1C" w:rsidRPr="00C7646F" w:rsidRDefault="00157B1C" w:rsidP="00903DD6">
            <w:pPr>
              <w:spacing w:after="0" w:line="240" w:lineRule="auto"/>
              <w:jc w:val="right"/>
              <w:rPr>
                <w:rFonts w:ascii="Times New Roman" w:eastAsia="Times New Roman" w:hAnsi="Times New Roman" w:cs="Times New Roman"/>
                <w:color w:val="333333"/>
                <w:sz w:val="20"/>
                <w:szCs w:val="20"/>
                <w:lang w:eastAsia="tr-TR"/>
              </w:rPr>
            </w:pPr>
            <w:r w:rsidRPr="00C7646F">
              <w:rPr>
                <w:rFonts w:ascii="Times New Roman" w:eastAsia="Times New Roman" w:hAnsi="Times New Roman" w:cs="Times New Roman"/>
                <w:color w:val="333333"/>
                <w:sz w:val="20"/>
                <w:szCs w:val="20"/>
                <w:lang w:eastAsia="tr-TR"/>
              </w:rPr>
              <w:t>106,66</w:t>
            </w:r>
          </w:p>
        </w:tc>
      </w:tr>
      <w:tr w:rsidR="00157B1C" w:rsidRPr="00C7646F" w:rsidTr="00903DD6">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157B1C" w:rsidRPr="00C7646F" w:rsidRDefault="00157B1C" w:rsidP="00903DD6">
            <w:pPr>
              <w:spacing w:after="0" w:line="240" w:lineRule="auto"/>
              <w:rPr>
                <w:rFonts w:ascii="Times New Roman" w:eastAsia="Times New Roman" w:hAnsi="Times New Roman" w:cs="Times New Roman"/>
                <w:b/>
                <w:bCs/>
                <w:color w:val="000000"/>
                <w:sz w:val="20"/>
                <w:szCs w:val="20"/>
                <w:lang w:eastAsia="tr-TR"/>
              </w:rPr>
            </w:pPr>
            <w:r w:rsidRPr="00C7646F">
              <w:rPr>
                <w:rFonts w:ascii="Times New Roman" w:eastAsia="Times New Roman" w:hAnsi="Times New Roman" w:cs="Times New Roman"/>
                <w:b/>
                <w:bCs/>
                <w:color w:val="000000"/>
                <w:sz w:val="20"/>
                <w:szCs w:val="20"/>
                <w:lang w:eastAsia="tr-TR"/>
              </w:rPr>
              <w:t>Toplam Ticaret</w:t>
            </w:r>
          </w:p>
        </w:tc>
        <w:tc>
          <w:tcPr>
            <w:tcW w:w="1080" w:type="dxa"/>
            <w:tcBorders>
              <w:top w:val="nil"/>
              <w:left w:val="nil"/>
              <w:bottom w:val="single" w:sz="4" w:space="0" w:color="D3D3D3"/>
              <w:right w:val="single" w:sz="4" w:space="0" w:color="D3D3D3"/>
            </w:tcBorders>
            <w:shd w:val="clear" w:color="6E9ECA" w:fill="6E9ECA"/>
            <w:hideMark/>
          </w:tcPr>
          <w:p w:rsidR="00157B1C" w:rsidRPr="00C7646F" w:rsidRDefault="00157B1C" w:rsidP="00903DD6">
            <w:pPr>
              <w:spacing w:after="0" w:line="240" w:lineRule="auto"/>
              <w:jc w:val="right"/>
              <w:rPr>
                <w:rFonts w:ascii="Times New Roman" w:eastAsia="Times New Roman" w:hAnsi="Times New Roman" w:cs="Times New Roman"/>
                <w:b/>
                <w:bCs/>
                <w:color w:val="333333"/>
                <w:sz w:val="20"/>
                <w:szCs w:val="20"/>
                <w:lang w:eastAsia="tr-TR"/>
              </w:rPr>
            </w:pPr>
            <w:r w:rsidRPr="00C7646F">
              <w:rPr>
                <w:rFonts w:ascii="Times New Roman" w:eastAsia="Times New Roman" w:hAnsi="Times New Roman" w:cs="Times New Roman"/>
                <w:b/>
                <w:bCs/>
                <w:color w:val="333333"/>
                <w:sz w:val="20"/>
                <w:szCs w:val="20"/>
                <w:lang w:eastAsia="tr-TR"/>
              </w:rPr>
              <w:t>6.076,50</w:t>
            </w:r>
          </w:p>
        </w:tc>
      </w:tr>
    </w:tbl>
    <w:p w:rsidR="00157B1C" w:rsidRPr="00F44265" w:rsidRDefault="00157B1C" w:rsidP="00157B1C">
      <w:pPr>
        <w:jc w:val="center"/>
        <w:rPr>
          <w:rFonts w:ascii="Times New Roman" w:hAnsi="Times New Roman" w:cs="Times New Roman"/>
          <w:b/>
          <w:sz w:val="24"/>
          <w:szCs w:val="24"/>
        </w:rPr>
      </w:pPr>
    </w:p>
    <w:p w:rsidR="00157B1C" w:rsidRPr="00F44265" w:rsidRDefault="00157B1C" w:rsidP="00157B1C">
      <w:pPr>
        <w:pStyle w:val="Tablo1"/>
        <w:rPr>
          <w:rFonts w:ascii="Times New Roman" w:hAnsi="Times New Roman"/>
          <w:sz w:val="24"/>
          <w:szCs w:val="24"/>
        </w:rPr>
      </w:pPr>
      <w:bookmarkStart w:id="60" w:name="_Toc496532104"/>
      <w:bookmarkStart w:id="61" w:name="_Toc506392291"/>
      <w:bookmarkStart w:id="62" w:name="_Toc2067893"/>
      <w:r w:rsidRPr="00F44265">
        <w:rPr>
          <w:rFonts w:ascii="Times New Roman" w:hAnsi="Times New Roman"/>
          <w:sz w:val="24"/>
          <w:szCs w:val="24"/>
        </w:rPr>
        <w:t xml:space="preserve">Tablo </w:t>
      </w:r>
      <w:proofErr w:type="gramStart"/>
      <w:r w:rsidRPr="00F44265">
        <w:rPr>
          <w:rFonts w:ascii="Times New Roman" w:hAnsi="Times New Roman"/>
          <w:sz w:val="24"/>
          <w:szCs w:val="24"/>
        </w:rPr>
        <w:t>6.4</w:t>
      </w:r>
      <w:proofErr w:type="gramEnd"/>
      <w:r w:rsidRPr="00F44265">
        <w:rPr>
          <w:rFonts w:ascii="Times New Roman" w:hAnsi="Times New Roman"/>
          <w:sz w:val="24"/>
          <w:szCs w:val="24"/>
        </w:rPr>
        <w:t xml:space="preserve"> </w:t>
      </w:r>
      <w:r w:rsidR="009B0103">
        <w:rPr>
          <w:rFonts w:ascii="Times New Roman" w:hAnsi="Times New Roman"/>
          <w:sz w:val="24"/>
          <w:szCs w:val="24"/>
        </w:rPr>
        <w:t>Aralık</w:t>
      </w:r>
      <w:r w:rsidRPr="00F44265">
        <w:rPr>
          <w:rFonts w:ascii="Times New Roman" w:hAnsi="Times New Roman"/>
          <w:sz w:val="24"/>
          <w:szCs w:val="24"/>
        </w:rPr>
        <w:t xml:space="preserve"> 2018 Döneminde Doğal Gaz Piyasasında Faaliyet Gösteren Lisans Sahiplerinden En Fazla Doğal Gaz Satın Alan Doğal Gaz Lisansı Sahibi 10 Şirketin Alış Payları (Milyon Sm3)</w:t>
      </w:r>
      <w:bookmarkEnd w:id="60"/>
      <w:bookmarkEnd w:id="61"/>
      <w:bookmarkEnd w:id="62"/>
    </w:p>
    <w:tbl>
      <w:tblPr>
        <w:tblW w:w="9498" w:type="dxa"/>
        <w:tblInd w:w="70" w:type="dxa"/>
        <w:tblCellMar>
          <w:left w:w="70" w:type="dxa"/>
          <w:right w:w="70" w:type="dxa"/>
        </w:tblCellMar>
        <w:tblLook w:val="04A0" w:firstRow="1" w:lastRow="0" w:firstColumn="1" w:lastColumn="0" w:noHBand="0" w:noVBand="1"/>
      </w:tblPr>
      <w:tblGrid>
        <w:gridCol w:w="6946"/>
        <w:gridCol w:w="1559"/>
        <w:gridCol w:w="993"/>
      </w:tblGrid>
      <w:tr w:rsidR="00157B1C" w:rsidRPr="00312A9C" w:rsidTr="00903DD6">
        <w:trPr>
          <w:trHeight w:val="330"/>
        </w:trPr>
        <w:tc>
          <w:tcPr>
            <w:tcW w:w="6946"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57B1C" w:rsidRPr="00312A9C" w:rsidRDefault="00157B1C" w:rsidP="00903DD6">
            <w:pPr>
              <w:spacing w:after="0" w:line="240" w:lineRule="auto"/>
              <w:rPr>
                <w:rFonts w:ascii="Times New Roman" w:eastAsia="Times New Roman" w:hAnsi="Times New Roman" w:cs="Times New Roman"/>
                <w:b/>
                <w:bCs/>
                <w:color w:val="000000"/>
                <w:sz w:val="24"/>
                <w:szCs w:val="24"/>
                <w:lang w:eastAsia="tr-TR"/>
              </w:rPr>
            </w:pPr>
            <w:r w:rsidRPr="00312A9C">
              <w:rPr>
                <w:rFonts w:ascii="Times New Roman" w:eastAsia="Times New Roman" w:hAnsi="Times New Roman" w:cs="Times New Roman"/>
                <w:b/>
                <w:bCs/>
                <w:color w:val="000000"/>
                <w:sz w:val="24"/>
                <w:szCs w:val="24"/>
                <w:lang w:eastAsia="tr-TR"/>
              </w:rPr>
              <w:t>Şirket unvanı</w:t>
            </w:r>
          </w:p>
        </w:tc>
        <w:tc>
          <w:tcPr>
            <w:tcW w:w="1559" w:type="dxa"/>
            <w:tcBorders>
              <w:top w:val="single" w:sz="8" w:space="0" w:color="auto"/>
              <w:left w:val="nil"/>
              <w:bottom w:val="single" w:sz="8" w:space="0" w:color="auto"/>
              <w:right w:val="single" w:sz="8" w:space="0" w:color="auto"/>
            </w:tcBorders>
            <w:shd w:val="clear" w:color="000000" w:fill="DCE6F1"/>
            <w:noWrap/>
            <w:vAlign w:val="center"/>
            <w:hideMark/>
          </w:tcPr>
          <w:p w:rsidR="00157B1C" w:rsidRPr="00312A9C" w:rsidRDefault="00157B1C" w:rsidP="00903DD6">
            <w:pPr>
              <w:spacing w:after="0" w:line="240" w:lineRule="auto"/>
              <w:jc w:val="center"/>
              <w:rPr>
                <w:rFonts w:ascii="Times New Roman" w:eastAsia="Times New Roman" w:hAnsi="Times New Roman" w:cs="Times New Roman"/>
                <w:b/>
                <w:bCs/>
                <w:color w:val="000000"/>
                <w:sz w:val="24"/>
                <w:szCs w:val="24"/>
                <w:lang w:eastAsia="tr-TR"/>
              </w:rPr>
            </w:pPr>
            <w:r w:rsidRPr="00312A9C">
              <w:rPr>
                <w:rFonts w:ascii="Times New Roman" w:eastAsia="Times New Roman" w:hAnsi="Times New Roman" w:cs="Times New Roman"/>
                <w:b/>
                <w:bCs/>
                <w:color w:val="000000"/>
                <w:sz w:val="24"/>
                <w:szCs w:val="24"/>
                <w:lang w:eastAsia="tr-TR"/>
              </w:rPr>
              <w:t>Satış Miktarı</w:t>
            </w:r>
          </w:p>
        </w:tc>
        <w:tc>
          <w:tcPr>
            <w:tcW w:w="993" w:type="dxa"/>
            <w:tcBorders>
              <w:top w:val="single" w:sz="8" w:space="0" w:color="auto"/>
              <w:left w:val="nil"/>
              <w:bottom w:val="single" w:sz="8" w:space="0" w:color="auto"/>
              <w:right w:val="single" w:sz="8" w:space="0" w:color="auto"/>
            </w:tcBorders>
            <w:shd w:val="clear" w:color="000000" w:fill="DCE6F1"/>
            <w:noWrap/>
            <w:vAlign w:val="center"/>
            <w:hideMark/>
          </w:tcPr>
          <w:p w:rsidR="00157B1C" w:rsidRPr="00312A9C" w:rsidRDefault="00157B1C" w:rsidP="00903DD6">
            <w:pPr>
              <w:spacing w:after="0" w:line="240" w:lineRule="auto"/>
              <w:jc w:val="center"/>
              <w:rPr>
                <w:rFonts w:ascii="Times New Roman" w:eastAsia="Times New Roman" w:hAnsi="Times New Roman" w:cs="Times New Roman"/>
                <w:b/>
                <w:bCs/>
                <w:color w:val="000000"/>
                <w:sz w:val="24"/>
                <w:szCs w:val="24"/>
                <w:lang w:eastAsia="tr-TR"/>
              </w:rPr>
            </w:pPr>
            <w:r w:rsidRPr="00312A9C">
              <w:rPr>
                <w:rFonts w:ascii="Times New Roman" w:eastAsia="Times New Roman" w:hAnsi="Times New Roman" w:cs="Times New Roman"/>
                <w:b/>
                <w:bCs/>
                <w:color w:val="000000"/>
                <w:sz w:val="24"/>
                <w:szCs w:val="24"/>
                <w:lang w:eastAsia="tr-TR"/>
              </w:rPr>
              <w:t>Pay (%)</w:t>
            </w:r>
          </w:p>
        </w:tc>
      </w:tr>
      <w:tr w:rsidR="00157B1C" w:rsidRPr="00312A9C" w:rsidTr="00903DD6">
        <w:trPr>
          <w:trHeight w:val="330"/>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İGDAŞ İSTANBUL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1.128,41</w:t>
            </w:r>
          </w:p>
        </w:tc>
        <w:tc>
          <w:tcPr>
            <w:tcW w:w="993" w:type="dxa"/>
            <w:tcBorders>
              <w:top w:val="nil"/>
              <w:left w:val="nil"/>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18,90</w:t>
            </w:r>
          </w:p>
        </w:tc>
      </w:tr>
      <w:tr w:rsidR="00157B1C" w:rsidRPr="00312A9C" w:rsidTr="00903DD6">
        <w:trPr>
          <w:trHeight w:val="330"/>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BOTAŞ (BORU HATLARI İLE PETROL TAŞIMA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630,67</w:t>
            </w:r>
          </w:p>
        </w:tc>
        <w:tc>
          <w:tcPr>
            <w:tcW w:w="993" w:type="dxa"/>
            <w:tcBorders>
              <w:top w:val="nil"/>
              <w:left w:val="nil"/>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10,56</w:t>
            </w:r>
          </w:p>
        </w:tc>
      </w:tr>
      <w:tr w:rsidR="00157B1C" w:rsidRPr="00312A9C" w:rsidTr="00903DD6">
        <w:trPr>
          <w:trHeight w:val="330"/>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BAŞKENT DOĞALGAZ DAĞITIM GAYRİMENKUL YATIRIM ORTAKLIĞI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458,77</w:t>
            </w:r>
          </w:p>
        </w:tc>
        <w:tc>
          <w:tcPr>
            <w:tcW w:w="993" w:type="dxa"/>
            <w:tcBorders>
              <w:top w:val="nil"/>
              <w:left w:val="nil"/>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7,68</w:t>
            </w:r>
          </w:p>
        </w:tc>
      </w:tr>
      <w:tr w:rsidR="00157B1C" w:rsidRPr="00312A9C" w:rsidTr="00903DD6">
        <w:trPr>
          <w:trHeight w:val="330"/>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DOĞAL ENERJİ İTHALAT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397,01</w:t>
            </w:r>
          </w:p>
        </w:tc>
        <w:tc>
          <w:tcPr>
            <w:tcW w:w="993" w:type="dxa"/>
            <w:tcBorders>
              <w:top w:val="nil"/>
              <w:left w:val="nil"/>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6,65</w:t>
            </w:r>
          </w:p>
        </w:tc>
      </w:tr>
      <w:tr w:rsidR="00157B1C" w:rsidRPr="00312A9C" w:rsidTr="00903DD6">
        <w:trPr>
          <w:trHeight w:val="330"/>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İZMİR DOĞALGAZ DAĞITIM TİCARET VE TAAHHÜT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176,11</w:t>
            </w:r>
          </w:p>
        </w:tc>
        <w:tc>
          <w:tcPr>
            <w:tcW w:w="993" w:type="dxa"/>
            <w:tcBorders>
              <w:top w:val="nil"/>
              <w:left w:val="nil"/>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2,95</w:t>
            </w:r>
          </w:p>
        </w:tc>
      </w:tr>
      <w:tr w:rsidR="00157B1C" w:rsidRPr="00312A9C" w:rsidTr="00903DD6">
        <w:trPr>
          <w:trHeight w:val="330"/>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BURSA ŞEHİRİÇİ DOĞAL GAZ DAĞITIM TİCARET VE TAAH.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163,04</w:t>
            </w:r>
          </w:p>
        </w:tc>
        <w:tc>
          <w:tcPr>
            <w:tcW w:w="993" w:type="dxa"/>
            <w:tcBorders>
              <w:top w:val="nil"/>
              <w:left w:val="nil"/>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2,73</w:t>
            </w:r>
          </w:p>
        </w:tc>
      </w:tr>
      <w:tr w:rsidR="00157B1C" w:rsidRPr="00312A9C" w:rsidTr="00903DD6">
        <w:trPr>
          <w:trHeight w:val="330"/>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EWE ENERJİ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155,81</w:t>
            </w:r>
          </w:p>
        </w:tc>
        <w:tc>
          <w:tcPr>
            <w:tcW w:w="993" w:type="dxa"/>
            <w:tcBorders>
              <w:top w:val="nil"/>
              <w:left w:val="nil"/>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2,61</w:t>
            </w:r>
          </w:p>
        </w:tc>
      </w:tr>
      <w:tr w:rsidR="00157B1C" w:rsidRPr="00312A9C" w:rsidTr="00903DD6">
        <w:trPr>
          <w:trHeight w:val="330"/>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AKFEL ENERJİ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155,77</w:t>
            </w:r>
          </w:p>
        </w:tc>
        <w:tc>
          <w:tcPr>
            <w:tcW w:w="993" w:type="dxa"/>
            <w:tcBorders>
              <w:top w:val="nil"/>
              <w:left w:val="nil"/>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2,61</w:t>
            </w:r>
          </w:p>
        </w:tc>
      </w:tr>
      <w:tr w:rsidR="00157B1C" w:rsidRPr="00312A9C" w:rsidTr="00903DD6">
        <w:trPr>
          <w:trHeight w:val="330"/>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AKFEL GAZ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145,55</w:t>
            </w:r>
          </w:p>
        </w:tc>
        <w:tc>
          <w:tcPr>
            <w:tcW w:w="993" w:type="dxa"/>
            <w:tcBorders>
              <w:top w:val="nil"/>
              <w:left w:val="nil"/>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2,44</w:t>
            </w:r>
          </w:p>
        </w:tc>
      </w:tr>
      <w:tr w:rsidR="00157B1C" w:rsidRPr="00312A9C" w:rsidTr="00903DD6">
        <w:trPr>
          <w:trHeight w:val="330"/>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SHELL ENERJİ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103,36</w:t>
            </w:r>
          </w:p>
        </w:tc>
        <w:tc>
          <w:tcPr>
            <w:tcW w:w="993" w:type="dxa"/>
            <w:tcBorders>
              <w:top w:val="nil"/>
              <w:left w:val="nil"/>
              <w:bottom w:val="single" w:sz="8" w:space="0" w:color="auto"/>
              <w:right w:val="single" w:sz="8" w:space="0" w:color="auto"/>
            </w:tcBorders>
            <w:shd w:val="clear" w:color="auto" w:fill="auto"/>
            <w:noWrap/>
            <w:vAlign w:val="center"/>
            <w:hideMark/>
          </w:tcPr>
          <w:p w:rsidR="00157B1C" w:rsidRPr="00312A9C" w:rsidRDefault="00157B1C" w:rsidP="00903DD6">
            <w:pPr>
              <w:spacing w:after="0" w:line="240" w:lineRule="auto"/>
              <w:jc w:val="right"/>
              <w:rPr>
                <w:rFonts w:ascii="Times New Roman" w:eastAsia="Times New Roman" w:hAnsi="Times New Roman" w:cs="Times New Roman"/>
                <w:color w:val="000000"/>
                <w:sz w:val="24"/>
                <w:szCs w:val="24"/>
                <w:lang w:eastAsia="tr-TR"/>
              </w:rPr>
            </w:pPr>
            <w:r w:rsidRPr="00312A9C">
              <w:rPr>
                <w:rFonts w:ascii="Times New Roman" w:eastAsia="Times New Roman" w:hAnsi="Times New Roman" w:cs="Times New Roman"/>
                <w:color w:val="000000"/>
                <w:sz w:val="24"/>
                <w:szCs w:val="24"/>
                <w:lang w:eastAsia="tr-TR"/>
              </w:rPr>
              <w:t>1,73</w:t>
            </w:r>
          </w:p>
        </w:tc>
      </w:tr>
    </w:tbl>
    <w:p w:rsidR="00157B1C" w:rsidRPr="00F44265" w:rsidRDefault="00157B1C" w:rsidP="00157B1C">
      <w:pPr>
        <w:rPr>
          <w:rFonts w:ascii="Times New Roman" w:hAnsi="Times New Roman" w:cs="Times New Roman"/>
          <w:sz w:val="24"/>
          <w:szCs w:val="24"/>
        </w:rPr>
      </w:pPr>
    </w:p>
    <w:p w:rsidR="00157B1C" w:rsidRPr="00F44265" w:rsidRDefault="00157B1C" w:rsidP="00157B1C">
      <w:pPr>
        <w:rPr>
          <w:rFonts w:ascii="Times New Roman" w:hAnsi="Times New Roman" w:cs="Times New Roman"/>
          <w:i/>
          <w:sz w:val="24"/>
          <w:szCs w:val="24"/>
        </w:rPr>
        <w:sectPr w:rsidR="00157B1C"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İthalat Lisansı ile </w:t>
      </w:r>
      <w:proofErr w:type="spellStart"/>
      <w:r w:rsidRPr="00F44265">
        <w:rPr>
          <w:rFonts w:ascii="Times New Roman" w:hAnsi="Times New Roman" w:cs="Times New Roman"/>
          <w:i/>
          <w:sz w:val="24"/>
          <w:szCs w:val="24"/>
        </w:rPr>
        <w:t>Botaş</w:t>
      </w:r>
      <w:proofErr w:type="spellEnd"/>
      <w:r w:rsidRPr="00F44265">
        <w:rPr>
          <w:rFonts w:ascii="Times New Roman" w:hAnsi="Times New Roman" w:cs="Times New Roman"/>
          <w:i/>
          <w:sz w:val="24"/>
          <w:szCs w:val="24"/>
        </w:rPr>
        <w:t xml:space="preserve"> İletim Lisansı arasında gerçekleşen dengeleme gazı alım satım miktarları </w:t>
      </w:r>
      <w:proofErr w:type="gramStart"/>
      <w:r w:rsidRPr="00F44265">
        <w:rPr>
          <w:rFonts w:ascii="Times New Roman" w:hAnsi="Times New Roman" w:cs="Times New Roman"/>
          <w:i/>
          <w:sz w:val="24"/>
          <w:szCs w:val="24"/>
        </w:rPr>
        <w:t>dahil</w:t>
      </w:r>
      <w:proofErr w:type="gramEnd"/>
      <w:r w:rsidRPr="00F44265">
        <w:rPr>
          <w:rFonts w:ascii="Times New Roman" w:hAnsi="Times New Roman" w:cs="Times New Roman"/>
          <w:i/>
          <w:sz w:val="24"/>
          <w:szCs w:val="24"/>
        </w:rPr>
        <w:t xml:space="preserve"> edilmemiştir.</w:t>
      </w:r>
    </w:p>
    <w:p w:rsidR="00157B1C" w:rsidRPr="00F44265" w:rsidRDefault="00157B1C" w:rsidP="00157B1C">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63" w:name="_Toc496602469"/>
      <w:bookmarkStart w:id="64" w:name="_Toc506392270"/>
      <w:bookmarkStart w:id="65" w:name="_Toc2067861"/>
      <w:r w:rsidRPr="00F44265">
        <w:rPr>
          <w:rFonts w:ascii="Times New Roman" w:eastAsiaTheme="majorEastAsia" w:hAnsi="Times New Roman" w:cs="Times New Roman"/>
          <w:b/>
          <w:color w:val="000000" w:themeColor="text1"/>
          <w:sz w:val="24"/>
          <w:szCs w:val="24"/>
        </w:rPr>
        <w:t>İLETİM</w:t>
      </w:r>
      <w:bookmarkEnd w:id="63"/>
      <w:bookmarkEnd w:id="64"/>
      <w:bookmarkEnd w:id="65"/>
    </w:p>
    <w:p w:rsidR="00157B1C" w:rsidRPr="00F44265" w:rsidRDefault="00157B1C" w:rsidP="00157B1C">
      <w:pPr>
        <w:rPr>
          <w:rFonts w:ascii="Times New Roman" w:hAnsi="Times New Roman" w:cs="Times New Roman"/>
          <w:sz w:val="24"/>
          <w:szCs w:val="24"/>
        </w:rPr>
      </w:pPr>
    </w:p>
    <w:p w:rsidR="00157B1C" w:rsidRPr="00F44265" w:rsidRDefault="00157B1C" w:rsidP="00157B1C">
      <w:pPr>
        <w:pStyle w:val="Tablo1"/>
        <w:rPr>
          <w:rFonts w:ascii="Times New Roman" w:hAnsi="Times New Roman"/>
          <w:sz w:val="24"/>
          <w:szCs w:val="24"/>
        </w:rPr>
      </w:pPr>
      <w:bookmarkStart w:id="66" w:name="_Toc449535559"/>
      <w:bookmarkStart w:id="67" w:name="_Toc496532105"/>
      <w:bookmarkStart w:id="68" w:name="_Toc506392292"/>
      <w:bookmarkStart w:id="69" w:name="_Toc2067894"/>
      <w:r w:rsidRPr="00F44265">
        <w:rPr>
          <w:rFonts w:ascii="Times New Roman" w:hAnsi="Times New Roman"/>
          <w:sz w:val="24"/>
          <w:szCs w:val="24"/>
        </w:rPr>
        <w:t xml:space="preserve">Tablo </w:t>
      </w:r>
      <w:proofErr w:type="gramStart"/>
      <w:r w:rsidRPr="00F44265">
        <w:rPr>
          <w:rFonts w:ascii="Times New Roman" w:hAnsi="Times New Roman"/>
          <w:sz w:val="24"/>
          <w:szCs w:val="24"/>
        </w:rPr>
        <w:t>7.1</w:t>
      </w:r>
      <w:proofErr w:type="gramEnd"/>
      <w:r w:rsidRPr="00F44265">
        <w:rPr>
          <w:rFonts w:ascii="Times New Roman" w:hAnsi="Times New Roman"/>
          <w:sz w:val="24"/>
          <w:szCs w:val="24"/>
        </w:rPr>
        <w:t xml:space="preserve"> </w:t>
      </w:r>
      <w:r w:rsidR="009B0103">
        <w:rPr>
          <w:rFonts w:ascii="Times New Roman" w:hAnsi="Times New Roman"/>
          <w:sz w:val="24"/>
          <w:szCs w:val="24"/>
        </w:rPr>
        <w:t>Aralık</w:t>
      </w:r>
      <w:r w:rsidRPr="00F44265">
        <w:rPr>
          <w:rFonts w:ascii="Times New Roman" w:hAnsi="Times New Roman"/>
          <w:sz w:val="24"/>
          <w:szCs w:val="24"/>
        </w:rPr>
        <w:t xml:space="preserve"> 2018 Döneminde Şirketlere Göre İletilen LNG Miktarları (Milyon Sm3)</w:t>
      </w:r>
      <w:bookmarkEnd w:id="66"/>
      <w:bookmarkEnd w:id="67"/>
      <w:bookmarkEnd w:id="68"/>
      <w:bookmarkEnd w:id="69"/>
    </w:p>
    <w:tbl>
      <w:tblPr>
        <w:tblW w:w="8547" w:type="dxa"/>
        <w:tblInd w:w="70" w:type="dxa"/>
        <w:tblCellMar>
          <w:left w:w="70" w:type="dxa"/>
          <w:right w:w="70" w:type="dxa"/>
        </w:tblCellMar>
        <w:tblLook w:val="04A0" w:firstRow="1" w:lastRow="0" w:firstColumn="1" w:lastColumn="0" w:noHBand="0" w:noVBand="1"/>
      </w:tblPr>
      <w:tblGrid>
        <w:gridCol w:w="5500"/>
        <w:gridCol w:w="2013"/>
        <w:gridCol w:w="1034"/>
      </w:tblGrid>
      <w:tr w:rsidR="00157B1C" w:rsidRPr="00BF42E7" w:rsidTr="009B0103">
        <w:trPr>
          <w:trHeight w:val="330"/>
        </w:trPr>
        <w:tc>
          <w:tcPr>
            <w:tcW w:w="5500" w:type="dxa"/>
            <w:tcBorders>
              <w:top w:val="nil"/>
              <w:left w:val="nil"/>
              <w:bottom w:val="nil"/>
              <w:right w:val="nil"/>
            </w:tcBorders>
            <w:shd w:val="clear" w:color="auto" w:fill="auto"/>
            <w:noWrap/>
            <w:vAlign w:val="bottom"/>
            <w:hideMark/>
          </w:tcPr>
          <w:p w:rsidR="00157B1C" w:rsidRPr="00BF42E7" w:rsidRDefault="00157B1C" w:rsidP="00903DD6">
            <w:pPr>
              <w:spacing w:after="0" w:line="240" w:lineRule="auto"/>
              <w:rPr>
                <w:rFonts w:ascii="Times New Roman" w:eastAsia="Times New Roman" w:hAnsi="Times New Roman" w:cs="Times New Roman"/>
                <w:sz w:val="24"/>
                <w:szCs w:val="24"/>
                <w:lang w:eastAsia="tr-TR"/>
              </w:rPr>
            </w:pPr>
          </w:p>
        </w:tc>
        <w:tc>
          <w:tcPr>
            <w:tcW w:w="3047" w:type="dxa"/>
            <w:gridSpan w:val="2"/>
            <w:tcBorders>
              <w:top w:val="single" w:sz="8" w:space="0" w:color="auto"/>
              <w:left w:val="single" w:sz="8" w:space="0" w:color="auto"/>
              <w:bottom w:val="single" w:sz="8" w:space="0" w:color="auto"/>
              <w:right w:val="single" w:sz="8" w:space="0" w:color="000000"/>
            </w:tcBorders>
            <w:shd w:val="clear" w:color="000000" w:fill="DCE6F1"/>
            <w:noWrap/>
            <w:vAlign w:val="center"/>
            <w:hideMark/>
          </w:tcPr>
          <w:p w:rsidR="00157B1C" w:rsidRPr="00BF42E7" w:rsidRDefault="00157B1C" w:rsidP="00903DD6">
            <w:pPr>
              <w:spacing w:after="0" w:line="240" w:lineRule="auto"/>
              <w:jc w:val="center"/>
              <w:rPr>
                <w:rFonts w:ascii="Times New Roman" w:eastAsia="Times New Roman" w:hAnsi="Times New Roman" w:cs="Times New Roman"/>
                <w:b/>
                <w:bCs/>
                <w:color w:val="000000"/>
                <w:sz w:val="24"/>
                <w:szCs w:val="24"/>
                <w:lang w:eastAsia="tr-TR"/>
              </w:rPr>
            </w:pPr>
            <w:r w:rsidRPr="00BF42E7">
              <w:rPr>
                <w:rFonts w:ascii="Times New Roman" w:eastAsia="Times New Roman" w:hAnsi="Times New Roman" w:cs="Times New Roman"/>
                <w:b/>
                <w:bCs/>
                <w:color w:val="000000"/>
                <w:sz w:val="24"/>
                <w:szCs w:val="24"/>
                <w:lang w:eastAsia="tr-TR"/>
              </w:rPr>
              <w:t>2018 Aralık</w:t>
            </w:r>
          </w:p>
        </w:tc>
      </w:tr>
      <w:tr w:rsidR="00157B1C" w:rsidRPr="00BF42E7" w:rsidTr="009B0103">
        <w:trPr>
          <w:trHeight w:val="330"/>
        </w:trPr>
        <w:tc>
          <w:tcPr>
            <w:tcW w:w="550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57B1C" w:rsidRPr="00BF42E7" w:rsidRDefault="00157B1C" w:rsidP="00903DD6">
            <w:pPr>
              <w:spacing w:after="0" w:line="240" w:lineRule="auto"/>
              <w:rPr>
                <w:rFonts w:ascii="Times New Roman" w:eastAsia="Times New Roman" w:hAnsi="Times New Roman" w:cs="Times New Roman"/>
                <w:b/>
                <w:bCs/>
                <w:color w:val="000000"/>
                <w:sz w:val="24"/>
                <w:szCs w:val="24"/>
                <w:lang w:eastAsia="tr-TR"/>
              </w:rPr>
            </w:pPr>
            <w:r w:rsidRPr="00BF42E7">
              <w:rPr>
                <w:rFonts w:ascii="Times New Roman" w:eastAsia="Times New Roman" w:hAnsi="Times New Roman" w:cs="Times New Roman"/>
                <w:b/>
                <w:bCs/>
                <w:color w:val="000000"/>
                <w:sz w:val="24"/>
                <w:szCs w:val="24"/>
                <w:lang w:eastAsia="tr-TR"/>
              </w:rPr>
              <w:t>Şirket Unvanı</w:t>
            </w:r>
          </w:p>
        </w:tc>
        <w:tc>
          <w:tcPr>
            <w:tcW w:w="2013" w:type="dxa"/>
            <w:tcBorders>
              <w:top w:val="nil"/>
              <w:left w:val="nil"/>
              <w:bottom w:val="single" w:sz="8" w:space="0" w:color="auto"/>
              <w:right w:val="single" w:sz="8" w:space="0" w:color="auto"/>
            </w:tcBorders>
            <w:shd w:val="clear" w:color="000000" w:fill="DCE6F1"/>
            <w:noWrap/>
            <w:vAlign w:val="center"/>
            <w:hideMark/>
          </w:tcPr>
          <w:p w:rsidR="00157B1C" w:rsidRPr="00BF42E7" w:rsidRDefault="00157B1C" w:rsidP="00903DD6">
            <w:pPr>
              <w:spacing w:after="0" w:line="240" w:lineRule="auto"/>
              <w:jc w:val="center"/>
              <w:rPr>
                <w:rFonts w:ascii="Times New Roman" w:eastAsia="Times New Roman" w:hAnsi="Times New Roman" w:cs="Times New Roman"/>
                <w:b/>
                <w:bCs/>
                <w:color w:val="000000"/>
                <w:sz w:val="24"/>
                <w:szCs w:val="24"/>
                <w:lang w:eastAsia="tr-TR"/>
              </w:rPr>
            </w:pPr>
            <w:r w:rsidRPr="00BF42E7">
              <w:rPr>
                <w:rFonts w:ascii="Times New Roman" w:eastAsia="Times New Roman" w:hAnsi="Times New Roman" w:cs="Times New Roman"/>
                <w:b/>
                <w:bCs/>
                <w:color w:val="000000"/>
                <w:sz w:val="24"/>
                <w:szCs w:val="24"/>
                <w:lang w:eastAsia="tr-TR"/>
              </w:rPr>
              <w:t>Miktar</w:t>
            </w:r>
          </w:p>
        </w:tc>
        <w:tc>
          <w:tcPr>
            <w:tcW w:w="1034" w:type="dxa"/>
            <w:tcBorders>
              <w:top w:val="nil"/>
              <w:left w:val="nil"/>
              <w:bottom w:val="single" w:sz="8" w:space="0" w:color="auto"/>
              <w:right w:val="single" w:sz="8" w:space="0" w:color="auto"/>
            </w:tcBorders>
            <w:shd w:val="clear" w:color="000000" w:fill="DCE6F1"/>
            <w:noWrap/>
            <w:vAlign w:val="center"/>
            <w:hideMark/>
          </w:tcPr>
          <w:p w:rsidR="00157B1C" w:rsidRPr="00BF42E7" w:rsidRDefault="00157B1C" w:rsidP="00903DD6">
            <w:pPr>
              <w:spacing w:after="0" w:line="240" w:lineRule="auto"/>
              <w:jc w:val="center"/>
              <w:rPr>
                <w:rFonts w:ascii="Times New Roman" w:eastAsia="Times New Roman" w:hAnsi="Times New Roman" w:cs="Times New Roman"/>
                <w:b/>
                <w:bCs/>
                <w:color w:val="000000"/>
                <w:sz w:val="24"/>
                <w:szCs w:val="24"/>
                <w:lang w:eastAsia="tr-TR"/>
              </w:rPr>
            </w:pPr>
            <w:r w:rsidRPr="00BF42E7">
              <w:rPr>
                <w:rFonts w:ascii="Times New Roman" w:eastAsia="Times New Roman" w:hAnsi="Times New Roman" w:cs="Times New Roman"/>
                <w:b/>
                <w:bCs/>
                <w:color w:val="000000"/>
                <w:sz w:val="24"/>
                <w:szCs w:val="24"/>
                <w:lang w:eastAsia="tr-TR"/>
              </w:rPr>
              <w:t>Pay(%)</w:t>
            </w:r>
          </w:p>
        </w:tc>
      </w:tr>
      <w:tr w:rsidR="00157B1C" w:rsidRPr="00BF42E7" w:rsidTr="009B0103">
        <w:trPr>
          <w:trHeight w:val="315"/>
        </w:trPr>
        <w:tc>
          <w:tcPr>
            <w:tcW w:w="5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İPRA ENERJİ ANONİM ŞİRKETİ</w:t>
            </w:r>
          </w:p>
        </w:tc>
        <w:tc>
          <w:tcPr>
            <w:tcW w:w="2013" w:type="dxa"/>
            <w:tcBorders>
              <w:top w:val="single" w:sz="4" w:space="0" w:color="auto"/>
              <w:left w:val="nil"/>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16,62</w:t>
            </w:r>
          </w:p>
        </w:tc>
        <w:tc>
          <w:tcPr>
            <w:tcW w:w="1034" w:type="dxa"/>
            <w:tcBorders>
              <w:top w:val="single" w:sz="4" w:space="0" w:color="auto"/>
              <w:left w:val="nil"/>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29,45</w:t>
            </w:r>
          </w:p>
        </w:tc>
      </w:tr>
      <w:tr w:rsidR="00157B1C" w:rsidRPr="00BF42E7" w:rsidTr="009B0103">
        <w:trPr>
          <w:trHeight w:val="315"/>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ULTRANS TAŞIMACILIK SANAYİ VE TİCARET LİMİTED ŞİRKETİ</w:t>
            </w:r>
          </w:p>
        </w:tc>
        <w:tc>
          <w:tcPr>
            <w:tcW w:w="2013" w:type="dxa"/>
            <w:tcBorders>
              <w:top w:val="nil"/>
              <w:left w:val="nil"/>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14,77</w:t>
            </w:r>
          </w:p>
        </w:tc>
        <w:tc>
          <w:tcPr>
            <w:tcW w:w="1034" w:type="dxa"/>
            <w:tcBorders>
              <w:top w:val="nil"/>
              <w:left w:val="nil"/>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26,18</w:t>
            </w:r>
          </w:p>
        </w:tc>
      </w:tr>
      <w:tr w:rsidR="00157B1C" w:rsidRPr="00BF42E7" w:rsidTr="009B0103">
        <w:trPr>
          <w:trHeight w:val="315"/>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OMV GAZ İLETİM ANONİM ŞİRKETİ</w:t>
            </w:r>
          </w:p>
        </w:tc>
        <w:tc>
          <w:tcPr>
            <w:tcW w:w="2013" w:type="dxa"/>
            <w:tcBorders>
              <w:top w:val="nil"/>
              <w:left w:val="nil"/>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12,36</w:t>
            </w:r>
          </w:p>
        </w:tc>
        <w:tc>
          <w:tcPr>
            <w:tcW w:w="1034" w:type="dxa"/>
            <w:tcBorders>
              <w:top w:val="nil"/>
              <w:left w:val="nil"/>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21,90</w:t>
            </w:r>
          </w:p>
        </w:tc>
      </w:tr>
      <w:tr w:rsidR="00157B1C" w:rsidRPr="00BF42E7" w:rsidTr="009B0103">
        <w:trPr>
          <w:trHeight w:val="315"/>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AYGAZ DOĞAL GAZ İLETİM ANONİM ŞİRKETİ</w:t>
            </w:r>
          </w:p>
        </w:tc>
        <w:tc>
          <w:tcPr>
            <w:tcW w:w="2013" w:type="dxa"/>
            <w:tcBorders>
              <w:top w:val="nil"/>
              <w:left w:val="nil"/>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5,10</w:t>
            </w:r>
          </w:p>
        </w:tc>
        <w:tc>
          <w:tcPr>
            <w:tcW w:w="1034" w:type="dxa"/>
            <w:tcBorders>
              <w:top w:val="nil"/>
              <w:left w:val="nil"/>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9,04</w:t>
            </w:r>
          </w:p>
        </w:tc>
      </w:tr>
      <w:tr w:rsidR="00157B1C" w:rsidRPr="00BF42E7" w:rsidTr="009B0103">
        <w:trPr>
          <w:trHeight w:val="315"/>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HABEL SINAİ VE TIBBİ GAZLAR İSTİHSAL ENDÜSTRİSİ ANONİM ŞİRKETİ</w:t>
            </w:r>
          </w:p>
        </w:tc>
        <w:tc>
          <w:tcPr>
            <w:tcW w:w="2013" w:type="dxa"/>
            <w:tcBorders>
              <w:top w:val="nil"/>
              <w:left w:val="nil"/>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4,73</w:t>
            </w:r>
          </w:p>
        </w:tc>
        <w:tc>
          <w:tcPr>
            <w:tcW w:w="1034" w:type="dxa"/>
            <w:tcBorders>
              <w:top w:val="nil"/>
              <w:left w:val="nil"/>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8,39</w:t>
            </w:r>
          </w:p>
        </w:tc>
      </w:tr>
      <w:tr w:rsidR="00157B1C" w:rsidRPr="00BF42E7" w:rsidTr="009B0103">
        <w:trPr>
          <w:trHeight w:val="315"/>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ENERJİ GRUP İLETİM NAKLİYAT VE TAŞIMACILIK ANONİM ŞİRKETİ</w:t>
            </w:r>
          </w:p>
        </w:tc>
        <w:tc>
          <w:tcPr>
            <w:tcW w:w="2013" w:type="dxa"/>
            <w:tcBorders>
              <w:top w:val="nil"/>
              <w:left w:val="nil"/>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1,24</w:t>
            </w:r>
          </w:p>
        </w:tc>
        <w:tc>
          <w:tcPr>
            <w:tcW w:w="1034" w:type="dxa"/>
            <w:tcBorders>
              <w:top w:val="nil"/>
              <w:left w:val="nil"/>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2,21</w:t>
            </w:r>
          </w:p>
        </w:tc>
      </w:tr>
      <w:tr w:rsidR="00157B1C" w:rsidRPr="00BF42E7" w:rsidTr="009B0103">
        <w:trPr>
          <w:trHeight w:val="315"/>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VENTES LOJİSTİK ANONİM ŞİRKETİ</w:t>
            </w:r>
          </w:p>
        </w:tc>
        <w:tc>
          <w:tcPr>
            <w:tcW w:w="2013" w:type="dxa"/>
            <w:tcBorders>
              <w:top w:val="nil"/>
              <w:left w:val="nil"/>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0,77</w:t>
            </w:r>
          </w:p>
        </w:tc>
        <w:tc>
          <w:tcPr>
            <w:tcW w:w="1034" w:type="dxa"/>
            <w:tcBorders>
              <w:top w:val="nil"/>
              <w:left w:val="nil"/>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1,37</w:t>
            </w:r>
          </w:p>
        </w:tc>
      </w:tr>
      <w:tr w:rsidR="00157B1C" w:rsidRPr="00BF42E7" w:rsidTr="009B0103">
        <w:trPr>
          <w:trHeight w:val="315"/>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AK-CAN DOĞAL GAZ İLETİM LİMİTED ŞİRKETİ</w:t>
            </w:r>
          </w:p>
        </w:tc>
        <w:tc>
          <w:tcPr>
            <w:tcW w:w="2013" w:type="dxa"/>
            <w:tcBorders>
              <w:top w:val="nil"/>
              <w:left w:val="nil"/>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0,51</w:t>
            </w:r>
          </w:p>
        </w:tc>
        <w:tc>
          <w:tcPr>
            <w:tcW w:w="1034" w:type="dxa"/>
            <w:tcBorders>
              <w:top w:val="nil"/>
              <w:left w:val="nil"/>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0,91</w:t>
            </w:r>
          </w:p>
        </w:tc>
      </w:tr>
      <w:tr w:rsidR="00157B1C" w:rsidRPr="00BF42E7" w:rsidTr="009B0103">
        <w:trPr>
          <w:trHeight w:val="315"/>
        </w:trPr>
        <w:tc>
          <w:tcPr>
            <w:tcW w:w="5500" w:type="dxa"/>
            <w:tcBorders>
              <w:top w:val="nil"/>
              <w:left w:val="single" w:sz="4" w:space="0" w:color="auto"/>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TUTAN DOĞALGAZ AKARYAKIT TAŞIMACILIK DEPOLAMA TİCARET LİMİTED ŞİRKETİ</w:t>
            </w:r>
          </w:p>
        </w:tc>
        <w:tc>
          <w:tcPr>
            <w:tcW w:w="2013" w:type="dxa"/>
            <w:tcBorders>
              <w:top w:val="nil"/>
              <w:left w:val="nil"/>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0,31</w:t>
            </w:r>
          </w:p>
        </w:tc>
        <w:tc>
          <w:tcPr>
            <w:tcW w:w="1034" w:type="dxa"/>
            <w:tcBorders>
              <w:top w:val="nil"/>
              <w:left w:val="nil"/>
              <w:bottom w:val="single" w:sz="4" w:space="0" w:color="auto"/>
              <w:right w:val="single" w:sz="4" w:space="0" w:color="auto"/>
            </w:tcBorders>
            <w:shd w:val="clear" w:color="auto" w:fill="auto"/>
            <w:noWrap/>
            <w:vAlign w:val="center"/>
            <w:hideMark/>
          </w:tcPr>
          <w:p w:rsidR="00157B1C" w:rsidRPr="00BF42E7" w:rsidRDefault="00157B1C" w:rsidP="00903DD6">
            <w:pPr>
              <w:spacing w:after="0" w:line="240" w:lineRule="auto"/>
              <w:rPr>
                <w:rFonts w:ascii="Times New Roman" w:eastAsia="Times New Roman" w:hAnsi="Times New Roman" w:cs="Times New Roman"/>
                <w:color w:val="000000"/>
                <w:sz w:val="24"/>
                <w:szCs w:val="24"/>
                <w:lang w:eastAsia="tr-TR"/>
              </w:rPr>
            </w:pPr>
            <w:r w:rsidRPr="00BF42E7">
              <w:rPr>
                <w:rFonts w:ascii="Times New Roman" w:eastAsia="Times New Roman" w:hAnsi="Times New Roman" w:cs="Times New Roman"/>
                <w:color w:val="000000"/>
                <w:sz w:val="24"/>
                <w:szCs w:val="24"/>
                <w:lang w:eastAsia="tr-TR"/>
              </w:rPr>
              <w:t>0,56</w:t>
            </w:r>
          </w:p>
        </w:tc>
      </w:tr>
      <w:tr w:rsidR="00157B1C" w:rsidRPr="00BF42E7" w:rsidTr="009B0103">
        <w:trPr>
          <w:trHeight w:val="315"/>
        </w:trPr>
        <w:tc>
          <w:tcPr>
            <w:tcW w:w="5500" w:type="dxa"/>
            <w:tcBorders>
              <w:top w:val="nil"/>
              <w:left w:val="single" w:sz="4" w:space="0" w:color="auto"/>
              <w:bottom w:val="single" w:sz="4" w:space="0" w:color="auto"/>
              <w:right w:val="single" w:sz="4" w:space="0" w:color="auto"/>
            </w:tcBorders>
            <w:shd w:val="clear" w:color="000000" w:fill="DCE6F1"/>
            <w:noWrap/>
            <w:vAlign w:val="center"/>
            <w:hideMark/>
          </w:tcPr>
          <w:p w:rsidR="00157B1C" w:rsidRPr="00BF42E7" w:rsidRDefault="00157B1C" w:rsidP="00903DD6">
            <w:pPr>
              <w:spacing w:after="0" w:line="240" w:lineRule="auto"/>
              <w:rPr>
                <w:rFonts w:ascii="Times New Roman" w:eastAsia="Times New Roman" w:hAnsi="Times New Roman" w:cs="Times New Roman"/>
                <w:b/>
                <w:bCs/>
                <w:color w:val="000000"/>
                <w:sz w:val="24"/>
                <w:szCs w:val="24"/>
                <w:lang w:eastAsia="tr-TR"/>
              </w:rPr>
            </w:pPr>
            <w:r w:rsidRPr="00BF42E7">
              <w:rPr>
                <w:rFonts w:ascii="Times New Roman" w:eastAsia="Times New Roman" w:hAnsi="Times New Roman" w:cs="Times New Roman"/>
                <w:b/>
                <w:bCs/>
                <w:color w:val="000000"/>
                <w:sz w:val="24"/>
                <w:szCs w:val="24"/>
                <w:lang w:eastAsia="tr-TR"/>
              </w:rPr>
              <w:t>Genel Toplam</w:t>
            </w:r>
          </w:p>
        </w:tc>
        <w:tc>
          <w:tcPr>
            <w:tcW w:w="2013" w:type="dxa"/>
            <w:tcBorders>
              <w:top w:val="nil"/>
              <w:left w:val="nil"/>
              <w:bottom w:val="single" w:sz="4" w:space="0" w:color="auto"/>
              <w:right w:val="single" w:sz="4" w:space="0" w:color="auto"/>
            </w:tcBorders>
            <w:shd w:val="clear" w:color="000000" w:fill="DCE6F1"/>
            <w:noWrap/>
            <w:vAlign w:val="center"/>
            <w:hideMark/>
          </w:tcPr>
          <w:p w:rsidR="00157B1C" w:rsidRPr="00BF42E7" w:rsidRDefault="00157B1C" w:rsidP="00903DD6">
            <w:pPr>
              <w:spacing w:after="0" w:line="240" w:lineRule="auto"/>
              <w:rPr>
                <w:rFonts w:ascii="Times New Roman" w:eastAsia="Times New Roman" w:hAnsi="Times New Roman" w:cs="Times New Roman"/>
                <w:b/>
                <w:bCs/>
                <w:color w:val="000000"/>
                <w:sz w:val="24"/>
                <w:szCs w:val="24"/>
                <w:lang w:eastAsia="tr-TR"/>
              </w:rPr>
            </w:pPr>
            <w:r w:rsidRPr="00BF42E7">
              <w:rPr>
                <w:rFonts w:ascii="Times New Roman" w:eastAsia="Times New Roman" w:hAnsi="Times New Roman" w:cs="Times New Roman"/>
                <w:b/>
                <w:bCs/>
                <w:color w:val="000000"/>
                <w:sz w:val="24"/>
                <w:szCs w:val="24"/>
                <w:lang w:eastAsia="tr-TR"/>
              </w:rPr>
              <w:t>56,42</w:t>
            </w:r>
          </w:p>
        </w:tc>
        <w:tc>
          <w:tcPr>
            <w:tcW w:w="1034" w:type="dxa"/>
            <w:tcBorders>
              <w:top w:val="nil"/>
              <w:left w:val="nil"/>
              <w:bottom w:val="single" w:sz="4" w:space="0" w:color="auto"/>
              <w:right w:val="single" w:sz="4" w:space="0" w:color="auto"/>
            </w:tcBorders>
            <w:shd w:val="clear" w:color="000000" w:fill="DCE6F1"/>
            <w:noWrap/>
            <w:vAlign w:val="center"/>
            <w:hideMark/>
          </w:tcPr>
          <w:p w:rsidR="00157B1C" w:rsidRPr="00BF42E7" w:rsidRDefault="00157B1C" w:rsidP="00903DD6">
            <w:pPr>
              <w:spacing w:after="0" w:line="240" w:lineRule="auto"/>
              <w:rPr>
                <w:rFonts w:ascii="Times New Roman" w:eastAsia="Times New Roman" w:hAnsi="Times New Roman" w:cs="Times New Roman"/>
                <w:b/>
                <w:bCs/>
                <w:color w:val="000000"/>
                <w:sz w:val="24"/>
                <w:szCs w:val="24"/>
                <w:lang w:eastAsia="tr-TR"/>
              </w:rPr>
            </w:pPr>
            <w:r w:rsidRPr="00BF42E7">
              <w:rPr>
                <w:rFonts w:ascii="Times New Roman" w:eastAsia="Times New Roman" w:hAnsi="Times New Roman" w:cs="Times New Roman"/>
                <w:b/>
                <w:bCs/>
                <w:color w:val="000000"/>
                <w:sz w:val="24"/>
                <w:szCs w:val="24"/>
                <w:lang w:eastAsia="tr-TR"/>
              </w:rPr>
              <w:t>100</w:t>
            </w:r>
          </w:p>
        </w:tc>
      </w:tr>
    </w:tbl>
    <w:p w:rsidR="00157B1C" w:rsidRPr="00F44265" w:rsidRDefault="00157B1C" w:rsidP="00157B1C">
      <w:pPr>
        <w:jc w:val="both"/>
        <w:rPr>
          <w:rFonts w:ascii="Times New Roman" w:hAnsi="Times New Roman" w:cs="Times New Roman"/>
          <w:sz w:val="24"/>
          <w:szCs w:val="24"/>
        </w:rPr>
      </w:pPr>
      <w:r w:rsidRPr="00F44265">
        <w:rPr>
          <w:rFonts w:ascii="Times New Roman" w:hAnsi="Times New Roman" w:cs="Times New Roman"/>
          <w:sz w:val="24"/>
          <w:szCs w:val="24"/>
        </w:rPr>
        <w:t xml:space="preserve">*LNG İletim Şirketlerinin birbirlerine </w:t>
      </w:r>
      <w:proofErr w:type="spellStart"/>
      <w:r w:rsidRPr="00F44265">
        <w:rPr>
          <w:rFonts w:ascii="Times New Roman" w:hAnsi="Times New Roman" w:cs="Times New Roman"/>
          <w:sz w:val="24"/>
          <w:szCs w:val="24"/>
        </w:rPr>
        <w:t>taşere</w:t>
      </w:r>
      <w:proofErr w:type="spellEnd"/>
      <w:r w:rsidRPr="00F44265">
        <w:rPr>
          <w:rFonts w:ascii="Times New Roman" w:hAnsi="Times New Roman" w:cs="Times New Roman"/>
          <w:sz w:val="24"/>
          <w:szCs w:val="24"/>
        </w:rPr>
        <w:t xml:space="preserve"> ettikleri doğal gaz miktarları tabloya </w:t>
      </w:r>
      <w:proofErr w:type="gramStart"/>
      <w:r w:rsidRPr="00F44265">
        <w:rPr>
          <w:rFonts w:ascii="Times New Roman" w:hAnsi="Times New Roman" w:cs="Times New Roman"/>
          <w:sz w:val="24"/>
          <w:szCs w:val="24"/>
        </w:rPr>
        <w:t>dahil</w:t>
      </w:r>
      <w:proofErr w:type="gramEnd"/>
      <w:r w:rsidRPr="00F44265">
        <w:rPr>
          <w:rFonts w:ascii="Times New Roman" w:hAnsi="Times New Roman" w:cs="Times New Roman"/>
          <w:sz w:val="24"/>
          <w:szCs w:val="24"/>
        </w:rPr>
        <w:t xml:space="preserve"> edilmiştir.</w:t>
      </w:r>
    </w:p>
    <w:p w:rsidR="00157B1C" w:rsidRPr="00F44265" w:rsidRDefault="00157B1C" w:rsidP="00157B1C">
      <w:pPr>
        <w:rPr>
          <w:rFonts w:ascii="Times New Roman" w:hAnsi="Times New Roman" w:cs="Times New Roman"/>
          <w:sz w:val="24"/>
          <w:szCs w:val="24"/>
        </w:rPr>
      </w:pPr>
    </w:p>
    <w:p w:rsidR="00157B1C" w:rsidRPr="00F44265" w:rsidRDefault="00157B1C" w:rsidP="00157B1C">
      <w:pPr>
        <w:jc w:val="center"/>
        <w:rPr>
          <w:rFonts w:ascii="Times New Roman" w:hAnsi="Times New Roman" w:cs="Times New Roman"/>
          <w:sz w:val="24"/>
          <w:szCs w:val="24"/>
        </w:rPr>
      </w:pPr>
      <w:r>
        <w:rPr>
          <w:noProof/>
          <w:lang w:eastAsia="tr-TR"/>
        </w:rPr>
        <w:drawing>
          <wp:inline distT="0" distB="0" distL="0" distR="0" wp14:anchorId="1C88F5CA" wp14:editId="4D4A04F3">
            <wp:extent cx="4572000" cy="2743200"/>
            <wp:effectExtent l="0" t="0" r="0" b="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57B1C" w:rsidRPr="00F44265" w:rsidRDefault="00157B1C" w:rsidP="00157B1C">
      <w:pPr>
        <w:rPr>
          <w:rFonts w:ascii="Times New Roman" w:hAnsi="Times New Roman" w:cs="Times New Roman"/>
          <w:sz w:val="24"/>
          <w:szCs w:val="24"/>
        </w:rPr>
      </w:pPr>
    </w:p>
    <w:p w:rsidR="00157B1C" w:rsidRPr="00F44265" w:rsidRDefault="00157B1C" w:rsidP="00157B1C">
      <w:pPr>
        <w:pStyle w:val="Grafik1"/>
        <w:rPr>
          <w:rFonts w:ascii="Times New Roman" w:hAnsi="Times New Roman"/>
          <w:sz w:val="24"/>
          <w:szCs w:val="24"/>
        </w:rPr>
      </w:pPr>
      <w:bookmarkStart w:id="70" w:name="_Toc496532206"/>
      <w:bookmarkStart w:id="71" w:name="_Toc506392393"/>
      <w:bookmarkStart w:id="72" w:name="_Toc2067991"/>
      <w:r w:rsidRPr="00F44265">
        <w:rPr>
          <w:rFonts w:ascii="Times New Roman" w:hAnsi="Times New Roman"/>
          <w:sz w:val="24"/>
          <w:szCs w:val="24"/>
        </w:rPr>
        <w:t xml:space="preserve">Şekil </w:t>
      </w:r>
      <w:proofErr w:type="gramStart"/>
      <w:r w:rsidRPr="00F44265">
        <w:rPr>
          <w:rFonts w:ascii="Times New Roman" w:hAnsi="Times New Roman"/>
          <w:sz w:val="24"/>
          <w:szCs w:val="24"/>
        </w:rPr>
        <w:t>7.1</w:t>
      </w:r>
      <w:proofErr w:type="gramEnd"/>
      <w:r w:rsidRPr="00F44265">
        <w:rPr>
          <w:rFonts w:ascii="Times New Roman" w:hAnsi="Times New Roman"/>
          <w:sz w:val="24"/>
          <w:szCs w:val="24"/>
        </w:rPr>
        <w:t xml:space="preserve"> </w:t>
      </w:r>
      <w:r w:rsidR="009B0103">
        <w:rPr>
          <w:rFonts w:ascii="Times New Roman" w:hAnsi="Times New Roman"/>
          <w:sz w:val="24"/>
          <w:szCs w:val="24"/>
        </w:rPr>
        <w:t>Aralık</w:t>
      </w:r>
      <w:r w:rsidRPr="00F44265">
        <w:rPr>
          <w:rFonts w:ascii="Times New Roman" w:hAnsi="Times New Roman"/>
          <w:sz w:val="24"/>
          <w:szCs w:val="24"/>
        </w:rPr>
        <w:t xml:space="preserve"> 2017 ve </w:t>
      </w:r>
      <w:r w:rsidR="009B0103">
        <w:rPr>
          <w:rFonts w:ascii="Times New Roman" w:hAnsi="Times New Roman"/>
          <w:sz w:val="24"/>
          <w:szCs w:val="24"/>
        </w:rPr>
        <w:t>Aralık</w:t>
      </w:r>
      <w:r w:rsidRPr="00F44265">
        <w:rPr>
          <w:rFonts w:ascii="Times New Roman" w:hAnsi="Times New Roman"/>
          <w:sz w:val="24"/>
          <w:szCs w:val="24"/>
        </w:rPr>
        <w:t xml:space="preserve"> 2018 Döneminde Gerçekleşen Sanal Ticaretin Dağılımı (Milyon Sm3)</w:t>
      </w:r>
      <w:bookmarkEnd w:id="70"/>
      <w:bookmarkEnd w:id="71"/>
      <w:bookmarkEnd w:id="72"/>
    </w:p>
    <w:p w:rsidR="00F13B15" w:rsidRPr="00092ADB" w:rsidRDefault="00F13B15" w:rsidP="00D30123">
      <w:pPr>
        <w:rPr>
          <w:rFonts w:ascii="Times New Roman" w:hAnsi="Times New Roman" w:cs="Times New Roman"/>
          <w:sz w:val="24"/>
          <w:szCs w:val="24"/>
        </w:rPr>
        <w:sectPr w:rsidR="00F13B15" w:rsidRPr="00092ADB" w:rsidSect="00B07C90">
          <w:footerReference w:type="default" r:id="rId33"/>
          <w:pgSz w:w="11906" w:h="16838"/>
          <w:pgMar w:top="1417" w:right="1417" w:bottom="1417" w:left="1417" w:header="708" w:footer="708" w:gutter="0"/>
          <w:cols w:space="708"/>
          <w:docGrid w:linePitch="360"/>
        </w:sectPr>
      </w:pPr>
    </w:p>
    <w:p w:rsidR="00AD2249" w:rsidRPr="00ED7E51" w:rsidRDefault="00AD2249" w:rsidP="00ED7E51">
      <w:pPr>
        <w:pStyle w:val="ListeParagraf"/>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73" w:name="_Toc496602470"/>
      <w:bookmarkStart w:id="74" w:name="_Toc525321373"/>
      <w:bookmarkStart w:id="75" w:name="_Toc2067862"/>
      <w:r w:rsidRPr="00ED7E51">
        <w:rPr>
          <w:rFonts w:ascii="Times New Roman" w:eastAsiaTheme="majorEastAsia" w:hAnsi="Times New Roman" w:cs="Times New Roman"/>
          <w:b/>
          <w:color w:val="000000" w:themeColor="text1"/>
          <w:sz w:val="24"/>
          <w:szCs w:val="24"/>
        </w:rPr>
        <w:lastRenderedPageBreak/>
        <w:t xml:space="preserve">2018 YILI </w:t>
      </w:r>
      <w:r w:rsidR="00864100" w:rsidRPr="00ED7E51">
        <w:rPr>
          <w:rFonts w:ascii="Times New Roman" w:eastAsiaTheme="majorEastAsia" w:hAnsi="Times New Roman" w:cs="Times New Roman"/>
          <w:b/>
          <w:color w:val="000000" w:themeColor="text1"/>
          <w:sz w:val="24"/>
          <w:szCs w:val="24"/>
        </w:rPr>
        <w:t>EKİM</w:t>
      </w:r>
      <w:r w:rsidRPr="00ED7E51">
        <w:rPr>
          <w:rFonts w:ascii="Times New Roman" w:eastAsiaTheme="majorEastAsia" w:hAnsi="Times New Roman" w:cs="Times New Roman"/>
          <w:b/>
          <w:color w:val="000000" w:themeColor="text1"/>
          <w:sz w:val="24"/>
          <w:szCs w:val="24"/>
        </w:rPr>
        <w:t xml:space="preserve"> AYI DOĞAL GAZ SATIŞLARININ İLLER BAZINDA ŞİRKETLERE VE SEKTÖRLERE GÖRE AYRINTILI DAĞILIMI (Sm</w:t>
      </w:r>
      <w:r w:rsidRPr="00ED7E51">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73"/>
      <w:bookmarkEnd w:id="74"/>
      <w:bookmarkEnd w:id="75"/>
    </w:p>
    <w:p w:rsidR="00AD2249" w:rsidRPr="00C52A08" w:rsidRDefault="00AD2249" w:rsidP="00AD2249">
      <w:pPr>
        <w:rPr>
          <w:sz w:val="2"/>
        </w:rPr>
      </w:pPr>
    </w:p>
    <w:p w:rsidR="00877C6F" w:rsidRDefault="00877C6F" w:rsidP="00877C6F">
      <w:pPr>
        <w:pStyle w:val="Tablo1"/>
        <w:rPr>
          <w:rFonts w:ascii="Times New Roman" w:hAnsi="Times New Roman"/>
          <w:sz w:val="24"/>
          <w:szCs w:val="24"/>
        </w:rPr>
      </w:pPr>
      <w:bookmarkStart w:id="76" w:name="_Toc499302917"/>
      <w:bookmarkStart w:id="77" w:name="_Toc525321497"/>
      <w:bookmarkStart w:id="78" w:name="_Toc2067895"/>
      <w:r w:rsidRPr="006021C1">
        <w:rPr>
          <w:rFonts w:ascii="Times New Roman" w:hAnsi="Times New Roman"/>
          <w:sz w:val="24"/>
          <w:szCs w:val="24"/>
        </w:rPr>
        <w:t xml:space="preserve">Tablo </w:t>
      </w:r>
      <w:proofErr w:type="gramStart"/>
      <w:r w:rsidRPr="006021C1">
        <w:rPr>
          <w:rFonts w:ascii="Times New Roman" w:hAnsi="Times New Roman"/>
          <w:sz w:val="24"/>
          <w:szCs w:val="24"/>
        </w:rPr>
        <w:t>8.1</w:t>
      </w:r>
      <w:proofErr w:type="gramEnd"/>
      <w:r w:rsidRPr="006021C1">
        <w:rPr>
          <w:rFonts w:ascii="Times New Roman" w:hAnsi="Times New Roman"/>
          <w:sz w:val="24"/>
          <w:szCs w:val="24"/>
        </w:rPr>
        <w:t xml:space="preserve"> ADANA</w:t>
      </w:r>
      <w:bookmarkEnd w:id="76"/>
      <w:bookmarkEnd w:id="77"/>
      <w:bookmarkEnd w:id="7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4817" w:rsidRPr="005C4817" w:rsidTr="005C481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Genel Toplam</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209.194,17</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9.942,67</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219.136,84</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55.439,67</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6.333.472,68</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3.683.835,57</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12.893.088,86</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553.120,03</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23.518.956,82</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27.679,00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27.679,00</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317.514,88</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5.267,81</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322.782,69</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3.667.796,12</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17.327.258,27</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20.995.054,39</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1.775,00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1.775,00</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10.975,00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10.975,00</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147.371,00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88.151,00</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235.522,00</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62.289,89</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66.908,57</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129.198,46</w:t>
            </w:r>
          </w:p>
        </w:tc>
      </w:tr>
      <w:tr w:rsidR="005C4817" w:rsidRPr="005C4817" w:rsidTr="005C481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30.870,00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37.867,50</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68.737,50</w:t>
            </w:r>
          </w:p>
        </w:tc>
      </w:tr>
      <w:tr w:rsidR="005C4817" w:rsidRPr="005C4817" w:rsidTr="005C481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4.892,00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81.004,00</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85.896,00</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3.723.235,79</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24.429.745,89</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3.737.324,24</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12.893.088,86</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832.318,91</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45.615.713,70</w:t>
            </w:r>
          </w:p>
        </w:tc>
      </w:tr>
    </w:tbl>
    <w:p w:rsidR="00877C6F" w:rsidRDefault="00877C6F" w:rsidP="00877C6F">
      <w:pPr>
        <w:pStyle w:val="Tablo1"/>
        <w:rPr>
          <w:rFonts w:ascii="Times New Roman" w:hAnsi="Times New Roman"/>
          <w:sz w:val="24"/>
          <w:szCs w:val="24"/>
        </w:rPr>
      </w:pPr>
      <w:bookmarkStart w:id="79" w:name="_Toc499302918"/>
    </w:p>
    <w:p w:rsidR="00877C6F" w:rsidRDefault="00877C6F" w:rsidP="00877C6F">
      <w:pPr>
        <w:pStyle w:val="Tablo1"/>
        <w:rPr>
          <w:rFonts w:ascii="Times New Roman" w:hAnsi="Times New Roman"/>
          <w:sz w:val="24"/>
          <w:szCs w:val="24"/>
        </w:rPr>
      </w:pPr>
      <w:bookmarkStart w:id="80" w:name="_Toc525321498"/>
      <w:bookmarkStart w:id="81" w:name="_Toc2067896"/>
      <w:r w:rsidRPr="006021C1">
        <w:rPr>
          <w:rFonts w:ascii="Times New Roman" w:hAnsi="Times New Roman"/>
          <w:sz w:val="24"/>
          <w:szCs w:val="24"/>
        </w:rPr>
        <w:t xml:space="preserve">Tablo </w:t>
      </w:r>
      <w:proofErr w:type="gramStart"/>
      <w:r w:rsidRPr="006021C1">
        <w:rPr>
          <w:rFonts w:ascii="Times New Roman" w:hAnsi="Times New Roman"/>
          <w:sz w:val="24"/>
          <w:szCs w:val="24"/>
        </w:rPr>
        <w:t>8.2</w:t>
      </w:r>
      <w:proofErr w:type="gramEnd"/>
      <w:r w:rsidRPr="006021C1">
        <w:rPr>
          <w:rFonts w:ascii="Times New Roman" w:hAnsi="Times New Roman"/>
          <w:sz w:val="24"/>
          <w:szCs w:val="24"/>
        </w:rPr>
        <w:t xml:space="preserve"> ADIYAMAN</w:t>
      </w:r>
      <w:bookmarkEnd w:id="79"/>
      <w:bookmarkEnd w:id="80"/>
      <w:bookmarkEnd w:id="8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4817" w:rsidRPr="005C4817" w:rsidTr="005C481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Genel Toplam</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317.592,14</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2.523.648,49</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10.996.154,83</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521,79</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13.837.917,25</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70.767,64</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70.767,64</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16.763,00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16.763,00</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22.126,00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22.126,00</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339.718,14</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2.611.179,13</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10.996.154,83</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521,79</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13.947.573,89</w:t>
            </w:r>
          </w:p>
        </w:tc>
      </w:tr>
    </w:tbl>
    <w:p w:rsidR="00877C6F" w:rsidRDefault="00877C6F" w:rsidP="00877C6F">
      <w:pPr>
        <w:pStyle w:val="Tablo1"/>
        <w:rPr>
          <w:rFonts w:ascii="Times New Roman" w:hAnsi="Times New Roman"/>
          <w:sz w:val="24"/>
          <w:szCs w:val="24"/>
        </w:rPr>
      </w:pPr>
    </w:p>
    <w:p w:rsidR="00877C6F" w:rsidRDefault="00877C6F" w:rsidP="00877C6F">
      <w:pPr>
        <w:pStyle w:val="Tablo1"/>
      </w:pPr>
    </w:p>
    <w:p w:rsidR="00877C6F" w:rsidRDefault="00877C6F" w:rsidP="00877C6F">
      <w:pPr>
        <w:rPr>
          <w:rFonts w:cs="Times New Roman"/>
        </w:rPr>
      </w:pPr>
    </w:p>
    <w:p w:rsidR="005C4817" w:rsidRDefault="005C4817" w:rsidP="00877C6F">
      <w:pPr>
        <w:pStyle w:val="Tablo1"/>
        <w:rPr>
          <w:rFonts w:ascii="Times New Roman" w:hAnsi="Times New Roman"/>
          <w:sz w:val="24"/>
          <w:szCs w:val="24"/>
        </w:rPr>
      </w:pPr>
      <w:bookmarkStart w:id="82" w:name="_Toc499302919"/>
      <w:bookmarkStart w:id="83" w:name="_Toc525321499"/>
    </w:p>
    <w:p w:rsidR="00877C6F" w:rsidRDefault="00877C6F" w:rsidP="00877C6F">
      <w:pPr>
        <w:pStyle w:val="Tablo1"/>
        <w:rPr>
          <w:rFonts w:ascii="Times New Roman" w:hAnsi="Times New Roman"/>
          <w:sz w:val="24"/>
          <w:szCs w:val="24"/>
        </w:rPr>
      </w:pPr>
      <w:bookmarkStart w:id="84" w:name="_Toc2067897"/>
      <w:r w:rsidRPr="006021C1">
        <w:rPr>
          <w:rFonts w:ascii="Times New Roman" w:hAnsi="Times New Roman"/>
          <w:sz w:val="24"/>
          <w:szCs w:val="24"/>
        </w:rPr>
        <w:t xml:space="preserve">Tablo </w:t>
      </w:r>
      <w:proofErr w:type="gramStart"/>
      <w:r w:rsidRPr="006021C1">
        <w:rPr>
          <w:rFonts w:ascii="Times New Roman" w:hAnsi="Times New Roman"/>
          <w:sz w:val="24"/>
          <w:szCs w:val="24"/>
        </w:rPr>
        <w:t>8.3</w:t>
      </w:r>
      <w:proofErr w:type="gramEnd"/>
      <w:r w:rsidRPr="006021C1">
        <w:rPr>
          <w:rFonts w:ascii="Times New Roman" w:hAnsi="Times New Roman"/>
          <w:sz w:val="24"/>
          <w:szCs w:val="24"/>
        </w:rPr>
        <w:t xml:space="preserve"> AFYONKARAHİSAR</w:t>
      </w:r>
      <w:bookmarkEnd w:id="82"/>
      <w:bookmarkEnd w:id="83"/>
      <w:bookmarkEnd w:id="8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4817" w:rsidRPr="005C4817" w:rsidTr="005C481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Genel Toplam</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81.635,70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81.635,70</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146.262,16</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3.260.925,87</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2.526.325,80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11.546.532,62</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2.265,62</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17.482.312,06</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7.264,60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14.372,63</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21.637,23</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2.919,24</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2.919,24</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3.473,00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2.715,40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6.188,40</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55.315,00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40.365,00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3.994,00</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99.674,00</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97,16</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97,16</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91.587,00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73.736,00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165.323,00</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27.194,00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5.361,00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32.555,00</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8.742,48</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8.742,48</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146.262,16</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3.539.154,05</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2.662.875,83</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11.546.532,62</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6.259,62</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17.901.084,27</w:t>
            </w:r>
          </w:p>
        </w:tc>
      </w:tr>
    </w:tbl>
    <w:p w:rsidR="00877C6F" w:rsidRDefault="00877C6F" w:rsidP="00877C6F">
      <w:pPr>
        <w:pStyle w:val="Tablo1"/>
        <w:rPr>
          <w:rFonts w:ascii="Times New Roman" w:hAnsi="Times New Roman"/>
          <w:sz w:val="24"/>
          <w:szCs w:val="24"/>
        </w:rPr>
      </w:pPr>
      <w:bookmarkStart w:id="85" w:name="_Toc499302920"/>
      <w:bookmarkStart w:id="86" w:name="_Toc525321500"/>
    </w:p>
    <w:p w:rsidR="00877C6F" w:rsidRDefault="00877C6F" w:rsidP="00877C6F">
      <w:pPr>
        <w:pStyle w:val="Tablo1"/>
        <w:rPr>
          <w:rFonts w:ascii="Times New Roman" w:hAnsi="Times New Roman"/>
          <w:sz w:val="24"/>
          <w:szCs w:val="24"/>
        </w:rPr>
      </w:pPr>
      <w:bookmarkStart w:id="87" w:name="_Toc2067898"/>
      <w:r w:rsidRPr="006021C1">
        <w:rPr>
          <w:rFonts w:ascii="Times New Roman" w:hAnsi="Times New Roman"/>
          <w:sz w:val="24"/>
          <w:szCs w:val="24"/>
        </w:rPr>
        <w:t xml:space="preserve">Tablo </w:t>
      </w:r>
      <w:proofErr w:type="gramStart"/>
      <w:r w:rsidRPr="006021C1">
        <w:rPr>
          <w:rFonts w:ascii="Times New Roman" w:hAnsi="Times New Roman"/>
          <w:sz w:val="24"/>
          <w:szCs w:val="24"/>
        </w:rPr>
        <w:t>8.4</w:t>
      </w:r>
      <w:proofErr w:type="gramEnd"/>
      <w:r w:rsidRPr="006021C1">
        <w:rPr>
          <w:rFonts w:ascii="Times New Roman" w:hAnsi="Times New Roman"/>
          <w:sz w:val="24"/>
          <w:szCs w:val="24"/>
        </w:rPr>
        <w:t xml:space="preserve"> AĞRI</w:t>
      </w:r>
      <w:bookmarkEnd w:id="85"/>
      <w:bookmarkEnd w:id="86"/>
      <w:bookmarkEnd w:id="8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4817" w:rsidRPr="005C4817" w:rsidTr="005C481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Genel Toplam</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1.647.499,09</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561.076,81</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2.208.575,90</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219.035,59</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219.035,59</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13.826,00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19.300,00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33.126,00</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232.861,59</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1.666.799,09</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561.076,81</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2.460.737,49</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5C4817" w:rsidRDefault="005C4817" w:rsidP="00877C6F">
      <w:pPr>
        <w:pStyle w:val="Tablo1"/>
        <w:rPr>
          <w:rFonts w:ascii="Times New Roman" w:hAnsi="Times New Roman"/>
          <w:sz w:val="24"/>
          <w:szCs w:val="24"/>
        </w:rPr>
      </w:pPr>
    </w:p>
    <w:p w:rsidR="00D12C99" w:rsidRPr="006C5028" w:rsidRDefault="00D12C99"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88" w:name="_Toc499302921"/>
      <w:bookmarkStart w:id="89" w:name="_Toc525321501"/>
      <w:bookmarkStart w:id="90" w:name="_Toc2067899"/>
      <w:r w:rsidRPr="006021C1">
        <w:rPr>
          <w:rFonts w:ascii="Times New Roman" w:hAnsi="Times New Roman"/>
          <w:sz w:val="24"/>
          <w:szCs w:val="24"/>
        </w:rPr>
        <w:lastRenderedPageBreak/>
        <w:t xml:space="preserve">Tablo </w:t>
      </w:r>
      <w:proofErr w:type="gramStart"/>
      <w:r w:rsidRPr="006021C1">
        <w:rPr>
          <w:rFonts w:ascii="Times New Roman" w:hAnsi="Times New Roman"/>
          <w:sz w:val="24"/>
          <w:szCs w:val="24"/>
        </w:rPr>
        <w:t>8.5</w:t>
      </w:r>
      <w:proofErr w:type="gramEnd"/>
      <w:r w:rsidRPr="006021C1">
        <w:rPr>
          <w:rFonts w:ascii="Times New Roman" w:hAnsi="Times New Roman"/>
          <w:sz w:val="24"/>
          <w:szCs w:val="24"/>
        </w:rPr>
        <w:t xml:space="preserve"> AKSARAY</w:t>
      </w:r>
      <w:bookmarkEnd w:id="88"/>
      <w:bookmarkEnd w:id="89"/>
      <w:bookmarkEnd w:id="9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4817" w:rsidRPr="005C4817" w:rsidTr="005C481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Genel Toplam</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9.203,18</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9.203,18</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439.107,21</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6.300.175,39</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6.739.282,60</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5.554,20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5.554,20</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564.361,94</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2.680.270,04</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8.972.905,58</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71.533,97</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12.289.071,52</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2.508,40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2.508,40</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23.447,00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23.447,00</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833,23</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833,23</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58.012,00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58.012,00</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16.342,75</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16.342,75</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439.107,21</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16.342,75</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6.956.032,74</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2.688.332,64</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8.972.905,58</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71.533,97</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19.144.254,88</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91" w:name="_Toc499302922"/>
      <w:bookmarkStart w:id="92" w:name="_Toc525321502"/>
      <w:bookmarkStart w:id="93" w:name="_Toc2067900"/>
      <w:r w:rsidRPr="006021C1">
        <w:rPr>
          <w:rFonts w:ascii="Times New Roman" w:hAnsi="Times New Roman"/>
          <w:sz w:val="24"/>
          <w:szCs w:val="24"/>
        </w:rPr>
        <w:t xml:space="preserve">Tablo </w:t>
      </w:r>
      <w:proofErr w:type="gramStart"/>
      <w:r w:rsidRPr="006021C1">
        <w:rPr>
          <w:rFonts w:ascii="Times New Roman" w:hAnsi="Times New Roman"/>
          <w:sz w:val="24"/>
          <w:szCs w:val="24"/>
        </w:rPr>
        <w:t>8.6</w:t>
      </w:r>
      <w:proofErr w:type="gramEnd"/>
      <w:r w:rsidRPr="006021C1">
        <w:rPr>
          <w:rFonts w:ascii="Times New Roman" w:hAnsi="Times New Roman"/>
          <w:sz w:val="24"/>
          <w:szCs w:val="24"/>
        </w:rPr>
        <w:t xml:space="preserve"> AMASYA</w:t>
      </w:r>
      <w:bookmarkEnd w:id="91"/>
      <w:bookmarkEnd w:id="92"/>
      <w:bookmarkEnd w:id="9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4817" w:rsidRPr="005C4817" w:rsidTr="005C481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Genel Toplam</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82.152,12</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82.152,12</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2.300.468,15</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2.061.709,81</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10.557.507,98</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35.819,12</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14.955.505,06</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31.722,00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31.722,00</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8.100,00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1.050,00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5.055,00</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14.205,00</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2.390.720,27</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2.094.481,81</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10.557.507,98</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40.874,12</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15.083.584,18</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pPr>
    </w:p>
    <w:p w:rsidR="00877C6F" w:rsidRDefault="00877C6F" w:rsidP="00877C6F">
      <w:r>
        <w:br w:type="page"/>
      </w:r>
    </w:p>
    <w:p w:rsidR="00877C6F" w:rsidRDefault="00877C6F" w:rsidP="00877C6F">
      <w:pPr>
        <w:pStyle w:val="Tablo1"/>
        <w:rPr>
          <w:rFonts w:ascii="Times New Roman" w:hAnsi="Times New Roman"/>
          <w:sz w:val="24"/>
          <w:szCs w:val="24"/>
        </w:rPr>
      </w:pPr>
      <w:bookmarkStart w:id="94" w:name="_Toc499302923"/>
      <w:bookmarkStart w:id="95" w:name="_Toc525321503"/>
      <w:bookmarkStart w:id="96" w:name="_Toc2067901"/>
      <w:r w:rsidRPr="006021C1">
        <w:rPr>
          <w:rFonts w:ascii="Times New Roman" w:hAnsi="Times New Roman"/>
          <w:sz w:val="24"/>
          <w:szCs w:val="24"/>
        </w:rPr>
        <w:lastRenderedPageBreak/>
        <w:t xml:space="preserve">Tablo </w:t>
      </w:r>
      <w:proofErr w:type="gramStart"/>
      <w:r w:rsidRPr="006021C1">
        <w:rPr>
          <w:rFonts w:ascii="Times New Roman" w:hAnsi="Times New Roman"/>
          <w:sz w:val="24"/>
          <w:szCs w:val="24"/>
        </w:rPr>
        <w:t>8.7</w:t>
      </w:r>
      <w:proofErr w:type="gramEnd"/>
      <w:r w:rsidRPr="006021C1">
        <w:rPr>
          <w:rFonts w:ascii="Times New Roman" w:hAnsi="Times New Roman"/>
          <w:sz w:val="24"/>
          <w:szCs w:val="24"/>
        </w:rPr>
        <w:t xml:space="preserve"> ANKARA</w:t>
      </w:r>
      <w:bookmarkEnd w:id="94"/>
      <w:bookmarkEnd w:id="95"/>
      <w:bookmarkEnd w:id="9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4817" w:rsidRPr="005C4817" w:rsidTr="005C481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Genel Toplam</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172.959,55</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172.959,55</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3.423,82</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2.653,46</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15.673,19</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21.750,47</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44.383,71</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5.271,14</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5.951.369,48</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9.522.022,69</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106.470.084,17</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251.638.470,78</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3.719,11</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373.635.321,08</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100.078.369,07</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19.823.008,99</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119.901.378,06</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103.464,62</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83.917,56</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187.382,18</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33.450,00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9.600,00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1.285,00</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44.335,00</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11.200,00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11.200,00</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120.070,00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28.163,00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188.064,00</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336.297,00</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462.865,98</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419.989,55</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882.855,52</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4.053,74</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4.053,74</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2.144.836,53</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354.659,00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21.265,00</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2.520.760,53</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19.751,00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14.153,00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33.904,00</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191.569,90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1.040.708,51</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4.365.936,21</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5.598.214,62</w:t>
            </w:r>
          </w:p>
        </w:tc>
      </w:tr>
      <w:tr w:rsidR="005C4817" w:rsidRPr="005C4817" w:rsidTr="005C481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22.689,75</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22.689,75</w:t>
            </w:r>
          </w:p>
        </w:tc>
      </w:tr>
      <w:tr w:rsidR="005C4817" w:rsidRPr="005C4817" w:rsidTr="005C481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19.886,00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19.886,00</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21.846.487,02</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21.846.487,02</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28.483,00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28.483,00</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121.969.239,80</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5.271,14</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5.974.059,23</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32.186.979,85</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108.478.004,67</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256.424.396,53</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230.006,30</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525.267.957,53</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pPr>
    </w:p>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rPr>
          <w:rFonts w:ascii="Times New Roman" w:hAnsi="Times New Roman"/>
          <w:sz w:val="24"/>
          <w:szCs w:val="24"/>
        </w:rPr>
      </w:pPr>
      <w:bookmarkStart w:id="97" w:name="_Toc499302924"/>
      <w:bookmarkStart w:id="98" w:name="_Toc525321504"/>
      <w:bookmarkStart w:id="99" w:name="_Toc2067902"/>
      <w:r w:rsidRPr="006021C1">
        <w:rPr>
          <w:rFonts w:ascii="Times New Roman" w:hAnsi="Times New Roman"/>
          <w:sz w:val="24"/>
          <w:szCs w:val="24"/>
        </w:rPr>
        <w:lastRenderedPageBreak/>
        <w:t xml:space="preserve">Tablo </w:t>
      </w:r>
      <w:proofErr w:type="gramStart"/>
      <w:r w:rsidRPr="006021C1">
        <w:rPr>
          <w:rFonts w:ascii="Times New Roman" w:hAnsi="Times New Roman"/>
          <w:sz w:val="24"/>
          <w:szCs w:val="24"/>
        </w:rPr>
        <w:t>8.8</w:t>
      </w:r>
      <w:proofErr w:type="gramEnd"/>
      <w:r w:rsidRPr="006021C1">
        <w:rPr>
          <w:rFonts w:ascii="Times New Roman" w:hAnsi="Times New Roman"/>
          <w:sz w:val="24"/>
          <w:szCs w:val="24"/>
        </w:rPr>
        <w:t xml:space="preserve"> ANTALYA</w:t>
      </w:r>
      <w:bookmarkEnd w:id="97"/>
      <w:bookmarkEnd w:id="98"/>
      <w:bookmarkEnd w:id="9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4817" w:rsidRPr="005C4817" w:rsidTr="005C481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jc w:val="center"/>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Genel Toplam</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15.582,57</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562.697,16</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578.279,73</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88.647,78</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202.322,73</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16.696,56</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307.667,07</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17.470.565,56</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1.783.825,67</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19.254.391,23</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88.883,96</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34.939,62</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40.817,91</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164.641,49</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272.740,71</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7.838.358,66</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8.453.080,96</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46.809,59</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16.610.989,92</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178.197,92</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178.197,92</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203.844,00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1.488.345,00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317.197,00</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2.009.386,00</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243.821,29</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142.590,00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100.372,50</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486.783,79</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178.178,00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108.952,00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127.295,00</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414.425,00</w:t>
            </w:r>
          </w:p>
        </w:tc>
      </w:tr>
      <w:tr w:rsidR="005C4817" w:rsidRPr="005C4817" w:rsidTr="005C48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222.449,00</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4817" w:rsidRPr="005C4817" w:rsidRDefault="005C4817" w:rsidP="005C4817">
            <w:pPr>
              <w:spacing w:after="0" w:line="240" w:lineRule="auto"/>
              <w:jc w:val="right"/>
              <w:rPr>
                <w:rFonts w:ascii="Tahoma" w:eastAsia="Times New Roman" w:hAnsi="Tahoma" w:cs="Tahoma"/>
                <w:color w:val="000000"/>
                <w:sz w:val="16"/>
                <w:szCs w:val="16"/>
                <w:lang w:eastAsia="tr-TR"/>
              </w:rPr>
            </w:pPr>
            <w:r w:rsidRPr="005C48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222.449,00</w:t>
            </w:r>
          </w:p>
        </w:tc>
      </w:tr>
      <w:tr w:rsidR="005C4817" w:rsidRPr="005C4817" w:rsidTr="005C48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17.470.565,56</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2.875.523,98</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10.778.852,09</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8.453.080,96</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649.188,56</w:t>
            </w:r>
          </w:p>
        </w:tc>
        <w:tc>
          <w:tcPr>
            <w:tcW w:w="1720" w:type="dxa"/>
            <w:tcBorders>
              <w:top w:val="nil"/>
              <w:left w:val="nil"/>
              <w:bottom w:val="single" w:sz="4" w:space="0" w:color="D3D3D3"/>
              <w:right w:val="single" w:sz="4" w:space="0" w:color="D3D3D3"/>
            </w:tcBorders>
            <w:shd w:val="clear" w:color="708090" w:fill="708090"/>
            <w:vAlign w:val="center"/>
            <w:hideMark/>
          </w:tcPr>
          <w:p w:rsidR="005C4817" w:rsidRPr="005C4817" w:rsidRDefault="005C4817" w:rsidP="005C4817">
            <w:pPr>
              <w:spacing w:after="0" w:line="240" w:lineRule="auto"/>
              <w:jc w:val="right"/>
              <w:rPr>
                <w:rFonts w:ascii="Tahoma" w:eastAsia="Times New Roman" w:hAnsi="Tahoma" w:cs="Tahoma"/>
                <w:b/>
                <w:bCs/>
                <w:color w:val="FFFFFF"/>
                <w:sz w:val="16"/>
                <w:szCs w:val="16"/>
                <w:lang w:eastAsia="tr-TR"/>
              </w:rPr>
            </w:pPr>
            <w:r w:rsidRPr="005C4817">
              <w:rPr>
                <w:rFonts w:ascii="Tahoma" w:eastAsia="Times New Roman" w:hAnsi="Tahoma" w:cs="Tahoma"/>
                <w:b/>
                <w:bCs/>
                <w:color w:val="FFFFFF"/>
                <w:sz w:val="16"/>
                <w:szCs w:val="16"/>
                <w:lang w:eastAsia="tr-TR"/>
              </w:rPr>
              <w:t>40.227.211,15</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00" w:name="_Toc499302925"/>
      <w:bookmarkStart w:id="101" w:name="_Toc525321505"/>
      <w:bookmarkStart w:id="102" w:name="_Toc2067903"/>
      <w:r w:rsidRPr="006021C1">
        <w:rPr>
          <w:rFonts w:ascii="Times New Roman" w:hAnsi="Times New Roman"/>
          <w:sz w:val="24"/>
          <w:szCs w:val="24"/>
        </w:rPr>
        <w:t xml:space="preserve">Tablo </w:t>
      </w:r>
      <w:proofErr w:type="gramStart"/>
      <w:r w:rsidRPr="006021C1">
        <w:rPr>
          <w:rFonts w:ascii="Times New Roman" w:hAnsi="Times New Roman"/>
          <w:sz w:val="24"/>
          <w:szCs w:val="24"/>
        </w:rPr>
        <w:t>8.9</w:t>
      </w:r>
      <w:proofErr w:type="gramEnd"/>
      <w:r w:rsidRPr="006021C1">
        <w:rPr>
          <w:rFonts w:ascii="Times New Roman" w:hAnsi="Times New Roman"/>
          <w:sz w:val="24"/>
          <w:szCs w:val="24"/>
        </w:rPr>
        <w:t xml:space="preserve"> ARDAHAN</w:t>
      </w:r>
      <w:bookmarkEnd w:id="100"/>
      <w:bookmarkEnd w:id="101"/>
      <w:bookmarkEnd w:id="10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6B46" w:rsidRPr="005A6B46" w:rsidTr="005A6B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jc w:val="center"/>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jc w:val="center"/>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jc w:val="center"/>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jc w:val="center"/>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jc w:val="center"/>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jc w:val="center"/>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jc w:val="center"/>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Genel Toplam</w:t>
            </w:r>
          </w:p>
        </w:tc>
      </w:tr>
      <w:tr w:rsidR="005A6B46" w:rsidRPr="005A6B46" w:rsidTr="005A6B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1.056.373,33</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907.439,55</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11.396,63</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1.975.209,50</w:t>
            </w:r>
          </w:p>
        </w:tc>
      </w:tr>
      <w:tr w:rsidR="005A6B46" w:rsidRPr="005A6B46" w:rsidTr="005A6B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409,92</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409,92</w:t>
            </w:r>
          </w:p>
        </w:tc>
      </w:tr>
      <w:tr w:rsidR="005A6B46" w:rsidRPr="005A6B46" w:rsidTr="005A6B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48.413,00</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48.413,00</w:t>
            </w:r>
          </w:p>
        </w:tc>
      </w:tr>
      <w:tr w:rsidR="005A6B46" w:rsidRPr="005A6B46" w:rsidTr="005A6B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409,92</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1.104.786,33</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907.439,55</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11.396,63</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2.024.032,42</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rPr>
          <w:rFonts w:ascii="Times New Roman" w:hAnsi="Times New Roman" w:cs="Times New Roman"/>
          <w:b/>
          <w:sz w:val="24"/>
          <w:szCs w:val="24"/>
        </w:rPr>
      </w:pPr>
      <w:r>
        <w:rPr>
          <w:rFonts w:ascii="Times New Roman" w:hAnsi="Times New Roman"/>
          <w:sz w:val="24"/>
          <w:szCs w:val="24"/>
        </w:rPr>
        <w:br w:type="page"/>
      </w:r>
    </w:p>
    <w:p w:rsidR="00877C6F" w:rsidRDefault="00877C6F" w:rsidP="00877C6F">
      <w:pPr>
        <w:pStyle w:val="Tablo1"/>
        <w:rPr>
          <w:rFonts w:ascii="Times New Roman" w:hAnsi="Times New Roman"/>
          <w:sz w:val="24"/>
          <w:szCs w:val="24"/>
        </w:rPr>
      </w:pPr>
      <w:bookmarkStart w:id="103" w:name="_Toc525321506"/>
      <w:bookmarkStart w:id="104" w:name="_Toc2067904"/>
      <w:bookmarkStart w:id="105" w:name="_Toc499302927"/>
      <w:r>
        <w:rPr>
          <w:rFonts w:ascii="Times New Roman" w:hAnsi="Times New Roman"/>
          <w:sz w:val="24"/>
          <w:szCs w:val="24"/>
        </w:rPr>
        <w:lastRenderedPageBreak/>
        <w:t>Tablo 8.10</w:t>
      </w:r>
      <w:r w:rsidRPr="006021C1">
        <w:rPr>
          <w:rFonts w:ascii="Times New Roman" w:hAnsi="Times New Roman"/>
          <w:sz w:val="24"/>
          <w:szCs w:val="24"/>
        </w:rPr>
        <w:t xml:space="preserve"> A</w:t>
      </w:r>
      <w:r>
        <w:rPr>
          <w:rFonts w:ascii="Times New Roman" w:hAnsi="Times New Roman"/>
          <w:sz w:val="24"/>
          <w:szCs w:val="24"/>
        </w:rPr>
        <w:t>RTVİN</w:t>
      </w:r>
      <w:bookmarkEnd w:id="103"/>
      <w:bookmarkEnd w:id="10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6B46" w:rsidRPr="005A6B46" w:rsidTr="005A6B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jc w:val="center"/>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jc w:val="center"/>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jc w:val="center"/>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jc w:val="center"/>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jc w:val="center"/>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jc w:val="center"/>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jc w:val="center"/>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Genel Toplam</w:t>
            </w:r>
          </w:p>
        </w:tc>
      </w:tr>
      <w:tr w:rsidR="005A6B46" w:rsidRPr="005A6B46" w:rsidTr="005A6B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18.428,76</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18.428,76</w:t>
            </w:r>
          </w:p>
        </w:tc>
      </w:tr>
      <w:tr w:rsidR="005A6B46" w:rsidRPr="005A6B46" w:rsidTr="005A6B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29.800,09</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29.800,09</w:t>
            </w:r>
          </w:p>
        </w:tc>
      </w:tr>
      <w:tr w:rsidR="005A6B46" w:rsidRPr="005A6B46" w:rsidTr="005A6B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19.344,00</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19.344,00</w:t>
            </w:r>
          </w:p>
        </w:tc>
      </w:tr>
      <w:tr w:rsidR="005A6B46" w:rsidRPr="005A6B46" w:rsidTr="005A6B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18.428,76</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49.144,09</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67.572,85</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06" w:name="_Toc525321507"/>
      <w:bookmarkStart w:id="107" w:name="_Toc2067905"/>
      <w:r>
        <w:rPr>
          <w:rFonts w:ascii="Times New Roman" w:hAnsi="Times New Roman"/>
          <w:sz w:val="24"/>
          <w:szCs w:val="24"/>
        </w:rPr>
        <w:t>Tablo 8.11</w:t>
      </w:r>
      <w:r w:rsidRPr="006021C1">
        <w:rPr>
          <w:rFonts w:ascii="Times New Roman" w:hAnsi="Times New Roman"/>
          <w:sz w:val="24"/>
          <w:szCs w:val="24"/>
        </w:rPr>
        <w:t xml:space="preserve"> AYDIN</w:t>
      </w:r>
      <w:bookmarkEnd w:id="105"/>
      <w:bookmarkEnd w:id="106"/>
      <w:bookmarkEnd w:id="10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A6B46" w:rsidRPr="005A6B46" w:rsidTr="005A6B4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jc w:val="center"/>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jc w:val="center"/>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jc w:val="center"/>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jc w:val="center"/>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jc w:val="center"/>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jc w:val="center"/>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jc w:val="center"/>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Genel Toplam</w:t>
            </w:r>
          </w:p>
        </w:tc>
      </w:tr>
      <w:tr w:rsidR="005A6B46" w:rsidRPr="005A6B46" w:rsidTr="005A6B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528.909,56</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47.147,47</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576.057,04</w:t>
            </w:r>
          </w:p>
        </w:tc>
      </w:tr>
      <w:tr w:rsidR="005A6B46" w:rsidRPr="005A6B46" w:rsidTr="005A6B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51.487,95</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9.950,00</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3.380,00</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64.817,95</w:t>
            </w:r>
          </w:p>
        </w:tc>
      </w:tr>
      <w:tr w:rsidR="005A6B46" w:rsidRPr="005A6B46" w:rsidTr="005A6B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218.787,83</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19.415,62</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238.203,45</w:t>
            </w:r>
          </w:p>
        </w:tc>
      </w:tr>
      <w:tr w:rsidR="005A6B46" w:rsidRPr="005A6B46" w:rsidTr="005A6B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732.659,97</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732.659,97</w:t>
            </w:r>
          </w:p>
        </w:tc>
      </w:tr>
      <w:tr w:rsidR="005A6B46" w:rsidRPr="005A6B46" w:rsidTr="005A6B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125.553,00</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23.046,00</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148.599,00</w:t>
            </w:r>
          </w:p>
        </w:tc>
      </w:tr>
      <w:tr w:rsidR="005A6B46" w:rsidRPr="005A6B46" w:rsidTr="005A6B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8.312,00</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8.312,00</w:t>
            </w:r>
          </w:p>
        </w:tc>
      </w:tr>
      <w:tr w:rsidR="005A6B46" w:rsidRPr="005A6B46" w:rsidTr="005A6B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18.124,20</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38.325,61</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56.449,81</w:t>
            </w:r>
          </w:p>
        </w:tc>
      </w:tr>
      <w:tr w:rsidR="005A6B46" w:rsidRPr="005A6B46" w:rsidTr="005A6B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3.752.206,07</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1.325.797,88</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9.177.696,51</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27.156,07</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14.282.856,53</w:t>
            </w:r>
          </w:p>
        </w:tc>
      </w:tr>
      <w:tr w:rsidR="005A6B46" w:rsidRPr="005A6B46" w:rsidTr="005A6B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26.135,97</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26.135,97</w:t>
            </w:r>
          </w:p>
        </w:tc>
      </w:tr>
      <w:tr w:rsidR="005A6B46" w:rsidRPr="005A6B46" w:rsidTr="005A6B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214.237,00</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100.006,00</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9.198,00</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84.774,00</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408.215,00</w:t>
            </w:r>
          </w:p>
        </w:tc>
      </w:tr>
      <w:tr w:rsidR="005A6B46" w:rsidRPr="005A6B46" w:rsidTr="005A6B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170.027,97</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1.698,39</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171.726,36</w:t>
            </w:r>
          </w:p>
        </w:tc>
      </w:tr>
      <w:tr w:rsidR="005A6B46" w:rsidRPr="005A6B46" w:rsidTr="005A6B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112.361,00</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10.302,00</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122.663,00</w:t>
            </w:r>
          </w:p>
        </w:tc>
      </w:tr>
      <w:tr w:rsidR="005A6B46" w:rsidRPr="005A6B46" w:rsidTr="005A6B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288.123,00</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2.163,00</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290.286,00</w:t>
            </w:r>
          </w:p>
        </w:tc>
      </w:tr>
      <w:tr w:rsidR="005A6B46" w:rsidRPr="005A6B46" w:rsidTr="005A6B4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78.396,05</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A6B46" w:rsidRPr="005A6B46" w:rsidRDefault="005A6B46" w:rsidP="005A6B46">
            <w:pPr>
              <w:spacing w:after="0" w:line="240" w:lineRule="auto"/>
              <w:jc w:val="right"/>
              <w:rPr>
                <w:rFonts w:ascii="Tahoma" w:eastAsia="Times New Roman" w:hAnsi="Tahoma" w:cs="Tahoma"/>
                <w:color w:val="000000"/>
                <w:sz w:val="16"/>
                <w:szCs w:val="16"/>
                <w:lang w:eastAsia="tr-TR"/>
              </w:rPr>
            </w:pPr>
            <w:r w:rsidRPr="005A6B4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78.396,05</w:t>
            </w:r>
          </w:p>
        </w:tc>
      </w:tr>
      <w:tr w:rsidR="005A6B46" w:rsidRPr="005A6B46" w:rsidTr="005A6B4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732.659,97</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5.558.213,63</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1.586.163,98</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9.186.894,51</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141.446,04</w:t>
            </w:r>
          </w:p>
        </w:tc>
        <w:tc>
          <w:tcPr>
            <w:tcW w:w="1720" w:type="dxa"/>
            <w:tcBorders>
              <w:top w:val="nil"/>
              <w:left w:val="nil"/>
              <w:bottom w:val="single" w:sz="4" w:space="0" w:color="D3D3D3"/>
              <w:right w:val="single" w:sz="4" w:space="0" w:color="D3D3D3"/>
            </w:tcBorders>
            <w:shd w:val="clear" w:color="708090" w:fill="708090"/>
            <w:vAlign w:val="center"/>
            <w:hideMark/>
          </w:tcPr>
          <w:p w:rsidR="005A6B46" w:rsidRPr="005A6B46" w:rsidRDefault="005A6B46" w:rsidP="005A6B46">
            <w:pPr>
              <w:spacing w:after="0" w:line="240" w:lineRule="auto"/>
              <w:jc w:val="right"/>
              <w:rPr>
                <w:rFonts w:ascii="Tahoma" w:eastAsia="Times New Roman" w:hAnsi="Tahoma" w:cs="Tahoma"/>
                <w:b/>
                <w:bCs/>
                <w:color w:val="FFFFFF"/>
                <w:sz w:val="16"/>
                <w:szCs w:val="16"/>
                <w:lang w:eastAsia="tr-TR"/>
              </w:rPr>
            </w:pPr>
            <w:r w:rsidRPr="005A6B46">
              <w:rPr>
                <w:rFonts w:ascii="Tahoma" w:eastAsia="Times New Roman" w:hAnsi="Tahoma" w:cs="Tahoma"/>
                <w:b/>
                <w:bCs/>
                <w:color w:val="FFFFFF"/>
                <w:sz w:val="16"/>
                <w:szCs w:val="16"/>
                <w:lang w:eastAsia="tr-TR"/>
              </w:rPr>
              <w:t>17.205.378,12</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pPr>
    </w:p>
    <w:p w:rsidR="00877C6F" w:rsidRDefault="00877C6F" w:rsidP="00877C6F">
      <w:pPr>
        <w:pStyle w:val="Tablo1"/>
        <w:rPr>
          <w:rFonts w:ascii="Times New Roman" w:hAnsi="Times New Roman"/>
          <w:sz w:val="24"/>
          <w:szCs w:val="24"/>
        </w:rPr>
      </w:pPr>
      <w:bookmarkStart w:id="108" w:name="_Toc499302928"/>
      <w:bookmarkStart w:id="109" w:name="_Toc525321508"/>
    </w:p>
    <w:p w:rsidR="00877C6F" w:rsidRDefault="00877C6F" w:rsidP="00877C6F">
      <w:pPr>
        <w:pStyle w:val="Tablo1"/>
        <w:rPr>
          <w:rFonts w:ascii="Times New Roman" w:hAnsi="Times New Roman"/>
          <w:sz w:val="24"/>
          <w:szCs w:val="24"/>
        </w:rPr>
      </w:pPr>
      <w:bookmarkStart w:id="110" w:name="_Toc2067906"/>
      <w:r w:rsidRPr="0051264D">
        <w:rPr>
          <w:rFonts w:ascii="Times New Roman" w:hAnsi="Times New Roman"/>
          <w:sz w:val="24"/>
          <w:szCs w:val="24"/>
        </w:rPr>
        <w:t>Tablo 8.12 BALIKESİR</w:t>
      </w:r>
      <w:bookmarkEnd w:id="108"/>
      <w:bookmarkEnd w:id="109"/>
      <w:bookmarkEnd w:id="11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1264D" w:rsidRPr="0051264D" w:rsidTr="0051264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1264D" w:rsidRPr="0051264D" w:rsidRDefault="0051264D" w:rsidP="0051264D">
            <w:pPr>
              <w:spacing w:after="0" w:line="240" w:lineRule="auto"/>
              <w:jc w:val="center"/>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1264D" w:rsidRPr="0051264D" w:rsidRDefault="0051264D" w:rsidP="0051264D">
            <w:pPr>
              <w:spacing w:after="0" w:line="240" w:lineRule="auto"/>
              <w:jc w:val="center"/>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1264D" w:rsidRPr="0051264D" w:rsidRDefault="0051264D" w:rsidP="0051264D">
            <w:pPr>
              <w:spacing w:after="0" w:line="240" w:lineRule="auto"/>
              <w:jc w:val="center"/>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1264D" w:rsidRPr="0051264D" w:rsidRDefault="0051264D" w:rsidP="0051264D">
            <w:pPr>
              <w:spacing w:after="0" w:line="240" w:lineRule="auto"/>
              <w:jc w:val="center"/>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1264D" w:rsidRPr="0051264D" w:rsidRDefault="0051264D" w:rsidP="0051264D">
            <w:pPr>
              <w:spacing w:after="0" w:line="240" w:lineRule="auto"/>
              <w:jc w:val="center"/>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1264D" w:rsidRPr="0051264D" w:rsidRDefault="0051264D" w:rsidP="0051264D">
            <w:pPr>
              <w:spacing w:after="0" w:line="240" w:lineRule="auto"/>
              <w:jc w:val="center"/>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1264D" w:rsidRPr="0051264D" w:rsidRDefault="0051264D" w:rsidP="0051264D">
            <w:pPr>
              <w:spacing w:after="0" w:line="240" w:lineRule="auto"/>
              <w:jc w:val="center"/>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Genel Toplam</w:t>
            </w:r>
          </w:p>
        </w:tc>
      </w:tr>
      <w:tr w:rsidR="0051264D" w:rsidRPr="0051264D" w:rsidTr="005126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1.500.531,77</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1.249,67</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3.186.185,95</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3.324.247,22</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14.767.652,19</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9.046,90</w:t>
            </w:r>
          </w:p>
        </w:tc>
        <w:tc>
          <w:tcPr>
            <w:tcW w:w="17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jc w:val="right"/>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22.788.913,70</w:t>
            </w:r>
          </w:p>
        </w:tc>
      </w:tr>
      <w:tr w:rsidR="0051264D" w:rsidRPr="0051264D" w:rsidTr="005126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1.470.156,15</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25.438,42</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2.408.280,87</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1.211.577,67</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5.564.360,92</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jc w:val="right"/>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10.679.814,02</w:t>
            </w:r>
          </w:p>
        </w:tc>
      </w:tr>
      <w:tr w:rsidR="0051264D" w:rsidRPr="0051264D" w:rsidTr="005126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904.838,38</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259.654,79</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2.226.764,72</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jc w:val="right"/>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3.391.257,89</w:t>
            </w:r>
          </w:p>
        </w:tc>
      </w:tr>
      <w:tr w:rsidR="0051264D" w:rsidRPr="0051264D" w:rsidTr="005126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194,70</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422.770,44</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135.703,13</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887.679,05</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jc w:val="right"/>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1.446.347,31</w:t>
            </w:r>
          </w:p>
        </w:tc>
      </w:tr>
      <w:tr w:rsidR="0051264D" w:rsidRPr="0051264D" w:rsidTr="005126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290.421,89</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111.964,58</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15.459,56</w:t>
            </w:r>
          </w:p>
        </w:tc>
        <w:tc>
          <w:tcPr>
            <w:tcW w:w="17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jc w:val="right"/>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417.846,03</w:t>
            </w:r>
          </w:p>
        </w:tc>
      </w:tr>
      <w:tr w:rsidR="0051264D" w:rsidRPr="0051264D" w:rsidTr="005126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45.833.805,01</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770.141,15</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jc w:val="right"/>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46.603.946,16</w:t>
            </w:r>
          </w:p>
        </w:tc>
      </w:tr>
      <w:tr w:rsidR="0051264D" w:rsidRPr="0051264D" w:rsidTr="005126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15.268.689,92</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jc w:val="right"/>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15.268.689,92</w:t>
            </w:r>
          </w:p>
        </w:tc>
      </w:tr>
      <w:tr w:rsidR="0051264D" w:rsidRPr="0051264D" w:rsidTr="005126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33.356,07</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jc w:val="right"/>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33.356,07</w:t>
            </w:r>
          </w:p>
        </w:tc>
      </w:tr>
      <w:tr w:rsidR="0051264D" w:rsidRPr="0051264D" w:rsidTr="005126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164.847,00</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76.742,00</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37.484,00</w:t>
            </w:r>
          </w:p>
        </w:tc>
        <w:tc>
          <w:tcPr>
            <w:tcW w:w="17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jc w:val="right"/>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279.073,00</w:t>
            </w:r>
          </w:p>
        </w:tc>
      </w:tr>
      <w:tr w:rsidR="0051264D" w:rsidRPr="0051264D" w:rsidTr="005126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24.526,33</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60.814,00</w:t>
            </w:r>
          </w:p>
        </w:tc>
        <w:tc>
          <w:tcPr>
            <w:tcW w:w="17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jc w:val="right"/>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85.340,33</w:t>
            </w:r>
          </w:p>
        </w:tc>
      </w:tr>
      <w:tr w:rsidR="0051264D" w:rsidRPr="0051264D" w:rsidTr="005126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670.306,22</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18.267,11</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23.137,77</w:t>
            </w:r>
          </w:p>
        </w:tc>
        <w:tc>
          <w:tcPr>
            <w:tcW w:w="17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jc w:val="right"/>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711.711,10</w:t>
            </w:r>
          </w:p>
        </w:tc>
      </w:tr>
      <w:tr w:rsidR="0051264D" w:rsidRPr="0051264D" w:rsidTr="005126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39.252,00</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46.643,00</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jc w:val="right"/>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85.895,00</w:t>
            </w:r>
          </w:p>
        </w:tc>
      </w:tr>
      <w:tr w:rsidR="0051264D" w:rsidRPr="0051264D" w:rsidTr="0051264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30.896,00</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28.071,00</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1264D" w:rsidRPr="0051264D" w:rsidRDefault="0051264D" w:rsidP="0051264D">
            <w:pPr>
              <w:spacing w:after="0" w:line="240" w:lineRule="auto"/>
              <w:jc w:val="right"/>
              <w:rPr>
                <w:rFonts w:ascii="Tahoma" w:eastAsia="Times New Roman" w:hAnsi="Tahoma" w:cs="Tahoma"/>
                <w:color w:val="000000"/>
                <w:sz w:val="16"/>
                <w:szCs w:val="16"/>
                <w:lang w:eastAsia="tr-TR"/>
              </w:rPr>
            </w:pPr>
            <w:r w:rsidRPr="0051264D">
              <w:rPr>
                <w:rFonts w:ascii="Tahoma" w:eastAsia="Times New Roman" w:hAnsi="Tahoma" w:cs="Tahoma"/>
                <w:color w:val="000000"/>
                <w:sz w:val="16"/>
                <w:szCs w:val="16"/>
                <w:lang w:eastAsia="tr-TR"/>
              </w:rPr>
              <w:t>10.895,00</w:t>
            </w:r>
          </w:p>
        </w:tc>
        <w:tc>
          <w:tcPr>
            <w:tcW w:w="17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jc w:val="right"/>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69.862,00</w:t>
            </w:r>
          </w:p>
        </w:tc>
      </w:tr>
      <w:tr w:rsidR="0051264D" w:rsidRPr="0051264D" w:rsidTr="0051264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jc w:val="right"/>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64.073.182,85</w:t>
            </w:r>
          </w:p>
        </w:tc>
        <w:tc>
          <w:tcPr>
            <w:tcW w:w="17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jc w:val="right"/>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26.882,79</w:t>
            </w:r>
          </w:p>
        </w:tc>
        <w:tc>
          <w:tcPr>
            <w:tcW w:w="17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jc w:val="right"/>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jc w:val="right"/>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8.912.466,23</w:t>
            </w:r>
          </w:p>
        </w:tc>
        <w:tc>
          <w:tcPr>
            <w:tcW w:w="17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jc w:val="right"/>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5.246.226,57</w:t>
            </w:r>
          </w:p>
        </w:tc>
        <w:tc>
          <w:tcPr>
            <w:tcW w:w="17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jc w:val="right"/>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23.446.456,87</w:t>
            </w:r>
          </w:p>
        </w:tc>
        <w:tc>
          <w:tcPr>
            <w:tcW w:w="17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jc w:val="right"/>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156.837,23</w:t>
            </w:r>
          </w:p>
        </w:tc>
        <w:tc>
          <w:tcPr>
            <w:tcW w:w="1720" w:type="dxa"/>
            <w:tcBorders>
              <w:top w:val="nil"/>
              <w:left w:val="nil"/>
              <w:bottom w:val="single" w:sz="4" w:space="0" w:color="D3D3D3"/>
              <w:right w:val="single" w:sz="4" w:space="0" w:color="D3D3D3"/>
            </w:tcBorders>
            <w:shd w:val="clear" w:color="708090" w:fill="708090"/>
            <w:vAlign w:val="center"/>
            <w:hideMark/>
          </w:tcPr>
          <w:p w:rsidR="0051264D" w:rsidRPr="0051264D" w:rsidRDefault="0051264D" w:rsidP="0051264D">
            <w:pPr>
              <w:spacing w:after="0" w:line="240" w:lineRule="auto"/>
              <w:jc w:val="right"/>
              <w:rPr>
                <w:rFonts w:ascii="Tahoma" w:eastAsia="Times New Roman" w:hAnsi="Tahoma" w:cs="Tahoma"/>
                <w:b/>
                <w:bCs/>
                <w:color w:val="FFFFFF"/>
                <w:sz w:val="16"/>
                <w:szCs w:val="16"/>
                <w:lang w:eastAsia="tr-TR"/>
              </w:rPr>
            </w:pPr>
            <w:r w:rsidRPr="0051264D">
              <w:rPr>
                <w:rFonts w:ascii="Tahoma" w:eastAsia="Times New Roman" w:hAnsi="Tahoma" w:cs="Tahoma"/>
                <w:b/>
                <w:bCs/>
                <w:color w:val="FFFFFF"/>
                <w:sz w:val="16"/>
                <w:szCs w:val="16"/>
                <w:lang w:eastAsia="tr-TR"/>
              </w:rPr>
              <w:t>101.862.052,53</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11" w:name="_Toc499302929"/>
      <w:bookmarkStart w:id="112" w:name="_Toc525321509"/>
      <w:bookmarkStart w:id="113" w:name="_Toc2067907"/>
      <w:r>
        <w:rPr>
          <w:rFonts w:ascii="Times New Roman" w:hAnsi="Times New Roman"/>
          <w:sz w:val="24"/>
          <w:szCs w:val="24"/>
        </w:rPr>
        <w:t>Tablo 8.13</w:t>
      </w:r>
      <w:r w:rsidRPr="006021C1">
        <w:rPr>
          <w:rFonts w:ascii="Times New Roman" w:hAnsi="Times New Roman"/>
          <w:sz w:val="24"/>
          <w:szCs w:val="24"/>
        </w:rPr>
        <w:t xml:space="preserve"> BARTIN</w:t>
      </w:r>
      <w:bookmarkEnd w:id="111"/>
      <w:bookmarkEnd w:id="112"/>
      <w:bookmarkEnd w:id="11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520D" w:rsidRPr="0073520D" w:rsidTr="007352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Genel Toplam</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950.052,88</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915.367,45</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4.534.772,56</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25.446,90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6.425.639,78</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1.188.008,99</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1.188.008,99</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5.005,00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24.454,00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29.459,00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2.143.066,87</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915.367,45</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4.534.772,56</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49.900,90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7.643.107,77</w:t>
            </w:r>
          </w:p>
        </w:tc>
      </w:tr>
    </w:tbl>
    <w:p w:rsidR="00877C6F" w:rsidRDefault="00877C6F" w:rsidP="00877C6F">
      <w:pPr>
        <w:pStyle w:val="Tablo1"/>
        <w:rPr>
          <w:rFonts w:ascii="Times New Roman" w:hAnsi="Times New Roman"/>
          <w:sz w:val="24"/>
          <w:szCs w:val="24"/>
        </w:rPr>
      </w:pPr>
    </w:p>
    <w:p w:rsidR="00877C6F" w:rsidRDefault="00877C6F" w:rsidP="00877C6F">
      <w:pPr>
        <w:pStyle w:val="Tablo1"/>
      </w:pPr>
    </w:p>
    <w:p w:rsidR="00877C6F" w:rsidRDefault="00877C6F" w:rsidP="00877C6F"/>
    <w:p w:rsidR="00877C6F" w:rsidRDefault="00877C6F" w:rsidP="00877C6F">
      <w:pPr>
        <w:pStyle w:val="Tablo1"/>
        <w:rPr>
          <w:rFonts w:ascii="Times New Roman" w:hAnsi="Times New Roman"/>
          <w:sz w:val="24"/>
          <w:szCs w:val="24"/>
        </w:rPr>
      </w:pPr>
      <w:bookmarkStart w:id="114" w:name="_Toc499302930"/>
      <w:bookmarkStart w:id="115" w:name="_Toc525321510"/>
      <w:bookmarkStart w:id="116" w:name="_Toc2067908"/>
      <w:r w:rsidRPr="006021C1">
        <w:rPr>
          <w:rFonts w:ascii="Times New Roman" w:hAnsi="Times New Roman"/>
          <w:sz w:val="24"/>
          <w:szCs w:val="24"/>
        </w:rPr>
        <w:lastRenderedPageBreak/>
        <w:t>Tab</w:t>
      </w:r>
      <w:r>
        <w:rPr>
          <w:rFonts w:ascii="Times New Roman" w:hAnsi="Times New Roman"/>
          <w:sz w:val="24"/>
          <w:szCs w:val="24"/>
        </w:rPr>
        <w:t>lo 8.14</w:t>
      </w:r>
      <w:r w:rsidRPr="006021C1">
        <w:rPr>
          <w:rFonts w:ascii="Times New Roman" w:hAnsi="Times New Roman"/>
          <w:sz w:val="24"/>
          <w:szCs w:val="24"/>
        </w:rPr>
        <w:t xml:space="preserve"> BATMAN</w:t>
      </w:r>
      <w:bookmarkEnd w:id="114"/>
      <w:bookmarkEnd w:id="115"/>
      <w:bookmarkEnd w:id="11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520D" w:rsidRPr="0073520D" w:rsidTr="007352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Genel Toplam</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732,75</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1.862.410,72</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6.696.985,01</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8.560.128,48</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2.181.854,14</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859.075,55</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3.040.929,69</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61.730,00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61.730,00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9.064,00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9.064,00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103.548,00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103.548,00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48.880,00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48.880,00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2.182.586,89</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1.020.567,55</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1.924.140,72</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6.696.985,01</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11.824.280,17</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17" w:name="_Toc499302931"/>
      <w:bookmarkStart w:id="118" w:name="_Toc525321511"/>
      <w:bookmarkStart w:id="119" w:name="_Toc2067909"/>
      <w:r>
        <w:rPr>
          <w:rFonts w:ascii="Times New Roman" w:hAnsi="Times New Roman"/>
          <w:sz w:val="24"/>
          <w:szCs w:val="24"/>
        </w:rPr>
        <w:t xml:space="preserve">Tablo 8.15 </w:t>
      </w:r>
      <w:r w:rsidRPr="006021C1">
        <w:rPr>
          <w:rFonts w:ascii="Times New Roman" w:hAnsi="Times New Roman"/>
          <w:sz w:val="24"/>
          <w:szCs w:val="24"/>
        </w:rPr>
        <w:t>BAYBURT</w:t>
      </w:r>
      <w:bookmarkEnd w:id="117"/>
      <w:bookmarkEnd w:id="118"/>
      <w:bookmarkEnd w:id="11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520D" w:rsidRPr="0073520D" w:rsidTr="007352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Genel Toplam</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2.946,42</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1.172.694,31</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1.930.382,05</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3.106.022,78</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2.946,42</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1.172.694,31</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1.930.382,05</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3.106.022,78</w:t>
            </w:r>
          </w:p>
        </w:tc>
      </w:tr>
    </w:tbl>
    <w:p w:rsidR="00877C6F" w:rsidRDefault="00877C6F" w:rsidP="00877C6F">
      <w:pPr>
        <w:rPr>
          <w:rFonts w:ascii="Times New Roman" w:hAnsi="Times New Roman"/>
          <w:sz w:val="16"/>
          <w:szCs w:val="24"/>
        </w:rPr>
      </w:pPr>
      <w:r>
        <w:rPr>
          <w:rFonts w:ascii="Times New Roman" w:hAnsi="Times New Roman"/>
          <w:sz w:val="16"/>
          <w:szCs w:val="24"/>
        </w:rPr>
        <w:br w:type="page"/>
      </w:r>
    </w:p>
    <w:p w:rsidR="00877C6F" w:rsidRDefault="00877C6F" w:rsidP="00877C6F">
      <w:pPr>
        <w:pStyle w:val="Tablo1"/>
        <w:rPr>
          <w:rFonts w:ascii="Times New Roman" w:hAnsi="Times New Roman"/>
          <w:sz w:val="24"/>
          <w:szCs w:val="24"/>
        </w:rPr>
      </w:pPr>
      <w:bookmarkStart w:id="120" w:name="_Toc499302932"/>
      <w:bookmarkStart w:id="121" w:name="_Toc525321512"/>
      <w:bookmarkStart w:id="122" w:name="_Toc2067910"/>
      <w:r>
        <w:rPr>
          <w:rFonts w:ascii="Times New Roman" w:hAnsi="Times New Roman"/>
          <w:sz w:val="24"/>
          <w:szCs w:val="24"/>
        </w:rPr>
        <w:lastRenderedPageBreak/>
        <w:t>Tablo 8.16</w:t>
      </w:r>
      <w:r w:rsidRPr="006021C1">
        <w:rPr>
          <w:rFonts w:ascii="Times New Roman" w:hAnsi="Times New Roman"/>
          <w:sz w:val="24"/>
          <w:szCs w:val="24"/>
        </w:rPr>
        <w:t xml:space="preserve"> BİLECİK</w:t>
      </w:r>
      <w:bookmarkEnd w:id="120"/>
      <w:bookmarkEnd w:id="121"/>
      <w:bookmarkEnd w:id="12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520D" w:rsidRPr="0073520D" w:rsidTr="007352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Genel Toplam</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22.997.480,73</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2.001.892,82</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8.182.151,95</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235.457,30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33.416.982,80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17.136,43</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17.136,43</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9.831.992,64</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9.831.992,64</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2.303,39</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2.303,39</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71.133,00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12.425,00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83.558,00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11.307,00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11.307,00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257.707,33</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257.707,33</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32.900.606,37</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2.015.503,21</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8.182.151,95</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522.726,06</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43.620.987,59</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23" w:name="_Toc499302933"/>
      <w:bookmarkStart w:id="124" w:name="_Toc525321513"/>
      <w:bookmarkStart w:id="125" w:name="_Toc2067911"/>
      <w:r>
        <w:rPr>
          <w:rFonts w:ascii="Times New Roman" w:hAnsi="Times New Roman"/>
          <w:sz w:val="24"/>
          <w:szCs w:val="24"/>
        </w:rPr>
        <w:t>Tablo 8.17</w:t>
      </w:r>
      <w:r w:rsidRPr="006021C1">
        <w:rPr>
          <w:rFonts w:ascii="Times New Roman" w:hAnsi="Times New Roman"/>
          <w:sz w:val="24"/>
          <w:szCs w:val="24"/>
        </w:rPr>
        <w:t xml:space="preserve"> BİNGÖL</w:t>
      </w:r>
      <w:bookmarkEnd w:id="123"/>
      <w:bookmarkEnd w:id="124"/>
      <w:bookmarkEnd w:id="12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520D" w:rsidRPr="0073520D" w:rsidTr="007352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Genel Toplam</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30.265,00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30.265,00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377.588,28</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1.602.722,49</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254.092,45</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2.234.403,21</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52.367,48</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52.367,48</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31,17</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31,17</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9.294,00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9.294,00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11.053,00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11.053,00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11.084,17</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469.514,76</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1.602.722,49</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254.092,45</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2.337.413,86</w:t>
            </w:r>
          </w:p>
        </w:tc>
      </w:tr>
    </w:tbl>
    <w:p w:rsidR="00877C6F" w:rsidRDefault="00877C6F" w:rsidP="00877C6F">
      <w:pPr>
        <w:rPr>
          <w:rFonts w:ascii="Times New Roman" w:hAnsi="Times New Roman"/>
          <w:sz w:val="4"/>
          <w:szCs w:val="24"/>
        </w:rPr>
      </w:pPr>
      <w:r>
        <w:rPr>
          <w:rFonts w:ascii="Times New Roman" w:hAnsi="Times New Roman"/>
          <w:sz w:val="4"/>
          <w:szCs w:val="24"/>
        </w:rPr>
        <w:br w:type="page"/>
      </w:r>
    </w:p>
    <w:p w:rsidR="00877C6F" w:rsidRDefault="00877C6F" w:rsidP="00877C6F">
      <w:pPr>
        <w:pStyle w:val="Tablo1"/>
        <w:rPr>
          <w:rFonts w:ascii="Times New Roman" w:hAnsi="Times New Roman"/>
          <w:sz w:val="24"/>
          <w:szCs w:val="24"/>
        </w:rPr>
      </w:pPr>
      <w:bookmarkStart w:id="126" w:name="_Toc499302934"/>
      <w:bookmarkStart w:id="127" w:name="_Toc525321514"/>
      <w:bookmarkStart w:id="128" w:name="_Toc2067912"/>
      <w:r>
        <w:rPr>
          <w:rFonts w:ascii="Times New Roman" w:hAnsi="Times New Roman"/>
          <w:sz w:val="24"/>
          <w:szCs w:val="24"/>
        </w:rPr>
        <w:lastRenderedPageBreak/>
        <w:t>Tablo 8.18</w:t>
      </w:r>
      <w:r w:rsidRPr="006021C1">
        <w:rPr>
          <w:rFonts w:ascii="Times New Roman" w:hAnsi="Times New Roman"/>
          <w:sz w:val="24"/>
          <w:szCs w:val="24"/>
        </w:rPr>
        <w:t xml:space="preserve"> BİTLİS</w:t>
      </w:r>
      <w:bookmarkEnd w:id="126"/>
      <w:bookmarkEnd w:id="127"/>
      <w:bookmarkEnd w:id="12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520D" w:rsidRPr="0073520D" w:rsidTr="007352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Genel Toplam</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891.692,79</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1.272.230,88</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1.382,17</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2.165.305,85</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15.731,00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15.731,00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4.452,00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4.452,00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5.254,00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15.153,74</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20.407,74</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25.437,00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906.846,53</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1.272.230,88</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1.382,17</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2.205.896,59</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29" w:name="_Toc499302935"/>
      <w:bookmarkStart w:id="130" w:name="_Toc525321515"/>
      <w:bookmarkStart w:id="131" w:name="_Toc2067913"/>
      <w:r>
        <w:rPr>
          <w:rFonts w:ascii="Times New Roman" w:hAnsi="Times New Roman"/>
          <w:sz w:val="24"/>
          <w:szCs w:val="24"/>
        </w:rPr>
        <w:t>Tablo 8.19</w:t>
      </w:r>
      <w:r w:rsidRPr="006021C1">
        <w:rPr>
          <w:rFonts w:ascii="Times New Roman" w:hAnsi="Times New Roman"/>
          <w:sz w:val="24"/>
          <w:szCs w:val="24"/>
        </w:rPr>
        <w:t xml:space="preserve"> BOLU</w:t>
      </w:r>
      <w:bookmarkEnd w:id="129"/>
      <w:bookmarkEnd w:id="130"/>
      <w:bookmarkEnd w:id="13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520D" w:rsidRPr="0073520D" w:rsidTr="007352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Genel Toplam</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890.769,68</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1.407.954,40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3.637.554,38</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8.980.398,80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1.387.425,96</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16.304.103,22</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114.943,91</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150.558,22</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43.107,20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308.609,33</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2.171,20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2.171,20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21.824,00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456.306,00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841.752,00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1.319.882,00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193.719,04</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298.917,20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820.832,27</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1.313.468,51</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17.791,75</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151,60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17.943,35</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20.835,00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161.042,00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181.877,00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25.950,00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25.950,00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12.427,00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12.427,00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890.769,68</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17.791,75</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1.759.276,35</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4.571.457,00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9.801.231,07</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2.445.905,76</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19.486.431,62</w:t>
            </w:r>
          </w:p>
        </w:tc>
      </w:tr>
    </w:tbl>
    <w:p w:rsidR="0073520D" w:rsidRDefault="0073520D" w:rsidP="00877C6F">
      <w:pPr>
        <w:pStyle w:val="Tablo1"/>
        <w:rPr>
          <w:rFonts w:ascii="Times New Roman" w:hAnsi="Times New Roman"/>
          <w:sz w:val="24"/>
          <w:szCs w:val="24"/>
        </w:rPr>
      </w:pPr>
    </w:p>
    <w:p w:rsidR="00877C6F" w:rsidRDefault="00877C6F" w:rsidP="00877C6F">
      <w:pPr>
        <w:pStyle w:val="Tablo1"/>
      </w:pPr>
    </w:p>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r>
        <w:rPr>
          <w:rFonts w:ascii="Times New Roman" w:hAnsi="Times New Roman"/>
          <w:sz w:val="24"/>
          <w:szCs w:val="24"/>
        </w:rPr>
        <w:br w:type="page"/>
      </w:r>
    </w:p>
    <w:p w:rsidR="00877C6F" w:rsidRDefault="00877C6F" w:rsidP="00877C6F">
      <w:pPr>
        <w:pStyle w:val="Tablo1"/>
        <w:rPr>
          <w:rFonts w:ascii="Times New Roman" w:hAnsi="Times New Roman"/>
          <w:sz w:val="24"/>
          <w:szCs w:val="24"/>
        </w:rPr>
      </w:pPr>
      <w:bookmarkStart w:id="132" w:name="_Toc499302936"/>
      <w:bookmarkStart w:id="133" w:name="_Toc525321516"/>
      <w:bookmarkStart w:id="134" w:name="_Toc2067914"/>
      <w:r>
        <w:rPr>
          <w:rFonts w:ascii="Times New Roman" w:hAnsi="Times New Roman"/>
          <w:sz w:val="24"/>
          <w:szCs w:val="24"/>
        </w:rPr>
        <w:lastRenderedPageBreak/>
        <w:t>Tablo 8.20</w:t>
      </w:r>
      <w:r w:rsidRPr="00ED1AD5">
        <w:rPr>
          <w:rFonts w:ascii="Times New Roman" w:hAnsi="Times New Roman"/>
          <w:sz w:val="24"/>
          <w:szCs w:val="24"/>
        </w:rPr>
        <w:t xml:space="preserve"> BURDUR</w:t>
      </w:r>
      <w:bookmarkEnd w:id="132"/>
      <w:bookmarkEnd w:id="133"/>
      <w:bookmarkEnd w:id="13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520D" w:rsidRPr="0073520D" w:rsidTr="007352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bookmarkStart w:id="135" w:name="_Toc499302937"/>
            <w:bookmarkStart w:id="136" w:name="_Toc525321517"/>
            <w:r w:rsidRPr="0073520D">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Genel Toplam</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82.550,49</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82.550,49</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840.819,65</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4.764.644,66</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5.605.464,31</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13.769,24</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13.769,24</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42.121,00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2.313,00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23.856,00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68.290,00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3.507,00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3.507,00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542.921,39</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1.805.734,31</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5.435.536,56</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5.827,33</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7.790.019,60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840.819,65</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5.432.237,54</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1.825.323,55</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5.435.536,56</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29.683,33</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13.563.600,64</w:t>
            </w:r>
          </w:p>
        </w:tc>
      </w:tr>
    </w:tbl>
    <w:p w:rsidR="00877C6F" w:rsidRDefault="00877C6F" w:rsidP="00DD299C">
      <w:pPr>
        <w:pStyle w:val="Tablo1"/>
        <w:spacing w:after="0"/>
        <w:rPr>
          <w:rFonts w:ascii="Times New Roman" w:hAnsi="Times New Roman"/>
          <w:sz w:val="24"/>
          <w:szCs w:val="24"/>
        </w:rPr>
      </w:pPr>
      <w:bookmarkStart w:id="137" w:name="_Toc2067915"/>
      <w:r>
        <w:rPr>
          <w:rFonts w:ascii="Times New Roman" w:hAnsi="Times New Roman"/>
          <w:sz w:val="24"/>
          <w:szCs w:val="24"/>
        </w:rPr>
        <w:t>Tablo 8.21 BURSA</w:t>
      </w:r>
      <w:bookmarkEnd w:id="135"/>
      <w:bookmarkEnd w:id="136"/>
      <w:bookmarkEnd w:id="13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520D" w:rsidRPr="0073520D" w:rsidTr="007352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bookmarkStart w:id="138" w:name="_Toc499302938"/>
            <w:bookmarkStart w:id="139" w:name="_Toc525321518"/>
            <w:r w:rsidRPr="0073520D">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Genel Toplam</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4.106.930,03</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412.465,32</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3.405.836,13</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2.885,23</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7.928.116,71</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155.797,06</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1.623,19</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2.993.965,35</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729.205,12</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4.544.922,07</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8.425.512,79</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1.112.181,39</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5.875.933,38</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269.515,04</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2.442.875,30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9.700.505,11</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395.520,55</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34.579,82</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430.100,37</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142.310.254,47</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102.572.753,18</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65.437,46</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244.948.445,11</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1.023,00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10.305.400,41</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34.523.248,39</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118.185.533,44</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25.423,22</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163.040.628,46</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62.743,28</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62.743,28</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47.100,00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6.000,00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1.125,00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54.225,00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358.299,83</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1.510.795,66</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10.331.397,81</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12.200.493,30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147.148,00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391.762,00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145.397,00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684.307,00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7.389,77</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127.822,69</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135.212,46</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177.692,67</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1.417,87</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179.110,54</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283.300,00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283.300,00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46.457,00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16.508,00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62.965,00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79.466,74</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79.466,74</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143.578.232,92</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1.623,19</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80.489,74</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127.317.890,17</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37.987.680,28</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138.910.564,74</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338.650,83</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448.215.131,86</w:t>
            </w:r>
          </w:p>
        </w:tc>
      </w:tr>
    </w:tbl>
    <w:p w:rsidR="00877C6F" w:rsidRDefault="00877C6F" w:rsidP="00877C6F">
      <w:pPr>
        <w:pStyle w:val="Tablo1"/>
        <w:rPr>
          <w:rFonts w:ascii="Times New Roman" w:hAnsi="Times New Roman"/>
          <w:sz w:val="24"/>
          <w:szCs w:val="24"/>
        </w:rPr>
      </w:pPr>
      <w:bookmarkStart w:id="140" w:name="_Toc2067916"/>
      <w:r>
        <w:rPr>
          <w:rFonts w:ascii="Times New Roman" w:hAnsi="Times New Roman"/>
          <w:sz w:val="24"/>
          <w:szCs w:val="24"/>
        </w:rPr>
        <w:lastRenderedPageBreak/>
        <w:t>Tablo 8.22</w:t>
      </w:r>
      <w:r w:rsidRPr="006021C1">
        <w:rPr>
          <w:rFonts w:ascii="Times New Roman" w:hAnsi="Times New Roman"/>
          <w:sz w:val="24"/>
          <w:szCs w:val="24"/>
        </w:rPr>
        <w:t xml:space="preserve"> ÇANAKKALE</w:t>
      </w:r>
      <w:bookmarkEnd w:id="138"/>
      <w:bookmarkEnd w:id="139"/>
      <w:bookmarkEnd w:id="14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520D" w:rsidRPr="0073520D" w:rsidTr="007352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Genel Toplam</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594.728,52</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3.620.740,86</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12.865.096,77</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17.080.566,15</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5.836,60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5.836,60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26.471,64</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7.894.821,23</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7.921.292,87</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105.391,00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9.439,00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114.830,00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4.566,19</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4.566,19</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6.791.439,84</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6.791.439,84</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6.341,00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6.341,00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30.288,00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30.288,00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26.471,64</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15.428.846,19</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3.634.746,05</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12.865.096,77</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31.955.160,66</w:t>
            </w:r>
          </w:p>
        </w:tc>
      </w:tr>
    </w:tbl>
    <w:p w:rsidR="00877C6F" w:rsidRDefault="00877C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141" w:name="_Toc499302939"/>
      <w:bookmarkStart w:id="142" w:name="_Toc525321519"/>
      <w:bookmarkStart w:id="143" w:name="_Toc2067917"/>
      <w:r>
        <w:rPr>
          <w:rFonts w:ascii="Times New Roman" w:hAnsi="Times New Roman"/>
          <w:sz w:val="24"/>
          <w:szCs w:val="24"/>
        </w:rPr>
        <w:t>Tablo 8.23 ÇANKIRI</w:t>
      </w:r>
      <w:bookmarkEnd w:id="141"/>
      <w:bookmarkEnd w:id="142"/>
      <w:bookmarkEnd w:id="14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520D" w:rsidRPr="0073520D" w:rsidTr="007352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Genel Toplam</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5.116,77</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5.116,77</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50.768,60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50.768,60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0,00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16.157,65</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16.157,65</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91.961,00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91.961,00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2.027,86</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743.496,60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2.013.481,39</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3.937.057,62</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6.696.063,46</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1.051.652,00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1.051.652,00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12,50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12,50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2.027,86</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1.959.165,12</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2.013.481,39</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3.937.057,62</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7.911.731,98</w:t>
            </w:r>
          </w:p>
        </w:tc>
      </w:tr>
    </w:tbl>
    <w:p w:rsidR="00877C6F" w:rsidRDefault="00877C6F" w:rsidP="00877C6F">
      <w:pPr>
        <w:pStyle w:val="Tablo1"/>
      </w:pPr>
    </w:p>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144" w:name="_Toc499302940"/>
      <w:bookmarkStart w:id="145" w:name="_Toc525321520"/>
      <w:bookmarkStart w:id="146" w:name="_Toc2067918"/>
      <w:r>
        <w:rPr>
          <w:rFonts w:ascii="Times New Roman" w:hAnsi="Times New Roman"/>
          <w:sz w:val="24"/>
          <w:szCs w:val="24"/>
        </w:rPr>
        <w:lastRenderedPageBreak/>
        <w:t>Tablo 8.24 ÇORUM</w:t>
      </w:r>
      <w:bookmarkEnd w:id="144"/>
      <w:bookmarkEnd w:id="145"/>
      <w:bookmarkEnd w:id="14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520D" w:rsidRPr="0073520D" w:rsidTr="007352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Genel Toplam</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409.751,06</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2.728.149,97</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3.137.901,03</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132.913,23</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5.031,55</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35,45</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1.867.908,65</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3.949.944,71</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12.925.828,76</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27.586,00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18.909.248,34</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4.690,00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4.690,00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43.829,09</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9.002,50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52.831,59</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542.664,29</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5.031,55</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35,45</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4.639.887,71</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3.963.637,21</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12.925.828,76</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27.586,00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22.104.670,96</w:t>
            </w:r>
          </w:p>
        </w:tc>
      </w:tr>
    </w:tbl>
    <w:p w:rsidR="00877C6F" w:rsidRDefault="00877C6F" w:rsidP="00877C6F">
      <w:pPr>
        <w:pStyle w:val="Tablo1"/>
      </w:pPr>
    </w:p>
    <w:p w:rsidR="00877C6F" w:rsidRDefault="00877C6F" w:rsidP="00877C6F">
      <w:pPr>
        <w:pStyle w:val="Tablo1"/>
      </w:pPr>
      <w:bookmarkStart w:id="147" w:name="_Toc499302941"/>
      <w:bookmarkStart w:id="148" w:name="_Toc525321521"/>
      <w:bookmarkStart w:id="149" w:name="_Toc2067919"/>
      <w:r>
        <w:rPr>
          <w:rFonts w:ascii="Times New Roman" w:hAnsi="Times New Roman"/>
          <w:sz w:val="24"/>
          <w:szCs w:val="24"/>
        </w:rPr>
        <w:t>Tablo 8.25 DENİZLİ</w:t>
      </w:r>
      <w:bookmarkEnd w:id="147"/>
      <w:bookmarkEnd w:id="148"/>
      <w:bookmarkEnd w:id="14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520D" w:rsidRPr="0073520D" w:rsidTr="007352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Genel Toplam</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32.963,70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134.785,87</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167.749,57</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44.323.185,38</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6.217.473,21</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50.540.658,59</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51.099,00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15.301,00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66.400,00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49.028,03</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63.951,77</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112.979,80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178.556,95</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8.121.474,23</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5.943.823,95</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33.034.815,48</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170.811,31</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47.449.481,92</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243.750,00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20.260,00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40.237,00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51.081,00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355.328,00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44.356,00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44.356,00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5.218,00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5.218,00</w:t>
            </w:r>
          </w:p>
        </w:tc>
      </w:tr>
      <w:tr w:rsidR="0073520D" w:rsidRPr="0073520D" w:rsidTr="0073520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613.413,25</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6.284,02</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619.697,27</w:t>
            </w:r>
          </w:p>
        </w:tc>
      </w:tr>
      <w:tr w:rsidR="0073520D" w:rsidRPr="0073520D" w:rsidTr="0073520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9.633,00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9.633,00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44.501.742,33</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15.378.775,42</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6.184.406,61</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33.075.052,48</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231.525,31</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99.371.502,15</w:t>
            </w:r>
          </w:p>
        </w:tc>
      </w:tr>
    </w:tbl>
    <w:p w:rsidR="00877C6F" w:rsidRDefault="00877C6F" w:rsidP="00877C6F"/>
    <w:p w:rsidR="00877C6F" w:rsidRDefault="00877C6F" w:rsidP="00877C6F">
      <w:r>
        <w:br w:type="page"/>
      </w:r>
    </w:p>
    <w:p w:rsidR="00877C6F" w:rsidRDefault="00877C6F" w:rsidP="00877C6F">
      <w:pPr>
        <w:pStyle w:val="Tablo1"/>
      </w:pPr>
      <w:bookmarkStart w:id="150" w:name="_Toc499302942"/>
      <w:bookmarkStart w:id="151" w:name="_Toc525321522"/>
      <w:bookmarkStart w:id="152" w:name="_Toc2067920"/>
      <w:r>
        <w:rPr>
          <w:rFonts w:ascii="Times New Roman" w:hAnsi="Times New Roman"/>
          <w:sz w:val="24"/>
          <w:szCs w:val="24"/>
        </w:rPr>
        <w:lastRenderedPageBreak/>
        <w:t>Tablo 8.26</w:t>
      </w:r>
      <w:r w:rsidRPr="006021C1">
        <w:rPr>
          <w:rFonts w:ascii="Times New Roman" w:hAnsi="Times New Roman"/>
          <w:sz w:val="24"/>
          <w:szCs w:val="24"/>
        </w:rPr>
        <w:t xml:space="preserve"> DİYARBAKIR</w:t>
      </w:r>
      <w:bookmarkEnd w:id="150"/>
      <w:bookmarkEnd w:id="151"/>
      <w:bookmarkEnd w:id="15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520D" w:rsidRPr="0073520D" w:rsidTr="007352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Genel Toplam</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9.060,47</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9.060,47</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1.583.453,86</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804.411,42</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2.387.865,28</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5.694.002,48</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22.492.237,34</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28.186.239,82</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22.682,00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13.398,00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36.080,00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1.583.453,86</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827.093,42</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5.716.460,95</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22.492.237,34</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30.619.245,57</w:t>
            </w:r>
          </w:p>
        </w:tc>
      </w:tr>
    </w:tbl>
    <w:p w:rsidR="00877C6F" w:rsidRDefault="00877C6F" w:rsidP="00877C6F">
      <w:pPr>
        <w:pStyle w:val="Tablo1"/>
        <w:rPr>
          <w:rFonts w:ascii="Times New Roman" w:hAnsi="Times New Roman"/>
          <w:sz w:val="24"/>
          <w:szCs w:val="24"/>
        </w:rPr>
      </w:pPr>
    </w:p>
    <w:p w:rsidR="00877C6F" w:rsidRDefault="00877C6F" w:rsidP="00877C6F">
      <w:pPr>
        <w:pStyle w:val="Tablo1"/>
      </w:pPr>
      <w:bookmarkStart w:id="153" w:name="_Toc499302943"/>
      <w:bookmarkStart w:id="154" w:name="_Toc525321523"/>
      <w:bookmarkStart w:id="155" w:name="_Toc2067921"/>
      <w:r>
        <w:rPr>
          <w:rFonts w:ascii="Times New Roman" w:hAnsi="Times New Roman"/>
          <w:sz w:val="24"/>
          <w:szCs w:val="24"/>
        </w:rPr>
        <w:t>Tablo 8.27</w:t>
      </w:r>
      <w:r w:rsidRPr="006021C1">
        <w:rPr>
          <w:rFonts w:ascii="Times New Roman" w:hAnsi="Times New Roman"/>
          <w:sz w:val="24"/>
          <w:szCs w:val="24"/>
        </w:rPr>
        <w:t xml:space="preserve"> DÜZCE</w:t>
      </w:r>
      <w:bookmarkEnd w:id="153"/>
      <w:bookmarkEnd w:id="154"/>
      <w:bookmarkEnd w:id="15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520D" w:rsidRPr="0073520D" w:rsidTr="007352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Genel Toplam</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578.445,84</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417,83</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10.569.525,33</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3.594.075,73</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10.859.991,38</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913,71</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25.603.369,81</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31.732,42</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31.732,42</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16.121,91</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16.121,91</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99.311,00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20.493,00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57.032,00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176.836,00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7.417,68</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7.417,68</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2.155.440,41</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2.155.440,41</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5.297,00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5.297,00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21.224,74</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21.224,74</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578.445,84</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417,83</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21.224,74</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12.836.991,42</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3.662.423,06</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10.859.991,38</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57.945,71</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28.017.439,97</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156" w:name="_Toc499302944"/>
      <w:bookmarkStart w:id="157" w:name="_Toc525321524"/>
      <w:bookmarkStart w:id="158" w:name="_Toc2067922"/>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156"/>
      <w:bookmarkEnd w:id="157"/>
      <w:bookmarkEnd w:id="15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520D" w:rsidRPr="0073520D" w:rsidTr="007352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Genel Toplam</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60.235,20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60.235,20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89.039,00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17.062,00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106.101,00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91.495,00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102.225,00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193.720,00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139.249,00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139.249,00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81.909,64</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3.442.529,18</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11.781.251,32</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15.305.690,13</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322.678,84</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3.701.065,18</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11.781.251,32</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15.804.995,33</w:t>
            </w:r>
          </w:p>
        </w:tc>
      </w:tr>
    </w:tbl>
    <w:p w:rsidR="00877C6F" w:rsidRDefault="00877C6F" w:rsidP="00877C6F">
      <w:pPr>
        <w:rPr>
          <w:rFonts w:ascii="Times New Roman" w:hAnsi="Times New Roman"/>
          <w:sz w:val="24"/>
          <w:szCs w:val="24"/>
        </w:rPr>
      </w:pPr>
    </w:p>
    <w:p w:rsidR="00877C6F" w:rsidRDefault="00877C6F" w:rsidP="00877C6F">
      <w:pPr>
        <w:pStyle w:val="Tablo1"/>
      </w:pPr>
      <w:bookmarkStart w:id="159" w:name="_Toc499302945"/>
      <w:bookmarkStart w:id="160" w:name="_Toc525321525"/>
      <w:bookmarkStart w:id="161" w:name="_Toc2067923"/>
      <w:r>
        <w:rPr>
          <w:rFonts w:ascii="Times New Roman" w:hAnsi="Times New Roman"/>
          <w:sz w:val="24"/>
          <w:szCs w:val="24"/>
        </w:rPr>
        <w:t>Tablo 8.29</w:t>
      </w:r>
      <w:r w:rsidRPr="006021C1">
        <w:rPr>
          <w:rFonts w:ascii="Times New Roman" w:hAnsi="Times New Roman"/>
          <w:sz w:val="24"/>
          <w:szCs w:val="24"/>
        </w:rPr>
        <w:t xml:space="preserve"> ELAZIĞ</w:t>
      </w:r>
      <w:bookmarkEnd w:id="159"/>
      <w:bookmarkEnd w:id="160"/>
      <w:bookmarkEnd w:id="16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520D" w:rsidRPr="0073520D" w:rsidTr="007352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Genel Toplam</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1.043.915,49</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853.332,68</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5.305.055,88</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18.956.038,17</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26.158.342,21</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149.455,84</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149.455,84</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50.568,00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50.568,00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1.115,63</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1.115,63</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6.655,00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6.655,00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1.043.915,49</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859.987,68</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5.355.623,88</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18.956.038,17</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150.571,47</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26.366.136,68</w:t>
            </w:r>
          </w:p>
        </w:tc>
      </w:tr>
    </w:tbl>
    <w:p w:rsidR="00877C6F" w:rsidRDefault="00877C6F" w:rsidP="00877C6F">
      <w:pPr>
        <w:rPr>
          <w:rFonts w:ascii="Times New Roman" w:hAnsi="Times New Roman"/>
          <w:sz w:val="24"/>
          <w:szCs w:val="24"/>
        </w:rPr>
      </w:pPr>
    </w:p>
    <w:p w:rsidR="00877C6F" w:rsidRDefault="00877C6F" w:rsidP="00877C6F">
      <w:pPr>
        <w:pStyle w:val="Tablo1"/>
      </w:pPr>
      <w:bookmarkStart w:id="162" w:name="_Toc499302946"/>
      <w:bookmarkStart w:id="163" w:name="_Toc525321526"/>
      <w:bookmarkStart w:id="164" w:name="_Toc2067924"/>
      <w:r>
        <w:rPr>
          <w:rFonts w:ascii="Times New Roman" w:hAnsi="Times New Roman"/>
          <w:sz w:val="24"/>
          <w:szCs w:val="24"/>
        </w:rPr>
        <w:t>Tablo 8.30</w:t>
      </w:r>
      <w:r w:rsidRPr="006021C1">
        <w:rPr>
          <w:rFonts w:ascii="Times New Roman" w:hAnsi="Times New Roman"/>
          <w:sz w:val="24"/>
          <w:szCs w:val="24"/>
        </w:rPr>
        <w:t xml:space="preserve"> ERZİNCAN</w:t>
      </w:r>
      <w:bookmarkEnd w:id="162"/>
      <w:bookmarkEnd w:id="163"/>
      <w:bookmarkEnd w:id="16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520D" w:rsidRPr="0073520D" w:rsidTr="007352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Genel Toplam</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286.172,16</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2.098.595,88</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2.384.768,04</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13.660,32</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13.660,32</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268.073,64</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2.892.185,36</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7.275.367,84</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125.146,37</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10.560.773,22</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5.130,00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5.130,00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286.172,16</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2.366.669,52</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2.910.975,68</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7.275.367,84</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125.146,37</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12.964.331,58</w:t>
            </w:r>
          </w:p>
        </w:tc>
      </w:tr>
    </w:tbl>
    <w:p w:rsidR="00877C6F" w:rsidRDefault="00877C6F" w:rsidP="00877C6F"/>
    <w:p w:rsidR="00877C6F" w:rsidRDefault="00877C6F" w:rsidP="00877C6F"/>
    <w:p w:rsidR="00877C6F" w:rsidRDefault="00877C6F" w:rsidP="00877C6F"/>
    <w:p w:rsidR="00877C6F" w:rsidRDefault="00877C6F" w:rsidP="00877C6F"/>
    <w:p w:rsidR="00877C6F" w:rsidRDefault="00877C6F" w:rsidP="00877C6F">
      <w:pPr>
        <w:pStyle w:val="Tablo1"/>
      </w:pPr>
      <w:bookmarkStart w:id="165" w:name="_Toc499302947"/>
      <w:bookmarkStart w:id="166" w:name="_Toc525321527"/>
      <w:bookmarkStart w:id="167" w:name="_Toc2067925"/>
      <w:r>
        <w:rPr>
          <w:rFonts w:ascii="Times New Roman" w:hAnsi="Times New Roman"/>
          <w:sz w:val="24"/>
          <w:szCs w:val="24"/>
        </w:rPr>
        <w:t>Tablo 8.31</w:t>
      </w:r>
      <w:r w:rsidRPr="006021C1">
        <w:rPr>
          <w:rFonts w:ascii="Times New Roman" w:hAnsi="Times New Roman"/>
          <w:sz w:val="24"/>
          <w:szCs w:val="24"/>
        </w:rPr>
        <w:t xml:space="preserve"> ERZURUM</w:t>
      </w:r>
      <w:bookmarkEnd w:id="165"/>
      <w:bookmarkEnd w:id="166"/>
      <w:bookmarkEnd w:id="16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520D" w:rsidRPr="0073520D" w:rsidTr="007352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Genel Toplam</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41.772,59</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41.772,59</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214.036,36</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4.592.137,53</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1.702.960,69</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6.509.134,58</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199.086,99</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199.086,99</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17.237,00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17.237,00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-748,44</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-748,44</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12.853.008,15</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20.441.304,41</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33.294.312,56</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214.036,36</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4.592.137,53</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1.719.449,25</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13.093.867,73</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20.441.304,41</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40.060.795,28</w:t>
            </w:r>
          </w:p>
        </w:tc>
      </w:tr>
    </w:tbl>
    <w:p w:rsidR="00877C6F" w:rsidRDefault="00877C6F" w:rsidP="00877C6F">
      <w:pPr>
        <w:rPr>
          <w:rFonts w:ascii="Times New Roman" w:hAnsi="Times New Roman"/>
          <w:sz w:val="24"/>
          <w:szCs w:val="24"/>
        </w:rPr>
      </w:pPr>
    </w:p>
    <w:p w:rsidR="00877C6F" w:rsidRDefault="00877C6F" w:rsidP="00877C6F">
      <w:pPr>
        <w:pStyle w:val="Tablo1"/>
      </w:pPr>
      <w:bookmarkStart w:id="168" w:name="_Toc499302948"/>
      <w:bookmarkStart w:id="169" w:name="_Toc525321528"/>
      <w:bookmarkStart w:id="170" w:name="_Toc2067926"/>
      <w:r>
        <w:rPr>
          <w:rFonts w:ascii="Times New Roman" w:hAnsi="Times New Roman"/>
          <w:sz w:val="24"/>
          <w:szCs w:val="24"/>
        </w:rPr>
        <w:t>Tablo 8.32</w:t>
      </w:r>
      <w:r w:rsidRPr="006021C1">
        <w:rPr>
          <w:rFonts w:ascii="Times New Roman" w:hAnsi="Times New Roman"/>
          <w:sz w:val="24"/>
          <w:szCs w:val="24"/>
        </w:rPr>
        <w:t xml:space="preserve"> ESKİŞEHİR</w:t>
      </w:r>
      <w:bookmarkEnd w:id="168"/>
      <w:bookmarkEnd w:id="169"/>
      <w:bookmarkEnd w:id="17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520D" w:rsidRPr="0073520D" w:rsidTr="007352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Genel Toplam</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1.594.307,04</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6.942.680,37</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72.394,54</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278.794,33</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8.888.176,27</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38.644,82</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38.644,82</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1.962.374,09</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41.560.926,33</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43.523.300,42</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130.982,00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5.606.573,00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5.102.020,31</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34.935.517,93</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45.775.093,24</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59.575,00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16.603,00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76.178,00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4.481,97</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4.481,97</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5.495.652,46</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5.495.652,46</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42.337,73</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42.337,73</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3.687.663,13</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42.337,73</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59.669.889,13</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5.229.662,67</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35.214.312,26</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103.843.864,92</w:t>
            </w:r>
          </w:p>
        </w:tc>
      </w:tr>
    </w:tbl>
    <w:p w:rsidR="00877C6F" w:rsidRDefault="00877C6F" w:rsidP="00877C6F"/>
    <w:p w:rsidR="00877C6F" w:rsidRDefault="00877C6F" w:rsidP="00877C6F"/>
    <w:p w:rsidR="00877C6F" w:rsidRDefault="00877C6F" w:rsidP="00877C6F"/>
    <w:p w:rsidR="00877C6F" w:rsidRDefault="00877C6F" w:rsidP="00877C6F"/>
    <w:p w:rsidR="00877C6F" w:rsidRDefault="00877C6F" w:rsidP="00877C6F">
      <w:pPr>
        <w:pStyle w:val="Tablo1"/>
      </w:pPr>
      <w:bookmarkStart w:id="171" w:name="_Toc499302949"/>
      <w:bookmarkStart w:id="172" w:name="_Toc525321529"/>
      <w:bookmarkStart w:id="173" w:name="_Toc2067927"/>
      <w:r>
        <w:rPr>
          <w:rFonts w:ascii="Times New Roman" w:hAnsi="Times New Roman"/>
          <w:sz w:val="24"/>
          <w:szCs w:val="24"/>
        </w:rPr>
        <w:t>Tablo 8.33</w:t>
      </w:r>
      <w:r w:rsidRPr="006021C1">
        <w:rPr>
          <w:rFonts w:ascii="Times New Roman" w:hAnsi="Times New Roman"/>
          <w:sz w:val="24"/>
          <w:szCs w:val="24"/>
        </w:rPr>
        <w:t xml:space="preserve"> GAZİANTEP</w:t>
      </w:r>
      <w:bookmarkEnd w:id="171"/>
      <w:bookmarkEnd w:id="172"/>
      <w:bookmarkEnd w:id="17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520D" w:rsidRPr="0073520D" w:rsidTr="007352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Genel Toplam</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107.039,22</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107.039,22</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1.918.781,34</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17.269.032,02</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19.187.813,36</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13.884,29</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13.884,29</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113.963,63</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553.623,45</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349.791,71</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9.642.245,75</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53.307.045,34</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63.966.669,88</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55.985,00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19.653,00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15.644,00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91.282,00</w:t>
            </w:r>
          </w:p>
        </w:tc>
      </w:tr>
      <w:tr w:rsidR="0073520D" w:rsidRPr="0073520D" w:rsidTr="0073520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1.743,75</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1.743,75</w:t>
            </w:r>
          </w:p>
        </w:tc>
      </w:tr>
      <w:tr w:rsidR="0073520D" w:rsidRPr="0073520D" w:rsidTr="0073520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1.371,00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1.371,00</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2.032.744,97</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553.623,45</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17.691.807,77</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9.768.937,97</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53.307.045,34</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15.644,00</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83.369.803,50</w:t>
            </w:r>
          </w:p>
        </w:tc>
      </w:tr>
    </w:tbl>
    <w:p w:rsidR="00877C6F" w:rsidRDefault="00877C6F" w:rsidP="00877C6F">
      <w:pPr>
        <w:rPr>
          <w:rFonts w:ascii="Times New Roman" w:hAnsi="Times New Roman"/>
          <w:sz w:val="24"/>
          <w:szCs w:val="24"/>
        </w:rPr>
      </w:pPr>
    </w:p>
    <w:p w:rsidR="00877C6F" w:rsidRDefault="00877C6F" w:rsidP="00877C6F">
      <w:pPr>
        <w:pStyle w:val="Tablo1"/>
      </w:pPr>
      <w:bookmarkStart w:id="174" w:name="_Toc499302950"/>
      <w:bookmarkStart w:id="175" w:name="_Toc525321530"/>
      <w:bookmarkStart w:id="176" w:name="_Toc2067928"/>
      <w:r>
        <w:rPr>
          <w:rFonts w:ascii="Times New Roman" w:hAnsi="Times New Roman"/>
          <w:sz w:val="24"/>
          <w:szCs w:val="24"/>
        </w:rPr>
        <w:t>Tablo 8.34</w:t>
      </w:r>
      <w:r w:rsidRPr="006021C1">
        <w:rPr>
          <w:rFonts w:ascii="Times New Roman" w:hAnsi="Times New Roman"/>
          <w:sz w:val="24"/>
          <w:szCs w:val="24"/>
        </w:rPr>
        <w:t xml:space="preserve"> GİRESUN</w:t>
      </w:r>
      <w:bookmarkEnd w:id="174"/>
      <w:bookmarkEnd w:id="175"/>
      <w:bookmarkEnd w:id="17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3520D" w:rsidRPr="0073520D" w:rsidTr="0073520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jc w:val="center"/>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Genel Toplam</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280.478,78</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2.505.838,74</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2.786.317,52</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24.921,00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38.000,00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62.921,00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9.334,19</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9.334,19</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67.206,00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32.030,00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99.236,00</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246.896,43</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246.896,43</w:t>
            </w:r>
          </w:p>
        </w:tc>
      </w:tr>
      <w:tr w:rsidR="0073520D" w:rsidRPr="0073520D" w:rsidTr="0073520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12.972,92</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184.518,05</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10.229,90</w:t>
            </w:r>
          </w:p>
        </w:tc>
        <w:tc>
          <w:tcPr>
            <w:tcW w:w="1720" w:type="dxa"/>
            <w:tcBorders>
              <w:top w:val="nil"/>
              <w:left w:val="nil"/>
              <w:bottom w:val="single" w:sz="4" w:space="0" w:color="D3D3D3"/>
              <w:right w:val="single" w:sz="4" w:space="0" w:color="D3D3D3"/>
            </w:tcBorders>
            <w:shd w:val="clear" w:color="auto" w:fill="auto"/>
            <w:vAlign w:val="center"/>
            <w:hideMark/>
          </w:tcPr>
          <w:p w:rsidR="0073520D" w:rsidRPr="0073520D" w:rsidRDefault="0073520D" w:rsidP="0073520D">
            <w:pPr>
              <w:spacing w:after="0" w:line="240" w:lineRule="auto"/>
              <w:jc w:val="right"/>
              <w:rPr>
                <w:rFonts w:ascii="Tahoma" w:eastAsia="Times New Roman" w:hAnsi="Tahoma" w:cs="Tahoma"/>
                <w:color w:val="000000"/>
                <w:sz w:val="16"/>
                <w:szCs w:val="16"/>
                <w:lang w:eastAsia="tr-TR"/>
              </w:rPr>
            </w:pPr>
            <w:r w:rsidRPr="0073520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207.720,87</w:t>
            </w:r>
          </w:p>
        </w:tc>
      </w:tr>
      <w:tr w:rsidR="0073520D" w:rsidRPr="0073520D" w:rsidTr="0073520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351.996,35</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544.361,02</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2.516.068,64</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3520D" w:rsidRPr="0073520D" w:rsidRDefault="0073520D" w:rsidP="0073520D">
            <w:pPr>
              <w:spacing w:after="0" w:line="240" w:lineRule="auto"/>
              <w:jc w:val="right"/>
              <w:rPr>
                <w:rFonts w:ascii="Tahoma" w:eastAsia="Times New Roman" w:hAnsi="Tahoma" w:cs="Tahoma"/>
                <w:b/>
                <w:bCs/>
                <w:color w:val="FFFFFF"/>
                <w:sz w:val="16"/>
                <w:szCs w:val="16"/>
                <w:lang w:eastAsia="tr-TR"/>
              </w:rPr>
            </w:pPr>
            <w:r w:rsidRPr="0073520D">
              <w:rPr>
                <w:rFonts w:ascii="Tahoma" w:eastAsia="Times New Roman" w:hAnsi="Tahoma" w:cs="Tahoma"/>
                <w:b/>
                <w:bCs/>
                <w:color w:val="FFFFFF"/>
                <w:sz w:val="16"/>
                <w:szCs w:val="16"/>
                <w:lang w:eastAsia="tr-TR"/>
              </w:rPr>
              <w:t>3.412.426,00</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177" w:name="_Toc499302951"/>
      <w:bookmarkStart w:id="178" w:name="_Toc525321531"/>
      <w:bookmarkStart w:id="179" w:name="_Toc2067929"/>
      <w:r>
        <w:rPr>
          <w:rFonts w:ascii="Times New Roman" w:hAnsi="Times New Roman"/>
          <w:sz w:val="24"/>
          <w:szCs w:val="24"/>
        </w:rPr>
        <w:lastRenderedPageBreak/>
        <w:t>Tablo 8.35</w:t>
      </w:r>
      <w:r w:rsidRPr="006021C1">
        <w:rPr>
          <w:rFonts w:ascii="Times New Roman" w:hAnsi="Times New Roman"/>
          <w:sz w:val="24"/>
          <w:szCs w:val="24"/>
        </w:rPr>
        <w:t xml:space="preserve"> GÜMÜŞHANE</w:t>
      </w:r>
      <w:bookmarkEnd w:id="177"/>
      <w:bookmarkEnd w:id="178"/>
      <w:bookmarkEnd w:id="17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96717" w:rsidRPr="00F96717" w:rsidTr="00F9671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Genel Toplam</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1.124.259,34</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2.127.047,37</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3.251.306,71</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6.217,00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6.217,00</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36.996,00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36.996,00</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7.831,00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7.831,00</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43.213,00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1.132.090,34</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2.127.047,37</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3.302.350,71</w:t>
            </w:r>
          </w:p>
        </w:tc>
      </w:tr>
    </w:tbl>
    <w:p w:rsidR="00877C6F" w:rsidRPr="00F54C01" w:rsidRDefault="00877C6F" w:rsidP="00877C6F">
      <w:pPr>
        <w:pStyle w:val="Tablo1"/>
        <w:rPr>
          <w:rFonts w:ascii="Times New Roman" w:hAnsi="Times New Roman"/>
          <w:sz w:val="2"/>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pPr>
      <w:bookmarkStart w:id="180" w:name="_Toc499302952"/>
      <w:bookmarkStart w:id="181" w:name="_Toc525321532"/>
      <w:bookmarkStart w:id="182" w:name="_Toc2067930"/>
      <w:r>
        <w:rPr>
          <w:rFonts w:ascii="Times New Roman" w:hAnsi="Times New Roman"/>
          <w:sz w:val="24"/>
          <w:szCs w:val="24"/>
        </w:rPr>
        <w:t>Tablo 8.36</w:t>
      </w:r>
      <w:r w:rsidRPr="006021C1">
        <w:rPr>
          <w:rFonts w:ascii="Times New Roman" w:hAnsi="Times New Roman"/>
          <w:sz w:val="24"/>
          <w:szCs w:val="24"/>
        </w:rPr>
        <w:t xml:space="preserve"> </w:t>
      </w:r>
      <w:proofErr w:type="gramStart"/>
      <w:r w:rsidRPr="006021C1">
        <w:rPr>
          <w:rFonts w:ascii="Times New Roman" w:hAnsi="Times New Roman"/>
          <w:sz w:val="24"/>
          <w:szCs w:val="24"/>
        </w:rPr>
        <w:t>HAKKARİ</w:t>
      </w:r>
      <w:bookmarkEnd w:id="180"/>
      <w:bookmarkEnd w:id="181"/>
      <w:bookmarkEnd w:id="182"/>
      <w:proofErr w:type="gramEnd"/>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96717" w:rsidRPr="00F96717" w:rsidTr="00F9671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proofErr w:type="gramStart"/>
            <w:r w:rsidRPr="00F96717">
              <w:rPr>
                <w:rFonts w:ascii="Tahoma" w:eastAsia="Times New Roman" w:hAnsi="Tahoma" w:cs="Tahoma"/>
                <w:b/>
                <w:bCs/>
                <w:color w:val="FFFFFF"/>
                <w:sz w:val="16"/>
                <w:szCs w:val="16"/>
                <w:lang w:eastAsia="tr-TR"/>
              </w:rPr>
              <w:t>HAKKARİ</w:t>
            </w:r>
            <w:proofErr w:type="gramEnd"/>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Genel Toplam</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25.784,00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25.784,00</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4.576,20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4.576,20</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30.360,20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30.360,20</w:t>
            </w:r>
          </w:p>
        </w:tc>
      </w:tr>
    </w:tbl>
    <w:p w:rsidR="00877C6F" w:rsidRDefault="00877C6F" w:rsidP="00877C6F">
      <w:pPr>
        <w:rPr>
          <w:rFonts w:ascii="Times New Roman" w:hAnsi="Times New Roman"/>
          <w:sz w:val="8"/>
          <w:szCs w:val="24"/>
        </w:rPr>
      </w:pPr>
      <w:r>
        <w:rPr>
          <w:rFonts w:ascii="Times New Roman" w:hAnsi="Times New Roman"/>
          <w:sz w:val="8"/>
          <w:szCs w:val="24"/>
        </w:rPr>
        <w:t xml:space="preserve"> </w:t>
      </w:r>
      <w:r>
        <w:rPr>
          <w:rFonts w:ascii="Times New Roman" w:hAnsi="Times New Roman"/>
          <w:sz w:val="8"/>
          <w:szCs w:val="24"/>
        </w:rPr>
        <w:br w:type="page"/>
      </w:r>
    </w:p>
    <w:p w:rsidR="00877C6F" w:rsidRDefault="00877C6F" w:rsidP="00877C6F">
      <w:pPr>
        <w:pStyle w:val="Tablo1"/>
        <w:rPr>
          <w:rFonts w:ascii="Times New Roman" w:hAnsi="Times New Roman"/>
          <w:sz w:val="24"/>
          <w:szCs w:val="24"/>
        </w:rPr>
      </w:pPr>
      <w:bookmarkStart w:id="183" w:name="_Toc499302953"/>
      <w:bookmarkStart w:id="184" w:name="_Toc525321533"/>
      <w:bookmarkStart w:id="185" w:name="_Toc2067931"/>
      <w:r>
        <w:rPr>
          <w:rFonts w:ascii="Times New Roman" w:hAnsi="Times New Roman"/>
          <w:sz w:val="24"/>
          <w:szCs w:val="24"/>
        </w:rPr>
        <w:lastRenderedPageBreak/>
        <w:t>Tablo 8.37</w:t>
      </w:r>
      <w:r w:rsidRPr="006021C1">
        <w:rPr>
          <w:rFonts w:ascii="Times New Roman" w:hAnsi="Times New Roman"/>
          <w:sz w:val="24"/>
          <w:szCs w:val="24"/>
        </w:rPr>
        <w:t xml:space="preserve"> HATAY</w:t>
      </w:r>
      <w:bookmarkEnd w:id="183"/>
      <w:bookmarkEnd w:id="184"/>
      <w:bookmarkEnd w:id="18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96717" w:rsidRPr="00F96717" w:rsidTr="00F9671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Genel Toplam</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14.423,87</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14.423,87</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6.844.231,92</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1.094.731,45</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11.047.059,39</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18.986.022,76</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2.204,00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1.117,00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3.321,00</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64.693.074,47</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17.705.800,42</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82.398.874,89</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32.170,88</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32.170,88</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2.800,00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1.650,00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4.450,00</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136.050,00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11.100,00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2.835,00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149.985,00</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1.750,00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9.245,00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10.995,00</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196.552,00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26.864,00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223.416,00</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104.295,02</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28.695,02</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132.990,04</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24.550,99</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24.550,99</w:t>
            </w:r>
          </w:p>
        </w:tc>
      </w:tr>
      <w:tr w:rsidR="00F96717" w:rsidRPr="00F96717" w:rsidTr="00F9671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148.102,95</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25.813,90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13.043,37</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34.435,16</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221.395,38</w:t>
            </w:r>
          </w:p>
        </w:tc>
      </w:tr>
      <w:tr w:rsidR="00F96717" w:rsidRPr="00F96717" w:rsidTr="00F9671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60.707,00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191.763,00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10.347,20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262.817,20</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49.715,00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49.715,00</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64.693.074,47</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25.266.632,19</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1.447.701,23</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11.060.102,76</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47.617,36</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102.515.128,00</w:t>
            </w:r>
          </w:p>
        </w:tc>
      </w:tr>
    </w:tbl>
    <w:p w:rsidR="00877C6F" w:rsidRDefault="00877C6F" w:rsidP="00877C6F">
      <w:pPr>
        <w:pStyle w:val="Tablo1"/>
        <w:rPr>
          <w:rFonts w:ascii="Times New Roman" w:hAnsi="Times New Roman"/>
          <w:sz w:val="24"/>
          <w:szCs w:val="24"/>
        </w:rPr>
      </w:pPr>
    </w:p>
    <w:p w:rsidR="00877C6F" w:rsidRDefault="00877C6F" w:rsidP="00877C6F">
      <w:pPr>
        <w:rPr>
          <w:rFonts w:ascii="Times New Roman" w:hAnsi="Times New Roman" w:cs="Times New Roman"/>
          <w:b/>
          <w:sz w:val="24"/>
          <w:szCs w:val="24"/>
        </w:rPr>
      </w:pPr>
      <w:r>
        <w:rPr>
          <w:rFonts w:ascii="Times New Roman" w:hAnsi="Times New Roman"/>
          <w:sz w:val="24"/>
          <w:szCs w:val="24"/>
        </w:rPr>
        <w:br w:type="page"/>
      </w:r>
    </w:p>
    <w:p w:rsidR="00877C6F" w:rsidRDefault="00877C6F" w:rsidP="00877C6F">
      <w:pPr>
        <w:pStyle w:val="Tablo1"/>
      </w:pPr>
      <w:bookmarkStart w:id="186" w:name="_Toc499302954"/>
      <w:bookmarkStart w:id="187" w:name="_Toc525321534"/>
      <w:bookmarkStart w:id="188" w:name="_Toc2067932"/>
      <w:r>
        <w:rPr>
          <w:rFonts w:ascii="Times New Roman" w:hAnsi="Times New Roman"/>
          <w:sz w:val="24"/>
          <w:szCs w:val="24"/>
        </w:rPr>
        <w:lastRenderedPageBreak/>
        <w:t>Tablo 8.38 IĞDIR</w:t>
      </w:r>
      <w:bookmarkEnd w:id="186"/>
      <w:bookmarkEnd w:id="187"/>
      <w:bookmarkEnd w:id="18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96717" w:rsidRPr="00F96717" w:rsidTr="00F9671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Genel Toplam</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24.090,00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24.090,00</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6.919,00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6.919,00</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879.877,78</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2.243.990,54</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3.123.868,32</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6.919,00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903.967,78</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2.243.990,54</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3.154.877,32</w:t>
            </w:r>
          </w:p>
        </w:tc>
      </w:tr>
    </w:tbl>
    <w:p w:rsidR="00877C6F" w:rsidRDefault="00877C6F" w:rsidP="00877C6F">
      <w:pPr>
        <w:rPr>
          <w:rFonts w:ascii="Times New Roman" w:hAnsi="Times New Roman"/>
          <w:sz w:val="24"/>
          <w:szCs w:val="24"/>
        </w:rPr>
      </w:pPr>
    </w:p>
    <w:p w:rsidR="00877C6F" w:rsidRDefault="00877C6F" w:rsidP="00877C6F">
      <w:pPr>
        <w:pStyle w:val="Tablo1"/>
        <w:jc w:val="left"/>
        <w:rPr>
          <w:rFonts w:ascii="Times New Roman" w:hAnsi="Times New Roman"/>
          <w:sz w:val="24"/>
          <w:szCs w:val="24"/>
        </w:rPr>
      </w:pPr>
      <w:bookmarkStart w:id="189" w:name="_Toc499302955"/>
      <w:bookmarkStart w:id="190" w:name="_Toc525321535"/>
      <w:bookmarkStart w:id="191" w:name="_Toc2067933"/>
      <w:r>
        <w:rPr>
          <w:rFonts w:ascii="Times New Roman" w:hAnsi="Times New Roman"/>
          <w:sz w:val="24"/>
          <w:szCs w:val="24"/>
        </w:rPr>
        <w:t>Tablo 8.39</w:t>
      </w:r>
      <w:r w:rsidRPr="006021C1">
        <w:rPr>
          <w:rFonts w:ascii="Times New Roman" w:hAnsi="Times New Roman"/>
          <w:sz w:val="24"/>
          <w:szCs w:val="24"/>
        </w:rPr>
        <w:t xml:space="preserve"> ISPARTA</w:t>
      </w:r>
      <w:bookmarkEnd w:id="189"/>
      <w:bookmarkEnd w:id="190"/>
      <w:bookmarkEnd w:id="19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96717" w:rsidRPr="00F96717" w:rsidTr="00F9671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Genel Toplam</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165.144,67</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165.144,67</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26.259,03</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26.259,03</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27.756,00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27.756,00</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98.531,87</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47.736,00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146.267,87</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7.256,00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7.256,00</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1.545.058,69</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3.928.773,10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10.515.740,46</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19.736,69</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16.009.308,95</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1.843.747,24</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4.002.768,13</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10.515.740,46</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19.736,69</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16.381.992,52</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192" w:name="_Toc499302956"/>
      <w:bookmarkStart w:id="193" w:name="_Toc525321536"/>
      <w:bookmarkStart w:id="194" w:name="_Toc2067934"/>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192"/>
      <w:bookmarkEnd w:id="193"/>
      <w:bookmarkEnd w:id="19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96717" w:rsidRPr="00F96717" w:rsidTr="00F9671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Genel Toplam</w:t>
            </w:r>
          </w:p>
        </w:tc>
      </w:tr>
      <w:tr w:rsidR="00F96717" w:rsidRPr="00F96717" w:rsidTr="00F9671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1.820,49</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-8.010,80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-6.190,31</w:t>
            </w:r>
          </w:p>
        </w:tc>
      </w:tr>
      <w:tr w:rsidR="00F96717" w:rsidRPr="00F96717" w:rsidTr="00F9671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353.946,43</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225,50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354.171,93</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125.404,04</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5.366,55</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130.770,59</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614.336,43</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3.814.607,96</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4.428.944,39</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130.757.424,69</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5.377.133,84</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136.134.558,53</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45.123,38</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45.123,38</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270.825,02</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38.659,03</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309.484,05</w:t>
            </w:r>
          </w:p>
        </w:tc>
      </w:tr>
      <w:tr w:rsidR="00F96717" w:rsidRPr="00F96717" w:rsidTr="00F9671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72.150,00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6.925,00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1.650,00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81.175,00</w:t>
            </w:r>
          </w:p>
        </w:tc>
      </w:tr>
      <w:tr w:rsidR="00F96717" w:rsidRPr="00F96717" w:rsidTr="00F9671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2.948.195,00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624.137,00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777.567,00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4.349.899,00</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12.572.770,59</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39.665.527,25</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192.323.605,10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834.378.550,50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1.078.940.453,44</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642.814,00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22.502,00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15.283,00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680.599,00</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568.983,05</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249,62</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569.232,67</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3.606.255,64</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26.431,00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3.632.686,64</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8.160,00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8.160,00</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600,00</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1.350,00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1.350,00</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10.597,00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10.597,00</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143.330.195,28</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270.825,02</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607.642,08</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52.812.603,70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193.664.409,91</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838.193.608,46</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792.330,86</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1.229.671.615,31</w:t>
            </w:r>
          </w:p>
        </w:tc>
      </w:tr>
    </w:tbl>
    <w:p w:rsidR="00877C6F" w:rsidRDefault="00877C6F" w:rsidP="00877C6F">
      <w:r>
        <w:br w:type="page"/>
      </w:r>
    </w:p>
    <w:p w:rsidR="00877C6F" w:rsidRDefault="00877C6F" w:rsidP="00877C6F">
      <w:pPr>
        <w:pStyle w:val="Tablo1"/>
      </w:pPr>
      <w:bookmarkStart w:id="195" w:name="_Toc499302957"/>
      <w:bookmarkStart w:id="196" w:name="_Toc525321537"/>
      <w:bookmarkStart w:id="197" w:name="_Toc2067935"/>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195"/>
      <w:bookmarkEnd w:id="196"/>
      <w:bookmarkEnd w:id="19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96717" w:rsidRPr="00F96717" w:rsidTr="00F9671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Genel Toplam</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75.464,40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75.464,40</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47.134,00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2.863,61</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49.997,61</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173.117,56</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120.834,35</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29.083,11</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323.035,02</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218.574.141,75</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53.110.814,60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109.185.659,01</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380.870.615,36</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7.711,00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8.837,00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16.548,00</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167.321,00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33.738,00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23.251,00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224.310,00</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3.377,00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81.264,57</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84.641,57</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414,00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414,00</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29.350,00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9.000,00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840,00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39.190,00</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232.711,00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196.732,00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5.774,00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302.675,00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737.892,00</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7.290.497,00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29.065.790,00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11.321.818,00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96.180.273,00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114.381,00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143.972.759,00</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1.360,59</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252.362,64</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206.607,44</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460.330,67</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102.705,43</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33.290,00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135.995,43</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5.809,00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25.997,00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23.456,00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55.262,00</w:t>
            </w:r>
          </w:p>
        </w:tc>
      </w:tr>
      <w:tr w:rsidR="00F96717" w:rsidRPr="00F96717" w:rsidTr="00F9671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35.742,07</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35.742,07</w:t>
            </w:r>
          </w:p>
        </w:tc>
      </w:tr>
      <w:tr w:rsidR="00F96717" w:rsidRPr="00F96717" w:rsidTr="00F9671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32.280,00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91.042,00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123.322,00</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225.864.638,75</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53.110.814,60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37.102,66</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139.380.792,04</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11.834.788,53</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96.186.047,00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791.335,55</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527.205.519,13</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198" w:name="_Toc499302958"/>
      <w:bookmarkStart w:id="199" w:name="_Toc525321538"/>
      <w:bookmarkStart w:id="200" w:name="_Toc2067936"/>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198"/>
      <w:bookmarkEnd w:id="199"/>
      <w:bookmarkEnd w:id="20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96717" w:rsidRPr="00F96717" w:rsidTr="00F9671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Genel Toplam</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50.503,81</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50.503,81</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5.362.289,25</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7.917.496,80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3.715.041,42</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19.278.302,34</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36.273.129,81</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26.628,00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23.056,00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49.684,00</w:t>
            </w:r>
          </w:p>
        </w:tc>
      </w:tr>
      <w:tr w:rsidR="00F96717" w:rsidRPr="00F96717" w:rsidTr="00F9671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4.275,00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67,50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4.342,50</w:t>
            </w:r>
          </w:p>
        </w:tc>
      </w:tr>
      <w:tr w:rsidR="00F96717" w:rsidRPr="00F96717" w:rsidTr="00F9671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34.517,00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14.223,00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48.740,00</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5.362.289,25</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7.982.916,80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3.788.601,22</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19.278.302,34</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14.290,50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36.426.400,11</w:t>
            </w:r>
          </w:p>
        </w:tc>
      </w:tr>
    </w:tbl>
    <w:p w:rsidR="00877C6F" w:rsidRDefault="00877C6F" w:rsidP="00877C6F">
      <w:pPr>
        <w:rPr>
          <w:rFonts w:ascii="Times New Roman" w:hAnsi="Times New Roman"/>
          <w:sz w:val="24"/>
          <w:szCs w:val="24"/>
        </w:rPr>
      </w:pPr>
    </w:p>
    <w:p w:rsidR="00877C6F" w:rsidRDefault="00877C6F" w:rsidP="00877C6F">
      <w:pPr>
        <w:pStyle w:val="Tablo1"/>
      </w:pPr>
      <w:bookmarkStart w:id="201" w:name="_Toc499302959"/>
      <w:bookmarkStart w:id="202" w:name="_Toc525321539"/>
      <w:bookmarkStart w:id="203" w:name="_Toc2067937"/>
      <w:r>
        <w:rPr>
          <w:rFonts w:ascii="Times New Roman" w:hAnsi="Times New Roman"/>
          <w:sz w:val="24"/>
          <w:szCs w:val="24"/>
        </w:rPr>
        <w:t>Tablo 8.43</w:t>
      </w:r>
      <w:r w:rsidRPr="006021C1">
        <w:rPr>
          <w:rFonts w:ascii="Times New Roman" w:hAnsi="Times New Roman"/>
          <w:sz w:val="24"/>
          <w:szCs w:val="24"/>
        </w:rPr>
        <w:t xml:space="preserve"> KARABÜK</w:t>
      </w:r>
      <w:bookmarkEnd w:id="201"/>
      <w:bookmarkEnd w:id="202"/>
      <w:bookmarkEnd w:id="20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96717" w:rsidRPr="00F96717" w:rsidTr="00F9671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Genel Toplam</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14.339,68</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14.339,68</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966,92</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199,61</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126,93</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6.503.024,61</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2.932.299,22</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7.416.705,51</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16.853.322,79</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966,92</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199,61</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126,93</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6.517.364,29</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2.932.299,22</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7.416.705,51</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16.867.662,47</w:t>
            </w:r>
          </w:p>
        </w:tc>
      </w:tr>
    </w:tbl>
    <w:p w:rsidR="00877C6F" w:rsidRDefault="00877C6F" w:rsidP="00877C6F">
      <w:pPr>
        <w:rPr>
          <w:rFonts w:ascii="Times New Roman" w:hAnsi="Times New Roman"/>
          <w:sz w:val="24"/>
          <w:szCs w:val="24"/>
        </w:rPr>
      </w:pPr>
    </w:p>
    <w:p w:rsidR="00877C6F" w:rsidRDefault="00877C6F" w:rsidP="00877C6F">
      <w:pPr>
        <w:pStyle w:val="Tablo1"/>
      </w:pPr>
      <w:bookmarkStart w:id="204" w:name="_Toc499302960"/>
      <w:bookmarkStart w:id="205" w:name="_Toc525321540"/>
      <w:bookmarkStart w:id="206" w:name="_Toc2067938"/>
      <w:r>
        <w:rPr>
          <w:rFonts w:ascii="Times New Roman" w:hAnsi="Times New Roman"/>
          <w:sz w:val="24"/>
          <w:szCs w:val="24"/>
        </w:rPr>
        <w:t>Tablo 8.44</w:t>
      </w:r>
      <w:r w:rsidRPr="006021C1">
        <w:rPr>
          <w:rFonts w:ascii="Times New Roman" w:hAnsi="Times New Roman"/>
          <w:sz w:val="24"/>
          <w:szCs w:val="24"/>
        </w:rPr>
        <w:t xml:space="preserve"> KARAMAN</w:t>
      </w:r>
      <w:bookmarkEnd w:id="204"/>
      <w:bookmarkEnd w:id="205"/>
      <w:bookmarkEnd w:id="20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96717" w:rsidRPr="00F96717" w:rsidTr="00F9671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jc w:val="center"/>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Genel Toplam</w:t>
            </w:r>
          </w:p>
        </w:tc>
      </w:tr>
      <w:tr w:rsidR="00F96717" w:rsidRPr="00F96717" w:rsidTr="00F967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802.108,10</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2.685.318,42</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3.487.426,52</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2.005.239,95</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1.898.374,65</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7.800.649,02</w:t>
            </w:r>
          </w:p>
        </w:tc>
        <w:tc>
          <w:tcPr>
            <w:tcW w:w="1720" w:type="dxa"/>
            <w:tcBorders>
              <w:top w:val="nil"/>
              <w:left w:val="nil"/>
              <w:bottom w:val="single" w:sz="4" w:space="0" w:color="D3D3D3"/>
              <w:right w:val="single" w:sz="4" w:space="0" w:color="D3D3D3"/>
            </w:tcBorders>
            <w:shd w:val="clear" w:color="auto" w:fill="auto"/>
            <w:vAlign w:val="center"/>
            <w:hideMark/>
          </w:tcPr>
          <w:p w:rsidR="00F96717" w:rsidRPr="00F96717" w:rsidRDefault="00F96717" w:rsidP="00F96717">
            <w:pPr>
              <w:spacing w:after="0" w:line="240" w:lineRule="auto"/>
              <w:jc w:val="right"/>
              <w:rPr>
                <w:rFonts w:ascii="Tahoma" w:eastAsia="Times New Roman" w:hAnsi="Tahoma" w:cs="Tahoma"/>
                <w:color w:val="000000"/>
                <w:sz w:val="16"/>
                <w:szCs w:val="16"/>
                <w:lang w:eastAsia="tr-TR"/>
              </w:rPr>
            </w:pPr>
            <w:r w:rsidRPr="00F96717">
              <w:rPr>
                <w:rFonts w:ascii="Tahoma" w:eastAsia="Times New Roman" w:hAnsi="Tahoma" w:cs="Tahoma"/>
                <w:color w:val="000000"/>
                <w:sz w:val="16"/>
                <w:szCs w:val="16"/>
                <w:lang w:eastAsia="tr-TR"/>
              </w:rPr>
              <w:t>73.841,77</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11.778.105,39</w:t>
            </w:r>
          </w:p>
        </w:tc>
      </w:tr>
      <w:tr w:rsidR="00F96717" w:rsidRPr="00F96717" w:rsidTr="00F967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802.108,10</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4.690.558,37</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1.898.374,65</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7.800.649,02</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73.841,77</w:t>
            </w:r>
          </w:p>
        </w:tc>
        <w:tc>
          <w:tcPr>
            <w:tcW w:w="1720" w:type="dxa"/>
            <w:tcBorders>
              <w:top w:val="nil"/>
              <w:left w:val="nil"/>
              <w:bottom w:val="single" w:sz="4" w:space="0" w:color="D3D3D3"/>
              <w:right w:val="single" w:sz="4" w:space="0" w:color="D3D3D3"/>
            </w:tcBorders>
            <w:shd w:val="clear" w:color="708090" w:fill="708090"/>
            <w:vAlign w:val="center"/>
            <w:hideMark/>
          </w:tcPr>
          <w:p w:rsidR="00F96717" w:rsidRPr="00F96717" w:rsidRDefault="00F96717" w:rsidP="00F96717">
            <w:pPr>
              <w:spacing w:after="0" w:line="240" w:lineRule="auto"/>
              <w:jc w:val="right"/>
              <w:rPr>
                <w:rFonts w:ascii="Tahoma" w:eastAsia="Times New Roman" w:hAnsi="Tahoma" w:cs="Tahoma"/>
                <w:b/>
                <w:bCs/>
                <w:color w:val="FFFFFF"/>
                <w:sz w:val="16"/>
                <w:szCs w:val="16"/>
                <w:lang w:eastAsia="tr-TR"/>
              </w:rPr>
            </w:pPr>
            <w:r w:rsidRPr="00F96717">
              <w:rPr>
                <w:rFonts w:ascii="Tahoma" w:eastAsia="Times New Roman" w:hAnsi="Tahoma" w:cs="Tahoma"/>
                <w:b/>
                <w:bCs/>
                <w:color w:val="FFFFFF"/>
                <w:sz w:val="16"/>
                <w:szCs w:val="16"/>
                <w:lang w:eastAsia="tr-TR"/>
              </w:rPr>
              <w:t>15.265.531,91</w:t>
            </w:r>
          </w:p>
        </w:tc>
      </w:tr>
    </w:tbl>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r>
        <w:rPr>
          <w:rFonts w:ascii="Times New Roman" w:hAnsi="Times New Roman"/>
          <w:sz w:val="24"/>
          <w:szCs w:val="24"/>
        </w:rPr>
        <w:br w:type="page"/>
      </w:r>
    </w:p>
    <w:p w:rsidR="00877C6F" w:rsidRDefault="00877C6F" w:rsidP="00877C6F">
      <w:pPr>
        <w:pStyle w:val="Tablo1"/>
      </w:pPr>
      <w:bookmarkStart w:id="207" w:name="_Toc499302961"/>
      <w:bookmarkStart w:id="208" w:name="_Toc525321541"/>
      <w:bookmarkStart w:id="209" w:name="_Toc2067939"/>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07"/>
      <w:bookmarkEnd w:id="208"/>
      <w:bookmarkEnd w:id="20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2522C" w:rsidRPr="0082522C" w:rsidTr="0082522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jc w:val="center"/>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jc w:val="center"/>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jc w:val="center"/>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jc w:val="center"/>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jc w:val="center"/>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jc w:val="center"/>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jc w:val="center"/>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Genel Toplam</w:t>
            </w:r>
          </w:p>
        </w:tc>
      </w:tr>
      <w:tr w:rsidR="0082522C" w:rsidRPr="0082522C" w:rsidTr="0082522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2.655.817,40</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3.604.539,41</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53.031,67</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6.313.388,48</w:t>
            </w:r>
          </w:p>
        </w:tc>
      </w:tr>
      <w:tr w:rsidR="0082522C" w:rsidRPr="0082522C" w:rsidTr="0082522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2.655.817,40</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3.604.539,41</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53.031,67</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6.313.388,48</w:t>
            </w:r>
          </w:p>
        </w:tc>
      </w:tr>
    </w:tbl>
    <w:p w:rsidR="00877C6F" w:rsidRDefault="00877C6F" w:rsidP="00877C6F">
      <w:pPr>
        <w:rPr>
          <w:rFonts w:ascii="Times New Roman" w:hAnsi="Times New Roman"/>
          <w:sz w:val="24"/>
          <w:szCs w:val="24"/>
        </w:rPr>
      </w:pPr>
    </w:p>
    <w:p w:rsidR="00877C6F" w:rsidRDefault="00877C6F" w:rsidP="00877C6F">
      <w:pPr>
        <w:pStyle w:val="Tablo1"/>
      </w:pPr>
      <w:bookmarkStart w:id="210" w:name="_Toc499302962"/>
      <w:bookmarkStart w:id="211" w:name="_Toc525321542"/>
      <w:bookmarkStart w:id="212" w:name="_Toc2067940"/>
      <w:r>
        <w:rPr>
          <w:rFonts w:ascii="Times New Roman" w:hAnsi="Times New Roman"/>
          <w:sz w:val="24"/>
          <w:szCs w:val="24"/>
        </w:rPr>
        <w:t>Tablo 8.46</w:t>
      </w:r>
      <w:r w:rsidRPr="006021C1">
        <w:rPr>
          <w:rFonts w:ascii="Times New Roman" w:hAnsi="Times New Roman"/>
          <w:sz w:val="24"/>
          <w:szCs w:val="24"/>
        </w:rPr>
        <w:t xml:space="preserve"> KASTAMONU</w:t>
      </w:r>
      <w:bookmarkEnd w:id="210"/>
      <w:bookmarkEnd w:id="211"/>
      <w:bookmarkEnd w:id="21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2522C" w:rsidRPr="0082522C" w:rsidTr="0082522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jc w:val="center"/>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jc w:val="center"/>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jc w:val="center"/>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jc w:val="center"/>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jc w:val="center"/>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jc w:val="center"/>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jc w:val="center"/>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Genel Toplam</w:t>
            </w:r>
          </w:p>
        </w:tc>
      </w:tr>
      <w:tr w:rsidR="0082522C" w:rsidRPr="0082522C" w:rsidTr="0082522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34.784,30</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20.007,57</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1.210,07</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56.001,94</w:t>
            </w:r>
          </w:p>
        </w:tc>
      </w:tr>
      <w:tr w:rsidR="0082522C" w:rsidRPr="0082522C" w:rsidTr="0082522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14.807,18</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14.807,18</w:t>
            </w:r>
          </w:p>
        </w:tc>
      </w:tr>
      <w:tr w:rsidR="0082522C" w:rsidRPr="0082522C" w:rsidTr="0082522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26.127,00</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84.418,00</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110.545,00</w:t>
            </w:r>
          </w:p>
        </w:tc>
      </w:tr>
      <w:tr w:rsidR="0082522C" w:rsidRPr="0082522C" w:rsidTr="0082522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24.066,00</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13.931,09</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2.657.129,66</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6.563.150,99</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84.359,79</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9.342.637,54</w:t>
            </w:r>
          </w:p>
        </w:tc>
      </w:tr>
      <w:tr w:rsidR="0082522C" w:rsidRPr="0082522C" w:rsidTr="0082522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28.447,00</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28.447,00</w:t>
            </w:r>
          </w:p>
        </w:tc>
      </w:tr>
      <w:tr w:rsidR="0082522C" w:rsidRPr="0082522C" w:rsidTr="0082522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4.960,00</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4.960,00</w:t>
            </w:r>
          </w:p>
        </w:tc>
      </w:tr>
      <w:tr w:rsidR="0082522C" w:rsidRPr="0082522C" w:rsidTr="0082522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24.066,00</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108.249,39</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2.776.362,41</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6.563.150,99</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85.569,86</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9.557.398,66</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13" w:name="_Toc499302963"/>
      <w:bookmarkStart w:id="214" w:name="_Toc525321543"/>
      <w:bookmarkStart w:id="215" w:name="_Toc2067941"/>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213"/>
      <w:bookmarkEnd w:id="214"/>
      <w:bookmarkEnd w:id="21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2522C" w:rsidRPr="0082522C" w:rsidTr="0082522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jc w:val="center"/>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jc w:val="center"/>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jc w:val="center"/>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jc w:val="center"/>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jc w:val="center"/>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jc w:val="center"/>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jc w:val="center"/>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Genel Toplam</w:t>
            </w:r>
          </w:p>
        </w:tc>
      </w:tr>
      <w:tr w:rsidR="0082522C" w:rsidRPr="0082522C" w:rsidTr="0082522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1.024.281,00</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1.024.281,00</w:t>
            </w:r>
          </w:p>
        </w:tc>
      </w:tr>
      <w:tr w:rsidR="0082522C" w:rsidRPr="0082522C" w:rsidTr="0082522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1.545.773,22</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254.463,58</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11.816.462,82</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1.188.517,38</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14.805.217,00</w:t>
            </w:r>
          </w:p>
        </w:tc>
      </w:tr>
      <w:tr w:rsidR="0082522C" w:rsidRPr="0082522C" w:rsidTr="0082522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EWE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589.875,22</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1.376.375,52</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1.966.250,74</w:t>
            </w:r>
          </w:p>
        </w:tc>
      </w:tr>
      <w:tr w:rsidR="0082522C" w:rsidRPr="0082522C" w:rsidTr="0082522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80.248,00</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4.016,00</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84.264,00</w:t>
            </w:r>
          </w:p>
        </w:tc>
      </w:tr>
      <w:tr w:rsidR="0082522C" w:rsidRPr="0082522C" w:rsidTr="0082522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474.425,00</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6.454.602,00</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11.850.219,00</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53.164.700,00</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71.943.946,00</w:t>
            </w:r>
          </w:p>
        </w:tc>
      </w:tr>
      <w:tr w:rsidR="0082522C" w:rsidRPr="0082522C" w:rsidTr="0082522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105,42</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946,02</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1.051,44</w:t>
            </w:r>
          </w:p>
        </w:tc>
      </w:tr>
      <w:tr w:rsidR="0082522C" w:rsidRPr="0082522C" w:rsidTr="0082522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74.908,00</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2522C" w:rsidRPr="0082522C" w:rsidRDefault="0082522C" w:rsidP="0082522C">
            <w:pPr>
              <w:spacing w:after="0" w:line="240" w:lineRule="auto"/>
              <w:jc w:val="right"/>
              <w:rPr>
                <w:rFonts w:ascii="Tahoma" w:eastAsia="Times New Roman" w:hAnsi="Tahoma" w:cs="Tahoma"/>
                <w:color w:val="000000"/>
                <w:sz w:val="16"/>
                <w:szCs w:val="16"/>
                <w:lang w:eastAsia="tr-TR"/>
              </w:rPr>
            </w:pPr>
            <w:r w:rsidRPr="0082522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74.908,00</w:t>
            </w:r>
          </w:p>
        </w:tc>
      </w:tr>
      <w:tr w:rsidR="0082522C" w:rsidRPr="0082522C" w:rsidTr="0082522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2.610.073,44</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1.278.744,58</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19.802.596,34</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13.042.857,80</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53.164.700,00</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946,02</w:t>
            </w:r>
          </w:p>
        </w:tc>
        <w:tc>
          <w:tcPr>
            <w:tcW w:w="1720" w:type="dxa"/>
            <w:tcBorders>
              <w:top w:val="nil"/>
              <w:left w:val="nil"/>
              <w:bottom w:val="single" w:sz="4" w:space="0" w:color="D3D3D3"/>
              <w:right w:val="single" w:sz="4" w:space="0" w:color="D3D3D3"/>
            </w:tcBorders>
            <w:shd w:val="clear" w:color="708090" w:fill="708090"/>
            <w:vAlign w:val="center"/>
            <w:hideMark/>
          </w:tcPr>
          <w:p w:rsidR="0082522C" w:rsidRPr="0082522C" w:rsidRDefault="0082522C" w:rsidP="0082522C">
            <w:pPr>
              <w:spacing w:after="0" w:line="240" w:lineRule="auto"/>
              <w:jc w:val="right"/>
              <w:rPr>
                <w:rFonts w:ascii="Tahoma" w:eastAsia="Times New Roman" w:hAnsi="Tahoma" w:cs="Tahoma"/>
                <w:b/>
                <w:bCs/>
                <w:color w:val="FFFFFF"/>
                <w:sz w:val="16"/>
                <w:szCs w:val="16"/>
                <w:lang w:eastAsia="tr-TR"/>
              </w:rPr>
            </w:pPr>
            <w:r w:rsidRPr="0082522C">
              <w:rPr>
                <w:rFonts w:ascii="Tahoma" w:eastAsia="Times New Roman" w:hAnsi="Tahoma" w:cs="Tahoma"/>
                <w:b/>
                <w:bCs/>
                <w:color w:val="FFFFFF"/>
                <w:sz w:val="16"/>
                <w:szCs w:val="16"/>
                <w:lang w:eastAsia="tr-TR"/>
              </w:rPr>
              <w:t>89.899.918,18</w:t>
            </w:r>
          </w:p>
        </w:tc>
      </w:tr>
    </w:tbl>
    <w:p w:rsidR="00877C6F" w:rsidRDefault="00877C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216" w:name="_Toc499302964"/>
      <w:bookmarkStart w:id="217" w:name="_Toc525321544"/>
      <w:bookmarkStart w:id="218" w:name="_Toc2067942"/>
      <w:r w:rsidRPr="003B5917">
        <w:rPr>
          <w:rFonts w:ascii="Times New Roman" w:hAnsi="Times New Roman"/>
          <w:sz w:val="24"/>
          <w:szCs w:val="24"/>
        </w:rPr>
        <w:t>Tablo 8.48 KIRIKKALE</w:t>
      </w:r>
      <w:bookmarkEnd w:id="216"/>
      <w:bookmarkEnd w:id="217"/>
      <w:bookmarkEnd w:id="21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5917" w:rsidRPr="003B5917" w:rsidTr="003B591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917" w:rsidRPr="003B5917" w:rsidRDefault="003B5917" w:rsidP="003B5917">
            <w:pPr>
              <w:spacing w:after="0" w:line="240" w:lineRule="auto"/>
              <w:jc w:val="center"/>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917" w:rsidRPr="003B5917" w:rsidRDefault="003B5917" w:rsidP="003B5917">
            <w:pPr>
              <w:spacing w:after="0" w:line="240" w:lineRule="auto"/>
              <w:jc w:val="center"/>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917" w:rsidRPr="003B5917" w:rsidRDefault="003B5917" w:rsidP="003B5917">
            <w:pPr>
              <w:spacing w:after="0" w:line="240" w:lineRule="auto"/>
              <w:jc w:val="center"/>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917" w:rsidRPr="003B5917" w:rsidRDefault="003B5917" w:rsidP="003B5917">
            <w:pPr>
              <w:spacing w:after="0" w:line="240" w:lineRule="auto"/>
              <w:jc w:val="center"/>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917" w:rsidRPr="003B5917" w:rsidRDefault="003B5917" w:rsidP="003B5917">
            <w:pPr>
              <w:spacing w:after="0" w:line="240" w:lineRule="auto"/>
              <w:jc w:val="center"/>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917" w:rsidRPr="003B5917" w:rsidRDefault="003B5917" w:rsidP="003B5917">
            <w:pPr>
              <w:spacing w:after="0" w:line="240" w:lineRule="auto"/>
              <w:jc w:val="center"/>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917" w:rsidRPr="003B5917" w:rsidRDefault="003B5917" w:rsidP="003B5917">
            <w:pPr>
              <w:spacing w:after="0" w:line="240" w:lineRule="auto"/>
              <w:jc w:val="center"/>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Genel Toplam</w:t>
            </w:r>
          </w:p>
        </w:tc>
      </w:tr>
      <w:tr w:rsidR="003B5917" w:rsidRPr="003B5917" w:rsidTr="003B59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21.937,74</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16.365,26</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38.303,00</w:t>
            </w:r>
          </w:p>
        </w:tc>
      </w:tr>
      <w:tr w:rsidR="003B5917" w:rsidRPr="003B5917" w:rsidTr="003B59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63.300.732,31</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24.878.590,87</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88.179.323,18</w:t>
            </w:r>
          </w:p>
        </w:tc>
      </w:tr>
      <w:tr w:rsidR="003B5917" w:rsidRPr="003B5917" w:rsidTr="003B59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6.605.299,20</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6.605.299,20</w:t>
            </w:r>
          </w:p>
        </w:tc>
      </w:tr>
      <w:tr w:rsidR="003B5917" w:rsidRPr="003B5917" w:rsidTr="003B59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1.255,00</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20.267,00</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21.522,00</w:t>
            </w:r>
          </w:p>
        </w:tc>
      </w:tr>
      <w:tr w:rsidR="003B5917" w:rsidRPr="003B5917" w:rsidTr="003B59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24.285,00</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3.297,00</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7.595,00</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2.413.964,00</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3.127.353,00</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8.136.255,00</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13.712.749,00</w:t>
            </w:r>
          </w:p>
        </w:tc>
      </w:tr>
      <w:tr w:rsidR="003B5917" w:rsidRPr="003B5917" w:rsidTr="003B59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282,45</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623,29</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905,74</w:t>
            </w:r>
          </w:p>
        </w:tc>
      </w:tr>
      <w:tr w:rsidR="003B5917" w:rsidRPr="003B5917" w:rsidTr="003B59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24.598,00</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24.598,00</w:t>
            </w:r>
          </w:p>
        </w:tc>
      </w:tr>
      <w:tr w:rsidR="003B5917" w:rsidRPr="003B5917" w:rsidTr="003B59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450,00</w:t>
            </w:r>
          </w:p>
        </w:tc>
      </w:tr>
      <w:tr w:rsidR="003B5917" w:rsidRPr="003B5917" w:rsidTr="003B59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69.930.316,51</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24.881.887,87</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7.595,00</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2.462.487,19</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3.163.985,26</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8.136.255,00</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623,29</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108.583.150,12</w:t>
            </w:r>
          </w:p>
        </w:tc>
      </w:tr>
    </w:tbl>
    <w:p w:rsidR="003B5917" w:rsidRDefault="003B5917" w:rsidP="00877C6F">
      <w:pPr>
        <w:pStyle w:val="Tablo1"/>
      </w:pPr>
    </w:p>
    <w:p w:rsidR="003B5917" w:rsidRDefault="003B5917" w:rsidP="00877C6F">
      <w:pPr>
        <w:pStyle w:val="Tablo1"/>
      </w:pPr>
    </w:p>
    <w:p w:rsidR="00877C6F" w:rsidRDefault="00877C6F" w:rsidP="00877C6F">
      <w:r>
        <w:br w:type="page"/>
      </w:r>
    </w:p>
    <w:p w:rsidR="00877C6F" w:rsidRDefault="00877C6F" w:rsidP="00877C6F">
      <w:pPr>
        <w:pStyle w:val="Tablo1"/>
      </w:pPr>
      <w:bookmarkStart w:id="219" w:name="_Toc499302965"/>
      <w:bookmarkStart w:id="220" w:name="_Toc525321545"/>
      <w:bookmarkStart w:id="221" w:name="_Toc2067943"/>
      <w:r>
        <w:rPr>
          <w:rFonts w:ascii="Times New Roman" w:hAnsi="Times New Roman"/>
          <w:sz w:val="24"/>
          <w:szCs w:val="24"/>
        </w:rPr>
        <w:lastRenderedPageBreak/>
        <w:t>Tablo 8.49</w:t>
      </w:r>
      <w:r w:rsidRPr="006021C1">
        <w:rPr>
          <w:rFonts w:ascii="Times New Roman" w:hAnsi="Times New Roman"/>
          <w:sz w:val="24"/>
          <w:szCs w:val="24"/>
        </w:rPr>
        <w:t xml:space="preserve"> KIRKLARELİ</w:t>
      </w:r>
      <w:bookmarkEnd w:id="219"/>
      <w:bookmarkEnd w:id="220"/>
      <w:bookmarkEnd w:id="22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7A695B" w:rsidRPr="007A695B" w:rsidTr="007A695B">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7A695B" w:rsidRPr="007A695B" w:rsidRDefault="007A695B" w:rsidP="007A695B">
            <w:pPr>
              <w:spacing w:after="0" w:line="240" w:lineRule="auto"/>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7A695B" w:rsidRPr="007A695B" w:rsidRDefault="007A695B" w:rsidP="007A695B">
            <w:pPr>
              <w:spacing w:after="0" w:line="240" w:lineRule="auto"/>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A695B" w:rsidRPr="007A695B" w:rsidRDefault="007A695B" w:rsidP="007A695B">
            <w:pPr>
              <w:spacing w:after="0" w:line="240" w:lineRule="auto"/>
              <w:jc w:val="center"/>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A695B" w:rsidRPr="007A695B" w:rsidRDefault="007A695B" w:rsidP="007A695B">
            <w:pPr>
              <w:spacing w:after="0" w:line="240" w:lineRule="auto"/>
              <w:jc w:val="center"/>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A695B" w:rsidRPr="007A695B" w:rsidRDefault="007A695B" w:rsidP="007A695B">
            <w:pPr>
              <w:spacing w:after="0" w:line="240" w:lineRule="auto"/>
              <w:jc w:val="center"/>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A695B" w:rsidRPr="007A695B" w:rsidRDefault="007A695B" w:rsidP="007A695B">
            <w:pPr>
              <w:spacing w:after="0" w:line="240" w:lineRule="auto"/>
              <w:jc w:val="center"/>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A695B" w:rsidRPr="007A695B" w:rsidRDefault="007A695B" w:rsidP="007A695B">
            <w:pPr>
              <w:spacing w:after="0" w:line="240" w:lineRule="auto"/>
              <w:jc w:val="center"/>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A695B" w:rsidRPr="007A695B" w:rsidRDefault="007A695B" w:rsidP="007A695B">
            <w:pPr>
              <w:spacing w:after="0" w:line="240" w:lineRule="auto"/>
              <w:jc w:val="center"/>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A695B" w:rsidRPr="007A695B" w:rsidRDefault="007A695B" w:rsidP="007A695B">
            <w:pPr>
              <w:spacing w:after="0" w:line="240" w:lineRule="auto"/>
              <w:jc w:val="center"/>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7A695B" w:rsidRPr="007A695B" w:rsidRDefault="007A695B" w:rsidP="007A695B">
            <w:pPr>
              <w:spacing w:after="0" w:line="240" w:lineRule="auto"/>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Genel Toplam</w:t>
            </w:r>
          </w:p>
        </w:tc>
      </w:tr>
      <w:tr w:rsidR="007A695B" w:rsidRPr="007A695B" w:rsidTr="007A69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13.329,41</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9.254,49</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14.866,10</w:t>
            </w:r>
          </w:p>
        </w:tc>
        <w:tc>
          <w:tcPr>
            <w:tcW w:w="17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jc w:val="right"/>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37.450,00</w:t>
            </w:r>
          </w:p>
        </w:tc>
      </w:tr>
      <w:tr w:rsidR="007A695B" w:rsidRPr="007A695B" w:rsidTr="007A69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61.659.550,77</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881.236,65</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jc w:val="right"/>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62.540.787,42</w:t>
            </w:r>
          </w:p>
        </w:tc>
      </w:tr>
      <w:tr w:rsidR="007A695B" w:rsidRPr="007A695B" w:rsidTr="007A69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GASLINE DOĞALGAZ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381.014,03</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jc w:val="right"/>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381.014,03</w:t>
            </w:r>
          </w:p>
        </w:tc>
      </w:tr>
      <w:tr w:rsidR="007A695B" w:rsidRPr="007A695B" w:rsidTr="007A69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184.069,00</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75.999,00</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4.964,00</w:t>
            </w:r>
          </w:p>
        </w:tc>
        <w:tc>
          <w:tcPr>
            <w:tcW w:w="17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jc w:val="right"/>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265.032,00</w:t>
            </w:r>
          </w:p>
        </w:tc>
      </w:tr>
      <w:tr w:rsidR="007A695B" w:rsidRPr="007A695B" w:rsidTr="007A69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24.326,00</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jc w:val="right"/>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24.326,00</w:t>
            </w:r>
          </w:p>
        </w:tc>
      </w:tr>
      <w:tr w:rsidR="007A695B" w:rsidRPr="007A695B" w:rsidTr="007A695B">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278.427,00</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387.950,00</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jc w:val="right"/>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666.377,00</w:t>
            </w:r>
          </w:p>
        </w:tc>
      </w:tr>
      <w:tr w:rsidR="007A695B" w:rsidRPr="007A695B" w:rsidTr="007A69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2.881.704,36</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4.487.372,33</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2.750.329,64</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14.672.575,76</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jc w:val="right"/>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24.791.982,10</w:t>
            </w:r>
          </w:p>
        </w:tc>
      </w:tr>
      <w:tr w:rsidR="007A695B" w:rsidRPr="007A695B" w:rsidTr="007A69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11.399.816,00</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7A695B" w:rsidRPr="007A695B" w:rsidRDefault="007A695B" w:rsidP="007A695B">
            <w:pPr>
              <w:spacing w:after="0" w:line="240" w:lineRule="auto"/>
              <w:jc w:val="right"/>
              <w:rPr>
                <w:rFonts w:ascii="Tahoma" w:eastAsia="Times New Roman" w:hAnsi="Tahoma" w:cs="Tahoma"/>
                <w:color w:val="000000"/>
                <w:sz w:val="16"/>
                <w:szCs w:val="16"/>
                <w:lang w:eastAsia="tr-TR"/>
              </w:rPr>
            </w:pPr>
            <w:r w:rsidRPr="007A695B">
              <w:rPr>
                <w:rFonts w:ascii="Tahoma" w:eastAsia="Times New Roman" w:hAnsi="Tahoma" w:cs="Tahoma"/>
                <w:color w:val="000000"/>
                <w:sz w:val="16"/>
                <w:szCs w:val="16"/>
                <w:lang w:eastAsia="tr-TR"/>
              </w:rPr>
              <w:t>1.828,00</w:t>
            </w:r>
          </w:p>
        </w:tc>
        <w:tc>
          <w:tcPr>
            <w:tcW w:w="17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jc w:val="right"/>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11.401.644,00</w:t>
            </w:r>
          </w:p>
        </w:tc>
      </w:tr>
      <w:tr w:rsidR="007A695B" w:rsidRPr="007A695B" w:rsidTr="007A695B">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jc w:val="right"/>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65.200.696,16</w:t>
            </w:r>
          </w:p>
        </w:tc>
        <w:tc>
          <w:tcPr>
            <w:tcW w:w="17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jc w:val="right"/>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jc w:val="right"/>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jc w:val="right"/>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17.353.773,39</w:t>
            </w:r>
          </w:p>
        </w:tc>
        <w:tc>
          <w:tcPr>
            <w:tcW w:w="17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jc w:val="right"/>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2.859.909,13</w:t>
            </w:r>
          </w:p>
        </w:tc>
        <w:tc>
          <w:tcPr>
            <w:tcW w:w="17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jc w:val="right"/>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14.672.575,76</w:t>
            </w:r>
          </w:p>
        </w:tc>
        <w:tc>
          <w:tcPr>
            <w:tcW w:w="17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jc w:val="right"/>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21.658,10</w:t>
            </w:r>
          </w:p>
        </w:tc>
        <w:tc>
          <w:tcPr>
            <w:tcW w:w="1720" w:type="dxa"/>
            <w:tcBorders>
              <w:top w:val="nil"/>
              <w:left w:val="nil"/>
              <w:bottom w:val="single" w:sz="4" w:space="0" w:color="D3D3D3"/>
              <w:right w:val="single" w:sz="4" w:space="0" w:color="D3D3D3"/>
            </w:tcBorders>
            <w:shd w:val="clear" w:color="708090" w:fill="708090"/>
            <w:vAlign w:val="center"/>
            <w:hideMark/>
          </w:tcPr>
          <w:p w:rsidR="007A695B" w:rsidRPr="007A695B" w:rsidRDefault="007A695B" w:rsidP="007A695B">
            <w:pPr>
              <w:spacing w:after="0" w:line="240" w:lineRule="auto"/>
              <w:jc w:val="right"/>
              <w:rPr>
                <w:rFonts w:ascii="Tahoma" w:eastAsia="Times New Roman" w:hAnsi="Tahoma" w:cs="Tahoma"/>
                <w:b/>
                <w:bCs/>
                <w:color w:val="FFFFFF"/>
                <w:sz w:val="16"/>
                <w:szCs w:val="16"/>
                <w:lang w:eastAsia="tr-TR"/>
              </w:rPr>
            </w:pPr>
            <w:r w:rsidRPr="007A695B">
              <w:rPr>
                <w:rFonts w:ascii="Tahoma" w:eastAsia="Times New Roman" w:hAnsi="Tahoma" w:cs="Tahoma"/>
                <w:b/>
                <w:bCs/>
                <w:color w:val="FFFFFF"/>
                <w:sz w:val="16"/>
                <w:szCs w:val="16"/>
                <w:lang w:eastAsia="tr-TR"/>
              </w:rPr>
              <w:t>100.108.612,55</w:t>
            </w:r>
          </w:p>
        </w:tc>
      </w:tr>
    </w:tbl>
    <w:p w:rsidR="00877C6F" w:rsidRDefault="00877C6F" w:rsidP="00877C6F">
      <w:pPr>
        <w:rPr>
          <w:rFonts w:ascii="Times New Roman" w:hAnsi="Times New Roman"/>
          <w:sz w:val="4"/>
          <w:szCs w:val="24"/>
        </w:rPr>
      </w:pPr>
    </w:p>
    <w:p w:rsidR="00877C6F" w:rsidRPr="00C469C4" w:rsidRDefault="00877C6F" w:rsidP="00877C6F">
      <w:pPr>
        <w:rPr>
          <w:rFonts w:ascii="Times New Roman" w:hAnsi="Times New Roman"/>
          <w:sz w:val="4"/>
          <w:szCs w:val="24"/>
        </w:rPr>
      </w:pPr>
    </w:p>
    <w:p w:rsidR="00877C6F" w:rsidRDefault="00877C6F" w:rsidP="00877C6F">
      <w:pPr>
        <w:pStyle w:val="Tablo1"/>
      </w:pPr>
      <w:bookmarkStart w:id="222" w:name="_Toc499302966"/>
      <w:bookmarkStart w:id="223" w:name="_Toc525321546"/>
      <w:bookmarkStart w:id="224" w:name="_Toc2067944"/>
      <w:r>
        <w:rPr>
          <w:rFonts w:ascii="Times New Roman" w:hAnsi="Times New Roman"/>
          <w:sz w:val="24"/>
          <w:szCs w:val="24"/>
        </w:rPr>
        <w:t>Tablo 8.50</w:t>
      </w:r>
      <w:r w:rsidRPr="006021C1">
        <w:rPr>
          <w:rFonts w:ascii="Times New Roman" w:hAnsi="Times New Roman"/>
          <w:sz w:val="24"/>
          <w:szCs w:val="24"/>
        </w:rPr>
        <w:t xml:space="preserve"> KIRŞEHİR</w:t>
      </w:r>
      <w:bookmarkEnd w:id="222"/>
      <w:bookmarkEnd w:id="223"/>
      <w:bookmarkEnd w:id="22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3B5917" w:rsidRPr="003B5917" w:rsidTr="003B591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917" w:rsidRPr="003B5917" w:rsidRDefault="003B5917" w:rsidP="003B5917">
            <w:pPr>
              <w:spacing w:after="0" w:line="240" w:lineRule="auto"/>
              <w:jc w:val="center"/>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917" w:rsidRPr="003B5917" w:rsidRDefault="003B5917" w:rsidP="003B5917">
            <w:pPr>
              <w:spacing w:after="0" w:line="240" w:lineRule="auto"/>
              <w:jc w:val="center"/>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917" w:rsidRPr="003B5917" w:rsidRDefault="003B5917" w:rsidP="003B5917">
            <w:pPr>
              <w:spacing w:after="0" w:line="240" w:lineRule="auto"/>
              <w:jc w:val="center"/>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917" w:rsidRPr="003B5917" w:rsidRDefault="003B5917" w:rsidP="003B5917">
            <w:pPr>
              <w:spacing w:after="0" w:line="240" w:lineRule="auto"/>
              <w:jc w:val="center"/>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917" w:rsidRPr="003B5917" w:rsidRDefault="003B5917" w:rsidP="003B5917">
            <w:pPr>
              <w:spacing w:after="0" w:line="240" w:lineRule="auto"/>
              <w:jc w:val="center"/>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917" w:rsidRPr="003B5917" w:rsidRDefault="003B5917" w:rsidP="003B5917">
            <w:pPr>
              <w:spacing w:after="0" w:line="240" w:lineRule="auto"/>
              <w:jc w:val="center"/>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917" w:rsidRPr="003B5917" w:rsidRDefault="003B5917" w:rsidP="003B5917">
            <w:pPr>
              <w:spacing w:after="0" w:line="240" w:lineRule="auto"/>
              <w:jc w:val="center"/>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Genel Toplam</w:t>
            </w:r>
          </w:p>
        </w:tc>
      </w:tr>
      <w:tr w:rsidR="003B5917" w:rsidRPr="003B5917" w:rsidTr="003B59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46.755,20</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46.755,20</w:t>
            </w:r>
          </w:p>
        </w:tc>
      </w:tr>
      <w:tr w:rsidR="003B5917" w:rsidRPr="003B5917" w:rsidTr="003B59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2.567,87</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11.473,51</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14.041,38</w:t>
            </w:r>
          </w:p>
        </w:tc>
      </w:tr>
      <w:tr w:rsidR="003B5917" w:rsidRPr="003B5917" w:rsidTr="003B59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597.485,45</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3.386.665,56</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3.984.151,01</w:t>
            </w:r>
          </w:p>
        </w:tc>
      </w:tr>
      <w:tr w:rsidR="003B5917" w:rsidRPr="003B5917" w:rsidTr="003B59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11.354,00</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11.354,00</w:t>
            </w:r>
          </w:p>
        </w:tc>
      </w:tr>
      <w:tr w:rsidR="003B5917" w:rsidRPr="003B5917" w:rsidTr="003B59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1.336.140,00</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1.911.772,00</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5.365.055,00</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8.612.967,00</w:t>
            </w:r>
          </w:p>
        </w:tc>
      </w:tr>
      <w:tr w:rsidR="003B5917" w:rsidRPr="003B5917" w:rsidTr="003B59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54.389,00</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54.389,00</w:t>
            </w:r>
          </w:p>
        </w:tc>
      </w:tr>
      <w:tr w:rsidR="003B5917" w:rsidRPr="003B5917" w:rsidTr="003B591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111.175,02</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180.978,87</w:t>
            </w:r>
          </w:p>
        </w:tc>
        <w:tc>
          <w:tcPr>
            <w:tcW w:w="1720" w:type="dxa"/>
            <w:tcBorders>
              <w:top w:val="nil"/>
              <w:left w:val="nil"/>
              <w:bottom w:val="single" w:sz="4" w:space="0" w:color="D3D3D3"/>
              <w:right w:val="single" w:sz="4" w:space="0" w:color="D3D3D3"/>
            </w:tcBorders>
            <w:shd w:val="clear" w:color="auto" w:fill="auto"/>
            <w:vAlign w:val="center"/>
            <w:hideMark/>
          </w:tcPr>
          <w:p w:rsidR="003B5917" w:rsidRPr="003B5917" w:rsidRDefault="003B5917" w:rsidP="003B5917">
            <w:pPr>
              <w:spacing w:after="0" w:line="240" w:lineRule="auto"/>
              <w:jc w:val="right"/>
              <w:rPr>
                <w:rFonts w:ascii="Tahoma" w:eastAsia="Times New Roman" w:hAnsi="Tahoma" w:cs="Tahoma"/>
                <w:color w:val="000000"/>
                <w:sz w:val="16"/>
                <w:szCs w:val="16"/>
                <w:lang w:eastAsia="tr-TR"/>
              </w:rPr>
            </w:pPr>
            <w:r w:rsidRPr="003B591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292.153,89</w:t>
            </w:r>
          </w:p>
        </w:tc>
      </w:tr>
      <w:tr w:rsidR="003B5917" w:rsidRPr="003B5917" w:rsidTr="003B591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597.485,45</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4.823.949,76</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2.036.868,89</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5.546.033,87</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11.473,51</w:t>
            </w:r>
          </w:p>
        </w:tc>
        <w:tc>
          <w:tcPr>
            <w:tcW w:w="1720" w:type="dxa"/>
            <w:tcBorders>
              <w:top w:val="nil"/>
              <w:left w:val="nil"/>
              <w:bottom w:val="single" w:sz="4" w:space="0" w:color="D3D3D3"/>
              <w:right w:val="single" w:sz="4" w:space="0" w:color="D3D3D3"/>
            </w:tcBorders>
            <w:shd w:val="clear" w:color="708090" w:fill="708090"/>
            <w:vAlign w:val="center"/>
            <w:hideMark/>
          </w:tcPr>
          <w:p w:rsidR="003B5917" w:rsidRPr="003B5917" w:rsidRDefault="003B5917" w:rsidP="003B5917">
            <w:pPr>
              <w:spacing w:after="0" w:line="240" w:lineRule="auto"/>
              <w:jc w:val="right"/>
              <w:rPr>
                <w:rFonts w:ascii="Tahoma" w:eastAsia="Times New Roman" w:hAnsi="Tahoma" w:cs="Tahoma"/>
                <w:b/>
                <w:bCs/>
                <w:color w:val="FFFFFF"/>
                <w:sz w:val="16"/>
                <w:szCs w:val="16"/>
                <w:lang w:eastAsia="tr-TR"/>
              </w:rPr>
            </w:pPr>
            <w:r w:rsidRPr="003B5917">
              <w:rPr>
                <w:rFonts w:ascii="Tahoma" w:eastAsia="Times New Roman" w:hAnsi="Tahoma" w:cs="Tahoma"/>
                <w:b/>
                <w:bCs/>
                <w:color w:val="FFFFFF"/>
                <w:sz w:val="16"/>
                <w:szCs w:val="16"/>
                <w:lang w:eastAsia="tr-TR"/>
              </w:rPr>
              <w:t>13.015.811,48</w:t>
            </w:r>
          </w:p>
        </w:tc>
      </w:tr>
    </w:tbl>
    <w:p w:rsidR="00877C6F" w:rsidRDefault="00877C6F" w:rsidP="00877C6F">
      <w:pPr>
        <w:rPr>
          <w:rFonts w:ascii="Times New Roman" w:hAnsi="Times New Roman"/>
          <w:sz w:val="24"/>
          <w:szCs w:val="24"/>
        </w:rPr>
      </w:pPr>
    </w:p>
    <w:p w:rsidR="00877C6F" w:rsidRDefault="00877C6F" w:rsidP="00877C6F">
      <w:r>
        <w:br w:type="page"/>
      </w:r>
    </w:p>
    <w:p w:rsidR="00877C6F" w:rsidRPr="00877C6F" w:rsidRDefault="00877C6F" w:rsidP="00877C6F">
      <w:pPr>
        <w:pStyle w:val="Tablo1"/>
        <w:rPr>
          <w:rFonts w:ascii="Times New Roman" w:hAnsi="Times New Roman"/>
          <w:sz w:val="24"/>
          <w:szCs w:val="24"/>
        </w:rPr>
      </w:pPr>
      <w:bookmarkStart w:id="225" w:name="_Toc499302967"/>
      <w:bookmarkStart w:id="226" w:name="_Toc525321547"/>
      <w:bookmarkStart w:id="227" w:name="_Toc2067945"/>
      <w:r>
        <w:rPr>
          <w:rFonts w:ascii="Times New Roman" w:hAnsi="Times New Roman"/>
          <w:sz w:val="24"/>
          <w:szCs w:val="24"/>
        </w:rPr>
        <w:lastRenderedPageBreak/>
        <w:t xml:space="preserve">Tablo 8.51 </w:t>
      </w:r>
      <w:r w:rsidRPr="006021C1">
        <w:rPr>
          <w:rFonts w:ascii="Times New Roman" w:hAnsi="Times New Roman"/>
          <w:sz w:val="24"/>
          <w:szCs w:val="24"/>
        </w:rPr>
        <w:t>KİLİS</w:t>
      </w:r>
      <w:bookmarkEnd w:id="225"/>
      <w:bookmarkEnd w:id="226"/>
      <w:bookmarkEnd w:id="22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D2F66" w:rsidRPr="008D2F66" w:rsidTr="008D2F6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Genel Toplam</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88.141,38</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88.141,38</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202.973,64</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490.659,17</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1.950.217,46</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2.643.850,27</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13.450,00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11.724,00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25.174,00</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216.423,64</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590.524,55</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1.950.217,46</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2.757.165,65</w:t>
            </w:r>
          </w:p>
        </w:tc>
      </w:tr>
    </w:tbl>
    <w:p w:rsidR="00877C6F" w:rsidRDefault="00877C6F" w:rsidP="00877C6F">
      <w:pPr>
        <w:rPr>
          <w:rFonts w:ascii="Times New Roman" w:hAnsi="Times New Roman"/>
          <w:sz w:val="6"/>
          <w:szCs w:val="24"/>
        </w:rPr>
      </w:pPr>
    </w:p>
    <w:p w:rsidR="00D12C99" w:rsidRDefault="00D12C99" w:rsidP="00D12C99">
      <w:pPr>
        <w:pStyle w:val="Tablo1"/>
      </w:pPr>
      <w:bookmarkStart w:id="228" w:name="_Toc499302968"/>
      <w:bookmarkStart w:id="229" w:name="_Toc525321548"/>
      <w:bookmarkStart w:id="230" w:name="_Toc2067946"/>
      <w:r>
        <w:rPr>
          <w:rFonts w:ascii="Times New Roman" w:hAnsi="Times New Roman"/>
          <w:szCs w:val="24"/>
        </w:rPr>
        <w:t>Tablo 8.52</w:t>
      </w:r>
      <w:r w:rsidRPr="00F17CF4">
        <w:rPr>
          <w:rFonts w:ascii="Times New Roman" w:hAnsi="Times New Roman"/>
          <w:szCs w:val="24"/>
        </w:rPr>
        <w:t xml:space="preserve"> KOCAELİ</w:t>
      </w:r>
      <w:bookmarkEnd w:id="228"/>
      <w:bookmarkEnd w:id="229"/>
      <w:bookmarkEnd w:id="23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D2F66" w:rsidRPr="008D2F66" w:rsidTr="008D2F6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Genel Toplam</w:t>
            </w:r>
          </w:p>
        </w:tc>
      </w:tr>
      <w:tr w:rsidR="008D2F66" w:rsidRPr="008D2F66" w:rsidTr="008D2F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164.989,08</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1.787.211,58</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1.952.200,66</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10.669,60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10.669,60</w:t>
            </w:r>
          </w:p>
        </w:tc>
      </w:tr>
      <w:tr w:rsidR="008D2F66" w:rsidRPr="008D2F66" w:rsidTr="008D2F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32.817.139,88</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82.899.998,07</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76.303.053,91</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192.020.191,86</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1.145.086,90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1.145.086,90</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EWE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983.365,25</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33.205,54</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1.016.570,79</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GASLINE DOĞALGAZ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142.422,58</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142.422,58</w:t>
            </w:r>
          </w:p>
        </w:tc>
      </w:tr>
      <w:tr w:rsidR="008D2F66" w:rsidRPr="008D2F66" w:rsidTr="008D2F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17.673,16</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17.673,16</w:t>
            </w:r>
          </w:p>
        </w:tc>
      </w:tr>
      <w:tr w:rsidR="008D2F66" w:rsidRPr="008D2F66" w:rsidTr="008D2F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45.150,00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1.067,50</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46.817,50</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5.726,00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130.402,00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7.951,00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3.093,00</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147.172,00</w:t>
            </w:r>
          </w:p>
        </w:tc>
      </w:tr>
      <w:tr w:rsidR="008D2F66" w:rsidRPr="008D2F66" w:rsidTr="008D2F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1.397.337,20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22.714,00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11.415.521,79</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9.161.757,95</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46.531.049,90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68.528.380,84</w:t>
            </w:r>
          </w:p>
        </w:tc>
      </w:tr>
      <w:tr w:rsidR="008D2F66" w:rsidRPr="008D2F66" w:rsidTr="008D2F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104.212,06</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104.212,06</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8.729.671,95</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5.561,00</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8.735.232,95</w:t>
            </w:r>
          </w:p>
        </w:tc>
      </w:tr>
      <w:tr w:rsidR="008D2F66" w:rsidRPr="008D2F66" w:rsidTr="008D2F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17.456,00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17.456,00</w:t>
            </w:r>
          </w:p>
        </w:tc>
      </w:tr>
      <w:tr w:rsidR="008D2F66" w:rsidRPr="008D2F66" w:rsidTr="008D2F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51.455.185,52</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4.048.129,59</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36.646.261,69</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92.149.576,80</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124.956,97</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124.956,97</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SHELL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2.823,00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2.823,00</w:t>
            </w:r>
          </w:p>
        </w:tc>
      </w:tr>
      <w:tr w:rsidR="008D2F66" w:rsidRPr="008D2F66" w:rsidTr="008D2F6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98.281,01</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98.281,01</w:t>
            </w:r>
          </w:p>
        </w:tc>
      </w:tr>
      <w:tr w:rsidR="008D2F66" w:rsidRPr="008D2F66" w:rsidTr="008D2F6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13.751,00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13.751,00</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35.340.264,91</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82.922.712,07</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106.830,01</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149.528.323,24</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13.401.100,78</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84.964.523,17</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9.721,50</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366.273.475,68</w:t>
            </w:r>
          </w:p>
        </w:tc>
      </w:tr>
    </w:tbl>
    <w:p w:rsidR="00D12C99" w:rsidRDefault="00D12C99" w:rsidP="00D12C99">
      <w:pPr>
        <w:rPr>
          <w:rFonts w:ascii="Times New Roman" w:hAnsi="Times New Roman"/>
          <w:sz w:val="24"/>
          <w:szCs w:val="24"/>
        </w:rPr>
      </w:pPr>
    </w:p>
    <w:p w:rsidR="00877C6F" w:rsidRPr="00D12C99" w:rsidRDefault="00877C6F" w:rsidP="00877C6F">
      <w:pPr>
        <w:rPr>
          <w:rFonts w:ascii="Times New Roman" w:hAnsi="Times New Roman"/>
          <w:sz w:val="6"/>
          <w:szCs w:val="24"/>
        </w:rPr>
      </w:pPr>
    </w:p>
    <w:p w:rsidR="00877C6F" w:rsidRDefault="00877C6F" w:rsidP="00877C6F">
      <w:pPr>
        <w:pStyle w:val="Tablo1"/>
        <w:rPr>
          <w:rFonts w:ascii="Times New Roman" w:hAnsi="Times New Roman"/>
          <w:sz w:val="24"/>
          <w:szCs w:val="24"/>
        </w:rPr>
      </w:pPr>
      <w:bookmarkStart w:id="231" w:name="_Toc499302969"/>
      <w:bookmarkStart w:id="232" w:name="_Toc525321549"/>
      <w:bookmarkStart w:id="233" w:name="_Toc2067947"/>
      <w:r>
        <w:rPr>
          <w:rFonts w:ascii="Times New Roman" w:hAnsi="Times New Roman"/>
          <w:sz w:val="24"/>
          <w:szCs w:val="24"/>
        </w:rPr>
        <w:t>Tablo 8.53</w:t>
      </w:r>
      <w:r w:rsidRPr="006021C1">
        <w:rPr>
          <w:rFonts w:ascii="Times New Roman" w:hAnsi="Times New Roman"/>
          <w:sz w:val="24"/>
          <w:szCs w:val="24"/>
        </w:rPr>
        <w:t xml:space="preserve"> KONYA</w:t>
      </w:r>
      <w:bookmarkEnd w:id="231"/>
      <w:bookmarkEnd w:id="232"/>
      <w:bookmarkEnd w:id="23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D2F66" w:rsidRPr="008D2F66" w:rsidTr="008D2F6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Genel Toplam</w:t>
            </w:r>
          </w:p>
        </w:tc>
      </w:tr>
      <w:tr w:rsidR="008D2F66" w:rsidRPr="008D2F66" w:rsidTr="008D2F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2.940,79</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2.940,79</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17.581,82</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31.018,79</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48.600,61</w:t>
            </w:r>
          </w:p>
        </w:tc>
      </w:tr>
      <w:tr w:rsidR="008D2F66" w:rsidRPr="008D2F66" w:rsidTr="008D2F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2.813.686,58</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23.418.277,39</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26.231.963,97</w:t>
            </w:r>
          </w:p>
        </w:tc>
      </w:tr>
      <w:tr w:rsidR="008D2F66" w:rsidRPr="008D2F66" w:rsidTr="008D2F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47.649,92</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14.344,40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21.469,96</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83.464,28</w:t>
            </w:r>
          </w:p>
        </w:tc>
      </w:tr>
      <w:tr w:rsidR="008D2F66" w:rsidRPr="008D2F66" w:rsidTr="008D2F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DOĞAN OKSİJEN GAZ VE DEMİR ÜRÜNLERİ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9.776,50</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9.776,50</w:t>
            </w:r>
          </w:p>
        </w:tc>
      </w:tr>
      <w:tr w:rsidR="008D2F66" w:rsidRPr="008D2F66" w:rsidTr="008D2F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10.017,69</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10.017,69</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1.109.696,22</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905.536,70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5.063.604,60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62.530,53</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7.141.368,05</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ENERYA KONYA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1.813.109,23</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17.688.393,43</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63.753.988,26</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83.255.490,92</w:t>
            </w:r>
          </w:p>
        </w:tc>
      </w:tr>
      <w:tr w:rsidR="008D2F66" w:rsidRPr="008D2F66" w:rsidTr="008D2F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7.868,70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7.868,70</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80.390,00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16.208,00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152.971,00</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249.569,00</w:t>
            </w:r>
          </w:p>
        </w:tc>
      </w:tr>
      <w:tr w:rsidR="008D2F66" w:rsidRPr="008D2F66" w:rsidTr="008D2F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741.240,63</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915,22</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1.329,12</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743.484,97</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142.967,00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142.967,00</w:t>
            </w:r>
          </w:p>
        </w:tc>
      </w:tr>
      <w:tr w:rsidR="008D2F66" w:rsidRPr="008D2F66" w:rsidTr="008D2F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9.922,00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9.922,00</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168.813,00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752.574,00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2.633.791,00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3.555.178,00</w:t>
            </w:r>
          </w:p>
        </w:tc>
      </w:tr>
      <w:tr w:rsidR="008D2F66" w:rsidRPr="008D2F66" w:rsidTr="008D2F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33.354,45</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33.354,45</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2.813.686,58</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33.354,45</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27.542.666,00</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19.405.780,14</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71.451.383,87</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279.095,90</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121.525.966,93</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34" w:name="_Toc499302970"/>
      <w:bookmarkStart w:id="235" w:name="_Toc525321550"/>
      <w:bookmarkStart w:id="236" w:name="_Toc2067948"/>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234"/>
      <w:bookmarkEnd w:id="235"/>
      <w:bookmarkEnd w:id="23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D2F66" w:rsidRPr="008D2F66" w:rsidTr="008D2F6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jc w:val="center"/>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Genel Toplam</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207.938,77</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207.938,77</w:t>
            </w:r>
          </w:p>
        </w:tc>
      </w:tr>
      <w:tr w:rsidR="008D2F66" w:rsidRPr="008D2F66" w:rsidTr="008D2F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3.131.527,84</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12.347.271,62</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15.478.799,46</w:t>
            </w:r>
          </w:p>
        </w:tc>
      </w:tr>
      <w:tr w:rsidR="008D2F66" w:rsidRPr="008D2F66" w:rsidTr="008D2F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25.549,00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10.898.859,93</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4.769.766,44</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17.258.196,30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32.952.371,67</w:t>
            </w:r>
          </w:p>
        </w:tc>
      </w:tr>
      <w:tr w:rsidR="008D2F66" w:rsidRPr="008D2F66" w:rsidTr="008D2F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5.956,04</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5.956,04</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185.345,00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46.639,00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231.984,00</w:t>
            </w:r>
          </w:p>
        </w:tc>
      </w:tr>
      <w:tr w:rsidR="008D2F66" w:rsidRPr="008D2F66" w:rsidTr="008D2F6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5.360,00</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D2F66" w:rsidRPr="008D2F66" w:rsidRDefault="008D2F66" w:rsidP="008D2F66">
            <w:pPr>
              <w:spacing w:after="0" w:line="240" w:lineRule="auto"/>
              <w:jc w:val="right"/>
              <w:rPr>
                <w:rFonts w:ascii="Tahoma" w:eastAsia="Times New Roman" w:hAnsi="Tahoma" w:cs="Tahoma"/>
                <w:color w:val="000000"/>
                <w:sz w:val="16"/>
                <w:szCs w:val="16"/>
                <w:lang w:eastAsia="tr-TR"/>
              </w:rPr>
            </w:pPr>
            <w:r w:rsidRPr="008D2F6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5.360,00</w:t>
            </w:r>
          </w:p>
        </w:tc>
      </w:tr>
      <w:tr w:rsidR="008D2F66" w:rsidRPr="008D2F66" w:rsidTr="008D2F6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3.157.076,84</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23.645.371,36</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4.821.765,44</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17.258.196,30</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D2F66" w:rsidRPr="008D2F66" w:rsidRDefault="008D2F66" w:rsidP="008D2F66">
            <w:pPr>
              <w:spacing w:after="0" w:line="240" w:lineRule="auto"/>
              <w:jc w:val="right"/>
              <w:rPr>
                <w:rFonts w:ascii="Tahoma" w:eastAsia="Times New Roman" w:hAnsi="Tahoma" w:cs="Tahoma"/>
                <w:b/>
                <w:bCs/>
                <w:color w:val="FFFFFF"/>
                <w:sz w:val="16"/>
                <w:szCs w:val="16"/>
                <w:lang w:eastAsia="tr-TR"/>
              </w:rPr>
            </w:pPr>
            <w:r w:rsidRPr="008D2F66">
              <w:rPr>
                <w:rFonts w:ascii="Tahoma" w:eastAsia="Times New Roman" w:hAnsi="Tahoma" w:cs="Tahoma"/>
                <w:b/>
                <w:bCs/>
                <w:color w:val="FFFFFF"/>
                <w:sz w:val="16"/>
                <w:szCs w:val="16"/>
                <w:lang w:eastAsia="tr-TR"/>
              </w:rPr>
              <w:t>48.882.409,94</w:t>
            </w:r>
          </w:p>
        </w:tc>
      </w:tr>
    </w:tbl>
    <w:p w:rsidR="00877C6F" w:rsidRDefault="00877C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237" w:name="_Toc499302971"/>
      <w:bookmarkStart w:id="238" w:name="_Toc525321551"/>
      <w:bookmarkStart w:id="239" w:name="_Toc2067949"/>
      <w:r>
        <w:rPr>
          <w:rFonts w:ascii="Times New Roman" w:hAnsi="Times New Roman"/>
          <w:sz w:val="24"/>
          <w:szCs w:val="24"/>
        </w:rPr>
        <w:t>Tablo 8.55</w:t>
      </w:r>
      <w:r w:rsidRPr="006021C1">
        <w:rPr>
          <w:rFonts w:ascii="Times New Roman" w:hAnsi="Times New Roman"/>
          <w:sz w:val="24"/>
          <w:szCs w:val="24"/>
        </w:rPr>
        <w:t xml:space="preserve"> MALATYA</w:t>
      </w:r>
      <w:bookmarkEnd w:id="237"/>
      <w:bookmarkEnd w:id="238"/>
      <w:bookmarkEnd w:id="23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1967" w:rsidRPr="004F1967" w:rsidTr="004F196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Genel Toplam</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3.616.010,15</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6.475.153,69</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23.997.308,01</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128.318,04</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34.216.789,89</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4.500,00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4.500,00</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91.227,33</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669.000,44</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760.227,77</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23.021,00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23.021,00</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7.847,00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7.847,00</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91.227,33</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4.315.878,59</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6.479.653,69</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23.997.308,01</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128.318,04</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35.012.385,66</w:t>
            </w:r>
          </w:p>
        </w:tc>
      </w:tr>
    </w:tbl>
    <w:p w:rsidR="004F1967" w:rsidRDefault="004F1967" w:rsidP="00877C6F">
      <w:pPr>
        <w:pStyle w:val="Tablo1"/>
        <w:rPr>
          <w:rFonts w:ascii="Times New Roman" w:hAnsi="Times New Roman"/>
          <w:sz w:val="24"/>
          <w:szCs w:val="24"/>
        </w:rPr>
      </w:pPr>
    </w:p>
    <w:p w:rsidR="004F1967" w:rsidRDefault="004F1967" w:rsidP="00877C6F">
      <w:pPr>
        <w:pStyle w:val="Tablo1"/>
      </w:pPr>
    </w:p>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40" w:name="_Toc499302972"/>
      <w:bookmarkStart w:id="241" w:name="_Toc525321552"/>
      <w:bookmarkStart w:id="242" w:name="_Toc2067950"/>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240"/>
      <w:bookmarkEnd w:id="241"/>
      <w:bookmarkEnd w:id="24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1967" w:rsidRPr="004F1967" w:rsidTr="004F196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Genel Toplam</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79.311,86</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79.311,86</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87.608,42</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618.750,43</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3.780.918,57</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19.338.067,60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306.093,94</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24.131.438,96</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118.756,69</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39.462,36</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158.219,05</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10.129.108,77</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15.659.865,84</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25.788.974,61</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7.380,00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2.506,00</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9.886,00</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40.422,00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40.422,00</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11.629,00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174.467,00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194.819,00</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380.915,00</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45.577,35</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1.417,00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46.994,35</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1.544.098,00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28.968,00</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1.573.066,00</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14.741,00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42.525,00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57.266,00</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10.216.717,19</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18.100.110,17</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4.039.749,57</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19.338.067,60</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571.849,30</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52.266.493,82</w:t>
            </w:r>
          </w:p>
        </w:tc>
      </w:tr>
    </w:tbl>
    <w:p w:rsidR="00877C6F" w:rsidRDefault="00877C6F" w:rsidP="00877C6F">
      <w:pPr>
        <w:rPr>
          <w:rFonts w:ascii="Times New Roman" w:hAnsi="Times New Roman"/>
          <w:sz w:val="24"/>
          <w:szCs w:val="24"/>
        </w:rPr>
      </w:pPr>
    </w:p>
    <w:p w:rsidR="00877C6F" w:rsidRDefault="00877C6F" w:rsidP="00877C6F">
      <w:pPr>
        <w:pStyle w:val="Tablo1"/>
      </w:pPr>
      <w:bookmarkStart w:id="243" w:name="_Toc499302973"/>
      <w:bookmarkStart w:id="244" w:name="_Toc525321553"/>
      <w:bookmarkStart w:id="245" w:name="_Toc2067951"/>
      <w:r>
        <w:rPr>
          <w:rFonts w:ascii="Times New Roman" w:hAnsi="Times New Roman"/>
          <w:sz w:val="24"/>
          <w:szCs w:val="24"/>
        </w:rPr>
        <w:t>Tablo 8.57</w:t>
      </w:r>
      <w:r w:rsidRPr="006021C1">
        <w:rPr>
          <w:rFonts w:ascii="Times New Roman" w:hAnsi="Times New Roman"/>
          <w:sz w:val="24"/>
          <w:szCs w:val="24"/>
        </w:rPr>
        <w:t xml:space="preserve"> MARDİN</w:t>
      </w:r>
      <w:bookmarkEnd w:id="243"/>
      <w:bookmarkEnd w:id="244"/>
      <w:bookmarkEnd w:id="24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1967" w:rsidRPr="004F1967" w:rsidTr="004F196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Genel Toplam</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1.809,64</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318,44</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187.014,93</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67.468,57</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2.936.413,26</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3.193.024,84</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13.034,90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13.034,90</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28.619,25</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2.941.120,22</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2.969.739,47</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96.423,00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19.880,00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116.303,00</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261.588,00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261.588,00</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74.926,00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313.657,00</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388.583,00</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28.619,25</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1.809,64</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318,44</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3.561.072,15</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100.383,47</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2.936.413,26</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313.657,00</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6.942.273,21</w:t>
            </w:r>
          </w:p>
        </w:tc>
      </w:tr>
    </w:tbl>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p>
    <w:p w:rsidR="00877C6F" w:rsidRDefault="00877C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246" w:name="_Toc499302974"/>
      <w:bookmarkStart w:id="247" w:name="_Toc525321554"/>
      <w:bookmarkStart w:id="248" w:name="_Toc2067952"/>
      <w:r>
        <w:rPr>
          <w:rFonts w:ascii="Times New Roman" w:hAnsi="Times New Roman"/>
          <w:sz w:val="24"/>
          <w:szCs w:val="24"/>
        </w:rPr>
        <w:lastRenderedPageBreak/>
        <w:t>Tablo 8.58</w:t>
      </w:r>
      <w:r w:rsidRPr="006021C1">
        <w:rPr>
          <w:rFonts w:ascii="Times New Roman" w:hAnsi="Times New Roman"/>
          <w:sz w:val="24"/>
          <w:szCs w:val="24"/>
        </w:rPr>
        <w:t xml:space="preserve"> MERSİN</w:t>
      </w:r>
      <w:bookmarkEnd w:id="246"/>
      <w:bookmarkEnd w:id="247"/>
      <w:bookmarkEnd w:id="24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1967" w:rsidRPr="004F1967" w:rsidTr="004F196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Genel Toplam</w:t>
            </w:r>
          </w:p>
        </w:tc>
      </w:tr>
      <w:tr w:rsidR="004F1967" w:rsidRPr="004F1967" w:rsidTr="004F196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155.516,73</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1.680,45</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157.197,18</w:t>
            </w:r>
          </w:p>
        </w:tc>
      </w:tr>
      <w:tr w:rsidR="004F1967" w:rsidRPr="004F1967" w:rsidTr="004F196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73.500,78</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73.500,78</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1.413.285,00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15.190,00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7.751.621,75</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1.524.311,93</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10.994.480,32</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205.747,65</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21.904.636,65</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27.399,47</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27.399,47</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30.595.162,80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19.721.844,64</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50.317.007,44</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6.287,88</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6.287,88</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1.875,00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1.875,00</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129.047,00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9.307,00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138.354,00</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49.367,49</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49.367,49</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78.992,00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78.992,00</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32.581,00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73.767,00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106.348,00</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101.232,93</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101.232,93</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32.008.447,80</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15.190,00</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101.232,93</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28.019.870,86</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1.610.941,38</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10.994.480,32</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212.035,53</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72.962.198,82</w:t>
            </w:r>
          </w:p>
        </w:tc>
      </w:tr>
    </w:tbl>
    <w:p w:rsidR="004F1967" w:rsidRDefault="004F1967" w:rsidP="00877C6F">
      <w:pPr>
        <w:pStyle w:val="Tablo1"/>
      </w:pPr>
    </w:p>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rPr>
          <w:rFonts w:ascii="Times New Roman" w:hAnsi="Times New Roman"/>
          <w:sz w:val="24"/>
          <w:szCs w:val="24"/>
        </w:rPr>
      </w:pPr>
      <w:bookmarkStart w:id="249" w:name="_Toc499302975"/>
      <w:bookmarkStart w:id="250" w:name="_Toc525321555"/>
      <w:bookmarkStart w:id="251" w:name="_Toc2067953"/>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249"/>
      <w:bookmarkEnd w:id="250"/>
      <w:bookmarkEnd w:id="25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1967" w:rsidRPr="004F1967" w:rsidTr="004F196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bookmarkStart w:id="252" w:name="_Toc499302976"/>
            <w:bookmarkStart w:id="253" w:name="_Toc525321556"/>
            <w:r w:rsidRPr="004F1967">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Genel Toplam</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10.412,24</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487.134,34</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3.978.693,72</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602,22</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4.476.842,52</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4.211,00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157.176,85</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161.387,85</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4.683,00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44.679,00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49.362,00</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223.859,32</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25.220,65</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249.079,97</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34.342,00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84.827,30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119.169,30</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3.491,00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15.351,00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18.842,00</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3.084,00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3.084,00</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6.113,74</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6.113,74</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71.948,78</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9.446,70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1.592,80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169,00</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83.157,28</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19.186,00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232.517,00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112.902,00</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364.605,00</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407.197,31</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6.683,70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413.881,01</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12.666,00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551.095,00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563.761,00</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26.244,00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26.244,00</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10.412,24</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807.828,41</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1.623.329,28</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3.980.286,52</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113.673,22</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6.535.529,67</w:t>
            </w:r>
          </w:p>
        </w:tc>
      </w:tr>
    </w:tbl>
    <w:p w:rsidR="0019098A" w:rsidRDefault="0019098A" w:rsidP="00877C6F">
      <w:pPr>
        <w:pStyle w:val="Tablo1"/>
        <w:rPr>
          <w:rFonts w:ascii="Times New Roman" w:hAnsi="Times New Roman"/>
          <w:sz w:val="24"/>
          <w:szCs w:val="24"/>
        </w:rPr>
      </w:pPr>
    </w:p>
    <w:p w:rsidR="00877C6F" w:rsidRDefault="00877C6F" w:rsidP="00877C6F">
      <w:pPr>
        <w:pStyle w:val="Tablo1"/>
      </w:pPr>
      <w:bookmarkStart w:id="254" w:name="_Toc2067954"/>
      <w:r>
        <w:rPr>
          <w:rFonts w:ascii="Times New Roman" w:hAnsi="Times New Roman"/>
          <w:sz w:val="24"/>
          <w:szCs w:val="24"/>
        </w:rPr>
        <w:t>Tablo 8.60</w:t>
      </w:r>
      <w:r w:rsidRPr="006021C1">
        <w:rPr>
          <w:rFonts w:ascii="Times New Roman" w:hAnsi="Times New Roman"/>
          <w:sz w:val="24"/>
          <w:szCs w:val="24"/>
        </w:rPr>
        <w:t xml:space="preserve"> MUŞ</w:t>
      </w:r>
      <w:bookmarkEnd w:id="252"/>
      <w:bookmarkEnd w:id="253"/>
      <w:bookmarkEnd w:id="25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1967" w:rsidRPr="004F1967" w:rsidTr="004F196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Genel Toplam</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47.024,21</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266.470,51</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313.494,72</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404.726,51</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906.241,60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1.223.975,64</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1.202.784,52</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3.737.728,27</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334.727,00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334.727,00</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48.502,00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48.502,00</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2.476,91</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2.476,91</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47.024,21</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671.197,02</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1.291.947,51</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1.223.975,64</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1.202.784,52</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4.436.928,90</w:t>
            </w:r>
          </w:p>
        </w:tc>
      </w:tr>
    </w:tbl>
    <w:p w:rsidR="00877C6F" w:rsidRDefault="00877C6F" w:rsidP="00877C6F">
      <w:r>
        <w:br w:type="page"/>
      </w:r>
    </w:p>
    <w:p w:rsidR="00877C6F" w:rsidRDefault="00877C6F" w:rsidP="00877C6F">
      <w:pPr>
        <w:pStyle w:val="Tablo1"/>
      </w:pPr>
      <w:bookmarkStart w:id="255" w:name="_Toc499302977"/>
      <w:bookmarkStart w:id="256" w:name="_Toc525321557"/>
      <w:bookmarkStart w:id="257" w:name="_Toc2067955"/>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255"/>
      <w:bookmarkEnd w:id="256"/>
      <w:bookmarkEnd w:id="25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F1967" w:rsidRPr="004F1967" w:rsidTr="004F196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jc w:val="center"/>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Genel Toplam</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26.279,00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26.279,00</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98.311,68</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98.311,68</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161.125,12</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2.432.903,95</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7.712.967,00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144.161,49</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10.451.157,56</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31.328,20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31.328,20</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60.171,00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60.171,00</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335.426,54</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335.426,54</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13.309,00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13.309,00</w:t>
            </w:r>
          </w:p>
        </w:tc>
      </w:tr>
      <w:tr w:rsidR="004F1967" w:rsidRPr="004F1967" w:rsidTr="004F196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18.169,00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13.369,00</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F1967" w:rsidRPr="004F1967" w:rsidRDefault="004F1967" w:rsidP="004F1967">
            <w:pPr>
              <w:spacing w:after="0" w:line="240" w:lineRule="auto"/>
              <w:jc w:val="right"/>
              <w:rPr>
                <w:rFonts w:ascii="Tahoma" w:eastAsia="Times New Roman" w:hAnsi="Tahoma" w:cs="Tahoma"/>
                <w:color w:val="000000"/>
                <w:sz w:val="16"/>
                <w:szCs w:val="16"/>
                <w:lang w:eastAsia="tr-TR"/>
              </w:rPr>
            </w:pPr>
            <w:r w:rsidRPr="004F196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31.538,00</w:t>
            </w:r>
          </w:p>
        </w:tc>
      </w:tr>
      <w:tr w:rsidR="004F1967" w:rsidRPr="004F1967" w:rsidTr="004F196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639.311,34</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2.551.081,15</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7.712.967,00</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144.161,49</w:t>
            </w:r>
          </w:p>
        </w:tc>
        <w:tc>
          <w:tcPr>
            <w:tcW w:w="1720" w:type="dxa"/>
            <w:tcBorders>
              <w:top w:val="nil"/>
              <w:left w:val="nil"/>
              <w:bottom w:val="single" w:sz="4" w:space="0" w:color="D3D3D3"/>
              <w:right w:val="single" w:sz="4" w:space="0" w:color="D3D3D3"/>
            </w:tcBorders>
            <w:shd w:val="clear" w:color="708090" w:fill="708090"/>
            <w:vAlign w:val="center"/>
            <w:hideMark/>
          </w:tcPr>
          <w:p w:rsidR="004F1967" w:rsidRPr="004F1967" w:rsidRDefault="004F1967" w:rsidP="004F1967">
            <w:pPr>
              <w:spacing w:after="0" w:line="240" w:lineRule="auto"/>
              <w:jc w:val="right"/>
              <w:rPr>
                <w:rFonts w:ascii="Tahoma" w:eastAsia="Times New Roman" w:hAnsi="Tahoma" w:cs="Tahoma"/>
                <w:b/>
                <w:bCs/>
                <w:color w:val="FFFFFF"/>
                <w:sz w:val="16"/>
                <w:szCs w:val="16"/>
                <w:lang w:eastAsia="tr-TR"/>
              </w:rPr>
            </w:pPr>
            <w:r w:rsidRPr="004F1967">
              <w:rPr>
                <w:rFonts w:ascii="Tahoma" w:eastAsia="Times New Roman" w:hAnsi="Tahoma" w:cs="Tahoma"/>
                <w:b/>
                <w:bCs/>
                <w:color w:val="FFFFFF"/>
                <w:sz w:val="16"/>
                <w:szCs w:val="16"/>
                <w:lang w:eastAsia="tr-TR"/>
              </w:rPr>
              <w:t>11.047.520,98</w:t>
            </w:r>
          </w:p>
        </w:tc>
      </w:tr>
    </w:tbl>
    <w:p w:rsidR="00877C6F" w:rsidRDefault="00877C6F" w:rsidP="00877C6F">
      <w:pPr>
        <w:rPr>
          <w:rFonts w:ascii="Times New Roman" w:hAnsi="Times New Roman"/>
          <w:sz w:val="24"/>
          <w:szCs w:val="24"/>
        </w:rPr>
      </w:pPr>
    </w:p>
    <w:p w:rsidR="00877C6F" w:rsidRDefault="00877C6F" w:rsidP="00877C6F">
      <w:pPr>
        <w:pStyle w:val="Tablo1"/>
      </w:pPr>
      <w:bookmarkStart w:id="258" w:name="_Toc499302978"/>
      <w:bookmarkStart w:id="259" w:name="_Toc525321558"/>
      <w:bookmarkStart w:id="260" w:name="_Toc2067956"/>
      <w:r>
        <w:rPr>
          <w:rFonts w:ascii="Times New Roman" w:hAnsi="Times New Roman"/>
          <w:sz w:val="24"/>
          <w:szCs w:val="24"/>
        </w:rPr>
        <w:t>Tablo 8.62</w:t>
      </w:r>
      <w:r w:rsidRPr="006021C1">
        <w:rPr>
          <w:rFonts w:ascii="Times New Roman" w:hAnsi="Times New Roman"/>
          <w:sz w:val="24"/>
          <w:szCs w:val="24"/>
        </w:rPr>
        <w:t xml:space="preserve"> NİĞDE</w:t>
      </w:r>
      <w:bookmarkEnd w:id="258"/>
      <w:bookmarkEnd w:id="259"/>
      <w:bookmarkEnd w:id="26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05D75" w:rsidRPr="00B05D75" w:rsidTr="00B05D7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Genel Toplam</w:t>
            </w:r>
          </w:p>
        </w:tc>
      </w:tr>
      <w:tr w:rsidR="00B05D75" w:rsidRPr="00B05D75" w:rsidTr="00B05D7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448.843,78</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448.843,78</w:t>
            </w:r>
          </w:p>
        </w:tc>
      </w:tr>
      <w:tr w:rsidR="00B05D75" w:rsidRPr="00B05D75" w:rsidTr="00B05D7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29.598,78</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9.640,96</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39.239,74</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146.191,45</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2.093.003,24</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9.130.797,00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892.572,42</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12.262.564,11</w:t>
            </w:r>
          </w:p>
        </w:tc>
      </w:tr>
      <w:tr w:rsidR="00B05D75" w:rsidRPr="00B05D75" w:rsidTr="00B05D7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231,40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231,40</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21.145,00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12.456,00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33.601,00</w:t>
            </w:r>
          </w:p>
        </w:tc>
      </w:tr>
      <w:tr w:rsidR="00B05D75" w:rsidRPr="00B05D75" w:rsidTr="00B05D7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764.729,26</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764.729,26</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44.930,00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44.930,00</w:t>
            </w:r>
          </w:p>
        </w:tc>
      </w:tr>
      <w:tr w:rsidR="00B05D75" w:rsidRPr="00B05D75" w:rsidTr="00B05D7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2.146,00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2.146,00</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1.457.584,27</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2.105.690,64</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9.130.797,00</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902.213,38</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13.596.285,29</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61" w:name="_Toc499302979"/>
      <w:bookmarkStart w:id="262" w:name="_Toc525321559"/>
      <w:bookmarkStart w:id="263" w:name="_Toc2067957"/>
      <w:r>
        <w:rPr>
          <w:rFonts w:ascii="Times New Roman" w:hAnsi="Times New Roman"/>
          <w:sz w:val="24"/>
          <w:szCs w:val="24"/>
        </w:rPr>
        <w:lastRenderedPageBreak/>
        <w:t>Tablo 8.63 ORD</w:t>
      </w:r>
      <w:r w:rsidRPr="006021C1">
        <w:rPr>
          <w:rFonts w:ascii="Times New Roman" w:hAnsi="Times New Roman"/>
          <w:sz w:val="24"/>
          <w:szCs w:val="24"/>
        </w:rPr>
        <w:t>U</w:t>
      </w:r>
      <w:bookmarkEnd w:id="261"/>
      <w:bookmarkEnd w:id="262"/>
      <w:bookmarkEnd w:id="26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05D75" w:rsidRPr="00B05D75" w:rsidTr="00B05D7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Genel Toplam</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54.847,61</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54.847,61</w:t>
            </w:r>
          </w:p>
        </w:tc>
      </w:tr>
      <w:tr w:rsidR="00B05D75" w:rsidRPr="00B05D75" w:rsidTr="00B05D7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225.192,33</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1.706.997,14</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8.995.680,56</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7.062,33</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10.934.932,36</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2.791,53</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5.763,92</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8.555,45</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570.526,00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105.022,00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675.548,00</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288.399,00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288.399,00</w:t>
            </w:r>
          </w:p>
        </w:tc>
      </w:tr>
      <w:tr w:rsidR="00B05D75" w:rsidRPr="00B05D75" w:rsidTr="00B05D7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5.298,00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20.804,00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26.102,00</w:t>
            </w:r>
          </w:p>
        </w:tc>
      </w:tr>
      <w:tr w:rsidR="00B05D75" w:rsidRPr="00B05D75" w:rsidTr="00B05D7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1.018.434,12</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2.963,06</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1.021.397,18</w:t>
            </w:r>
          </w:p>
        </w:tc>
      </w:tr>
      <w:tr w:rsidR="00B05D75" w:rsidRPr="00B05D75" w:rsidTr="00B05D7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12.332,76</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42.115,00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11.084,00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65.531,76</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12.332,76</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2.152.755,98</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1.907.481,73</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8.995.680,56</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7.062,33</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13.075.313,35</w:t>
            </w:r>
          </w:p>
        </w:tc>
      </w:tr>
    </w:tbl>
    <w:p w:rsidR="00877C6F" w:rsidRPr="00AE01EC" w:rsidRDefault="00877C6F" w:rsidP="00877C6F">
      <w:pPr>
        <w:rPr>
          <w:rFonts w:ascii="Times New Roman" w:hAnsi="Times New Roman"/>
          <w:sz w:val="20"/>
          <w:szCs w:val="24"/>
        </w:rPr>
      </w:pPr>
    </w:p>
    <w:p w:rsidR="00877C6F" w:rsidRDefault="00877C6F" w:rsidP="00877C6F">
      <w:pPr>
        <w:pStyle w:val="Tablo1"/>
        <w:rPr>
          <w:rFonts w:ascii="Times New Roman" w:hAnsi="Times New Roman"/>
          <w:sz w:val="24"/>
          <w:szCs w:val="24"/>
        </w:rPr>
      </w:pPr>
      <w:bookmarkStart w:id="264" w:name="_Toc499302980"/>
      <w:bookmarkStart w:id="265" w:name="_Toc525321560"/>
      <w:bookmarkStart w:id="266" w:name="_Toc2067958"/>
      <w:r>
        <w:rPr>
          <w:rFonts w:ascii="Times New Roman" w:hAnsi="Times New Roman"/>
          <w:sz w:val="24"/>
          <w:szCs w:val="24"/>
        </w:rPr>
        <w:t>Tablo 8.64</w:t>
      </w:r>
      <w:r w:rsidRPr="006021C1">
        <w:rPr>
          <w:rFonts w:ascii="Times New Roman" w:hAnsi="Times New Roman"/>
          <w:sz w:val="24"/>
          <w:szCs w:val="24"/>
        </w:rPr>
        <w:t xml:space="preserve"> OSMANİYE</w:t>
      </w:r>
      <w:bookmarkEnd w:id="264"/>
      <w:bookmarkEnd w:id="265"/>
      <w:bookmarkEnd w:id="26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05D75" w:rsidRPr="00B05D75" w:rsidTr="00B05D7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Genel Toplam</w:t>
            </w:r>
          </w:p>
        </w:tc>
      </w:tr>
      <w:tr w:rsidR="00B05D75" w:rsidRPr="00B05D75" w:rsidTr="00B05D75">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23.483,08</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2.520,68</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26.003,76</w:t>
            </w:r>
          </w:p>
        </w:tc>
      </w:tr>
      <w:tr w:rsidR="00B05D75" w:rsidRPr="00B05D75" w:rsidTr="00B05D75">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22.954,66</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22.954,66</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142.923,08</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598.108,39</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3.813.534,48</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176.574,52</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4.731.140,47</w:t>
            </w:r>
          </w:p>
        </w:tc>
      </w:tr>
      <w:tr w:rsidR="00B05D75" w:rsidRPr="00B05D75" w:rsidTr="00B05D7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9.777,00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9.777,00</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10.906,79</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10.906,79</w:t>
            </w:r>
          </w:p>
        </w:tc>
      </w:tr>
      <w:tr w:rsidR="00B05D75" w:rsidRPr="00B05D75" w:rsidTr="00B05D7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12.881.338,15</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12.881.338,15</w:t>
            </w:r>
          </w:p>
        </w:tc>
      </w:tr>
      <w:tr w:rsidR="00B05D75" w:rsidRPr="00B05D75" w:rsidTr="00B05D7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12.150,00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12.150,00</w:t>
            </w:r>
          </w:p>
        </w:tc>
      </w:tr>
      <w:tr w:rsidR="00B05D75" w:rsidRPr="00B05D75" w:rsidTr="00B05D7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550,00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550,00</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9.843,00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3.066,00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12.909,00</w:t>
            </w:r>
          </w:p>
        </w:tc>
      </w:tr>
      <w:tr w:rsidR="00B05D75" w:rsidRPr="00B05D75" w:rsidTr="00B05D7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8.093,00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51.285,14</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59.378,14</w:t>
            </w:r>
          </w:p>
        </w:tc>
      </w:tr>
      <w:tr w:rsidR="00B05D75" w:rsidRPr="00B05D75" w:rsidTr="00B05D7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5.726,25</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1.462,50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7.188,75</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13.119.102,01</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613.800,56</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3.813.534,48</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227.859,66</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17.774.296,72</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pPr>
      <w:bookmarkStart w:id="267" w:name="_Toc499302981"/>
      <w:bookmarkStart w:id="268" w:name="_Toc525321561"/>
      <w:bookmarkStart w:id="269" w:name="_Toc2067959"/>
      <w:r>
        <w:rPr>
          <w:rFonts w:ascii="Times New Roman" w:hAnsi="Times New Roman"/>
          <w:sz w:val="24"/>
          <w:szCs w:val="24"/>
        </w:rPr>
        <w:t>Tablo 8.65</w:t>
      </w:r>
      <w:r w:rsidRPr="006021C1">
        <w:rPr>
          <w:rFonts w:ascii="Times New Roman" w:hAnsi="Times New Roman"/>
          <w:sz w:val="24"/>
          <w:szCs w:val="24"/>
        </w:rPr>
        <w:t xml:space="preserve"> RİZE</w:t>
      </w:r>
      <w:bookmarkEnd w:id="267"/>
      <w:bookmarkEnd w:id="268"/>
      <w:bookmarkEnd w:id="26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05D75" w:rsidRPr="00B05D75" w:rsidTr="00B05D7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Genel Toplam</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1.249.809,58</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4.859.361,99</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6.109.171,57</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6.934,00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6.934,00</w:t>
            </w:r>
          </w:p>
        </w:tc>
      </w:tr>
      <w:tr w:rsidR="00B05D75" w:rsidRPr="00B05D75" w:rsidTr="00B05D7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72.832,13</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185.931,32</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728,58</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259.492,03</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4.599,00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14.433,00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19.032,00</w:t>
            </w:r>
          </w:p>
        </w:tc>
      </w:tr>
      <w:tr w:rsidR="00B05D75" w:rsidRPr="00B05D75" w:rsidTr="00B05D7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8.994,00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8.994,00</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86.425,13</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1.457.107,90</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4.859.361,99</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728,58</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6.403.623,60</w:t>
            </w:r>
          </w:p>
        </w:tc>
      </w:tr>
    </w:tbl>
    <w:p w:rsidR="00877C6F" w:rsidRDefault="00877C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270" w:name="_Toc499302982"/>
      <w:bookmarkStart w:id="271" w:name="_Toc525321562"/>
      <w:bookmarkStart w:id="272" w:name="_Toc2067960"/>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273" w:name="_Toc499302983"/>
      <w:bookmarkEnd w:id="270"/>
      <w:bookmarkEnd w:id="271"/>
      <w:bookmarkEnd w:id="272"/>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B05D75" w:rsidRPr="00B05D75" w:rsidTr="00B05D7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jc w:val="center"/>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Genel Toplam</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2.836.253,00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4.727.767,00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31.084.106,00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13.120.934,00</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51.769.060,00</w:t>
            </w:r>
          </w:p>
        </w:tc>
      </w:tr>
      <w:tr w:rsidR="00B05D75" w:rsidRPr="00B05D75" w:rsidTr="00B05D7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3.637.412,10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301.876,21</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1.962.614,18</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5.901.902,49</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4.022,99</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5.169,17</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9.192,16</w:t>
            </w:r>
          </w:p>
        </w:tc>
      </w:tr>
      <w:tr w:rsidR="00B05D75" w:rsidRPr="00B05D75" w:rsidTr="00B05D7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260.991.942,67</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687.158,85</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261.679.101,52</w:t>
            </w:r>
          </w:p>
        </w:tc>
      </w:tr>
      <w:tr w:rsidR="00B05D75" w:rsidRPr="00B05D75" w:rsidTr="00B05D7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213,63</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213,63</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EWE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1.491.384,86</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994.256,57</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2.485.641,43</w:t>
            </w:r>
          </w:p>
        </w:tc>
      </w:tr>
      <w:tr w:rsidR="00B05D75" w:rsidRPr="00B05D75" w:rsidTr="00B05D7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33.444,46</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33.444,46</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12.269,00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29.953,00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46.833,00</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89.055,00</w:t>
            </w:r>
          </w:p>
        </w:tc>
      </w:tr>
      <w:tr w:rsidR="00B05D75" w:rsidRPr="00B05D75" w:rsidTr="00B05D7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249,00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14.672,03</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676,03</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2.426,15</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18.023,21</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38.504,00</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B05D75" w:rsidRPr="00B05D75" w:rsidRDefault="00B05D75" w:rsidP="00B05D75">
            <w:pPr>
              <w:spacing w:after="0" w:line="240" w:lineRule="auto"/>
              <w:jc w:val="right"/>
              <w:rPr>
                <w:rFonts w:ascii="Tahoma" w:eastAsia="Times New Roman" w:hAnsi="Tahoma" w:cs="Tahoma"/>
                <w:color w:val="000000"/>
                <w:sz w:val="16"/>
                <w:szCs w:val="16"/>
                <w:lang w:eastAsia="tr-TR"/>
              </w:rPr>
            </w:pPr>
            <w:r w:rsidRPr="00B05D75">
              <w:rPr>
                <w:rFonts w:ascii="Tahoma" w:eastAsia="Times New Roman" w:hAnsi="Tahoma" w:cs="Tahoma"/>
                <w:color w:val="000000"/>
                <w:sz w:val="16"/>
                <w:szCs w:val="16"/>
                <w:lang w:eastAsia="tr-TR"/>
              </w:rPr>
              <w:t>9.462,00</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47.966,00</w:t>
            </w:r>
          </w:p>
        </w:tc>
      </w:tr>
      <w:tr w:rsidR="00B05D75" w:rsidRPr="00B05D75" w:rsidTr="00B05D7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262.483.327,53</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249,00</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8.224.762,17</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5.093.716,70</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33.046.720,18</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13.184.824,32</w:t>
            </w:r>
          </w:p>
        </w:tc>
        <w:tc>
          <w:tcPr>
            <w:tcW w:w="1720" w:type="dxa"/>
            <w:tcBorders>
              <w:top w:val="nil"/>
              <w:left w:val="nil"/>
              <w:bottom w:val="single" w:sz="4" w:space="0" w:color="D3D3D3"/>
              <w:right w:val="single" w:sz="4" w:space="0" w:color="D3D3D3"/>
            </w:tcBorders>
            <w:shd w:val="clear" w:color="708090" w:fill="708090"/>
            <w:vAlign w:val="center"/>
            <w:hideMark/>
          </w:tcPr>
          <w:p w:rsidR="00B05D75" w:rsidRPr="00B05D75" w:rsidRDefault="00B05D75" w:rsidP="00B05D75">
            <w:pPr>
              <w:spacing w:after="0" w:line="240" w:lineRule="auto"/>
              <w:jc w:val="right"/>
              <w:rPr>
                <w:rFonts w:ascii="Tahoma" w:eastAsia="Times New Roman" w:hAnsi="Tahoma" w:cs="Tahoma"/>
                <w:b/>
                <w:bCs/>
                <w:color w:val="FFFFFF"/>
                <w:sz w:val="16"/>
                <w:szCs w:val="16"/>
                <w:lang w:eastAsia="tr-TR"/>
              </w:rPr>
            </w:pPr>
            <w:r w:rsidRPr="00B05D75">
              <w:rPr>
                <w:rFonts w:ascii="Tahoma" w:eastAsia="Times New Roman" w:hAnsi="Tahoma" w:cs="Tahoma"/>
                <w:b/>
                <w:bCs/>
                <w:color w:val="FFFFFF"/>
                <w:sz w:val="16"/>
                <w:szCs w:val="16"/>
                <w:lang w:eastAsia="tr-TR"/>
              </w:rPr>
              <w:t>322.033.599,90</w:t>
            </w:r>
          </w:p>
        </w:tc>
      </w:tr>
    </w:tbl>
    <w:p w:rsidR="00877C6F" w:rsidRDefault="00877C6F" w:rsidP="00877C6F">
      <w:pPr>
        <w:rPr>
          <w:rFonts w:ascii="Times New Roman" w:hAnsi="Times New Roman" w:cs="Times New Roman"/>
          <w:b/>
          <w:sz w:val="24"/>
          <w:szCs w:val="24"/>
        </w:rPr>
      </w:pPr>
      <w:r>
        <w:rPr>
          <w:rFonts w:ascii="Times New Roman" w:hAnsi="Times New Roman"/>
          <w:sz w:val="24"/>
          <w:szCs w:val="24"/>
        </w:rPr>
        <w:br w:type="page"/>
      </w:r>
    </w:p>
    <w:p w:rsidR="00877C6F" w:rsidRDefault="00877C6F" w:rsidP="00877C6F">
      <w:pPr>
        <w:pStyle w:val="Tablo1"/>
        <w:rPr>
          <w:rFonts w:ascii="Times New Roman" w:hAnsi="Times New Roman"/>
          <w:sz w:val="24"/>
          <w:szCs w:val="24"/>
        </w:rPr>
      </w:pPr>
      <w:bookmarkStart w:id="274" w:name="_Toc525321563"/>
      <w:bookmarkStart w:id="275" w:name="_Toc2067961"/>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273"/>
      <w:bookmarkEnd w:id="274"/>
      <w:bookmarkEnd w:id="27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126B4" w:rsidRPr="009126B4" w:rsidTr="009126B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6B4" w:rsidRPr="009126B4" w:rsidRDefault="009126B4" w:rsidP="009126B4">
            <w:pPr>
              <w:spacing w:after="0" w:line="240" w:lineRule="auto"/>
              <w:jc w:val="center"/>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6B4" w:rsidRPr="009126B4" w:rsidRDefault="009126B4" w:rsidP="009126B4">
            <w:pPr>
              <w:spacing w:after="0" w:line="240" w:lineRule="auto"/>
              <w:jc w:val="center"/>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6B4" w:rsidRPr="009126B4" w:rsidRDefault="009126B4" w:rsidP="009126B4">
            <w:pPr>
              <w:spacing w:after="0" w:line="240" w:lineRule="auto"/>
              <w:jc w:val="center"/>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6B4" w:rsidRPr="009126B4" w:rsidRDefault="009126B4" w:rsidP="009126B4">
            <w:pPr>
              <w:spacing w:after="0" w:line="240" w:lineRule="auto"/>
              <w:jc w:val="center"/>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6B4" w:rsidRPr="009126B4" w:rsidRDefault="009126B4" w:rsidP="009126B4">
            <w:pPr>
              <w:spacing w:after="0" w:line="240" w:lineRule="auto"/>
              <w:jc w:val="center"/>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6B4" w:rsidRPr="009126B4" w:rsidRDefault="009126B4" w:rsidP="009126B4">
            <w:pPr>
              <w:spacing w:after="0" w:line="240" w:lineRule="auto"/>
              <w:jc w:val="center"/>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6B4" w:rsidRPr="009126B4" w:rsidRDefault="009126B4" w:rsidP="009126B4">
            <w:pPr>
              <w:spacing w:after="0" w:line="240" w:lineRule="auto"/>
              <w:jc w:val="center"/>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Genel Toplam</w:t>
            </w:r>
          </w:p>
        </w:tc>
      </w:tr>
      <w:tr w:rsidR="009126B4" w:rsidRPr="009126B4" w:rsidTr="009126B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1.067,67</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1.708.475,20</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1.229.327,36</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6.147.455,67</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2.967,04</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9.089.292,94</w:t>
            </w:r>
          </w:p>
        </w:tc>
      </w:tr>
      <w:tr w:rsidR="009126B4" w:rsidRPr="009126B4" w:rsidTr="009126B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225.672,47</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1.734.907,91</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1.960.580,38</w:t>
            </w:r>
          </w:p>
        </w:tc>
      </w:tr>
      <w:tr w:rsidR="009126B4" w:rsidRPr="009126B4" w:rsidTr="009126B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29.173,01</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29.173,01</w:t>
            </w:r>
          </w:p>
        </w:tc>
      </w:tr>
      <w:tr w:rsidR="009126B4" w:rsidRPr="009126B4" w:rsidTr="009126B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21.731.043,02</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2.441.060,63</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24.172.103,65</w:t>
            </w:r>
          </w:p>
        </w:tc>
      </w:tr>
      <w:tr w:rsidR="009126B4" w:rsidRPr="009126B4" w:rsidTr="009126B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27.026,00</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19.130,00</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46.156,00</w:t>
            </w:r>
          </w:p>
        </w:tc>
      </w:tr>
      <w:tr w:rsidR="009126B4" w:rsidRPr="009126B4" w:rsidTr="009126B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60.322,00</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60.322,00</w:t>
            </w:r>
          </w:p>
        </w:tc>
      </w:tr>
      <w:tr w:rsidR="009126B4" w:rsidRPr="009126B4" w:rsidTr="009126B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2.219,00</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2.219,00</w:t>
            </w:r>
          </w:p>
        </w:tc>
      </w:tr>
      <w:tr w:rsidR="009126B4" w:rsidRPr="009126B4" w:rsidTr="009126B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1.627.610,00</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5.677.733,00</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20.089.029,00</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27.394.372,00</w:t>
            </w:r>
          </w:p>
        </w:tc>
      </w:tr>
      <w:tr w:rsidR="009126B4" w:rsidRPr="009126B4" w:rsidTr="009126B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36.029,48</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8.617,91</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44.647,39</w:t>
            </w:r>
          </w:p>
        </w:tc>
      </w:tr>
      <w:tr w:rsidR="009126B4" w:rsidRPr="009126B4" w:rsidTr="009126B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21.731.043,02</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1.067,67</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5.931.915,32</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7.141.350,74</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27.971.392,57</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22.097,04</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62.798.866,36</w:t>
            </w:r>
          </w:p>
        </w:tc>
      </w:tr>
    </w:tbl>
    <w:p w:rsidR="00877C6F" w:rsidRDefault="00877C6F" w:rsidP="00877C6F">
      <w:pPr>
        <w:pStyle w:val="Tablo1"/>
        <w:rPr>
          <w:rFonts w:ascii="Times New Roman" w:hAnsi="Times New Roman"/>
          <w:sz w:val="24"/>
          <w:szCs w:val="24"/>
        </w:rPr>
      </w:pPr>
    </w:p>
    <w:p w:rsidR="00877C6F" w:rsidRDefault="00877C6F" w:rsidP="00877C6F">
      <w:pPr>
        <w:rPr>
          <w:rFonts w:ascii="Times New Roman" w:hAnsi="Times New Roman"/>
          <w:sz w:val="24"/>
          <w:szCs w:val="24"/>
        </w:rPr>
      </w:pPr>
    </w:p>
    <w:p w:rsidR="00877C6F" w:rsidRDefault="00877C6F" w:rsidP="00877C6F">
      <w:pPr>
        <w:pStyle w:val="Tablo1"/>
      </w:pPr>
      <w:bookmarkStart w:id="276" w:name="_Toc499302984"/>
      <w:bookmarkStart w:id="277" w:name="_Toc525321564"/>
      <w:bookmarkStart w:id="278" w:name="_Toc2067962"/>
      <w:r>
        <w:rPr>
          <w:rFonts w:ascii="Times New Roman" w:hAnsi="Times New Roman"/>
          <w:sz w:val="24"/>
          <w:szCs w:val="24"/>
        </w:rPr>
        <w:t>Tablo 8.68</w:t>
      </w:r>
      <w:r w:rsidRPr="006021C1">
        <w:rPr>
          <w:rFonts w:ascii="Times New Roman" w:hAnsi="Times New Roman"/>
          <w:sz w:val="24"/>
          <w:szCs w:val="24"/>
        </w:rPr>
        <w:t xml:space="preserve"> SİİRT</w:t>
      </w:r>
      <w:bookmarkEnd w:id="276"/>
      <w:bookmarkEnd w:id="277"/>
      <w:bookmarkEnd w:id="27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126B4" w:rsidRPr="009126B4" w:rsidTr="009126B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6B4" w:rsidRPr="009126B4" w:rsidRDefault="009126B4" w:rsidP="009126B4">
            <w:pPr>
              <w:spacing w:after="0" w:line="240" w:lineRule="auto"/>
              <w:jc w:val="center"/>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6B4" w:rsidRPr="009126B4" w:rsidRDefault="009126B4" w:rsidP="009126B4">
            <w:pPr>
              <w:spacing w:after="0" w:line="240" w:lineRule="auto"/>
              <w:jc w:val="center"/>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6B4" w:rsidRPr="009126B4" w:rsidRDefault="009126B4" w:rsidP="009126B4">
            <w:pPr>
              <w:spacing w:after="0" w:line="240" w:lineRule="auto"/>
              <w:jc w:val="center"/>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6B4" w:rsidRPr="009126B4" w:rsidRDefault="009126B4" w:rsidP="009126B4">
            <w:pPr>
              <w:spacing w:after="0" w:line="240" w:lineRule="auto"/>
              <w:jc w:val="center"/>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6B4" w:rsidRPr="009126B4" w:rsidRDefault="009126B4" w:rsidP="009126B4">
            <w:pPr>
              <w:spacing w:after="0" w:line="240" w:lineRule="auto"/>
              <w:jc w:val="center"/>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6B4" w:rsidRPr="009126B4" w:rsidRDefault="009126B4" w:rsidP="009126B4">
            <w:pPr>
              <w:spacing w:after="0" w:line="240" w:lineRule="auto"/>
              <w:jc w:val="center"/>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6B4" w:rsidRPr="009126B4" w:rsidRDefault="009126B4" w:rsidP="009126B4">
            <w:pPr>
              <w:spacing w:after="0" w:line="240" w:lineRule="auto"/>
              <w:jc w:val="center"/>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Genel Toplam</w:t>
            </w:r>
          </w:p>
        </w:tc>
      </w:tr>
      <w:tr w:rsidR="009126B4" w:rsidRPr="009126B4" w:rsidTr="009126B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1.438.048,33</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4.109.401,86</w:t>
            </w:r>
          </w:p>
        </w:tc>
        <w:tc>
          <w:tcPr>
            <w:tcW w:w="1720" w:type="dxa"/>
            <w:tcBorders>
              <w:top w:val="nil"/>
              <w:left w:val="nil"/>
              <w:bottom w:val="single" w:sz="4" w:space="0" w:color="D3D3D3"/>
              <w:right w:val="single" w:sz="4" w:space="0" w:color="D3D3D3"/>
            </w:tcBorders>
            <w:shd w:val="clear" w:color="auto" w:fill="auto"/>
            <w:vAlign w:val="center"/>
            <w:hideMark/>
          </w:tcPr>
          <w:p w:rsidR="009126B4" w:rsidRPr="009126B4" w:rsidRDefault="009126B4" w:rsidP="009126B4">
            <w:pPr>
              <w:spacing w:after="0" w:line="240" w:lineRule="auto"/>
              <w:jc w:val="right"/>
              <w:rPr>
                <w:rFonts w:ascii="Tahoma" w:eastAsia="Times New Roman" w:hAnsi="Tahoma" w:cs="Tahoma"/>
                <w:color w:val="000000"/>
                <w:sz w:val="16"/>
                <w:szCs w:val="16"/>
                <w:lang w:eastAsia="tr-TR"/>
              </w:rPr>
            </w:pPr>
            <w:r w:rsidRPr="009126B4">
              <w:rPr>
                <w:rFonts w:ascii="Tahoma" w:eastAsia="Times New Roman" w:hAnsi="Tahoma" w:cs="Tahoma"/>
                <w:color w:val="000000"/>
                <w:sz w:val="16"/>
                <w:szCs w:val="16"/>
                <w:lang w:eastAsia="tr-TR"/>
              </w:rPr>
              <w:t>2.343,79</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5.549.793,98</w:t>
            </w:r>
          </w:p>
        </w:tc>
      </w:tr>
      <w:tr w:rsidR="009126B4" w:rsidRPr="009126B4" w:rsidTr="009126B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1.438.048,33</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4.109.401,86</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2.343,79</w:t>
            </w:r>
          </w:p>
        </w:tc>
        <w:tc>
          <w:tcPr>
            <w:tcW w:w="1720" w:type="dxa"/>
            <w:tcBorders>
              <w:top w:val="nil"/>
              <w:left w:val="nil"/>
              <w:bottom w:val="single" w:sz="4" w:space="0" w:color="D3D3D3"/>
              <w:right w:val="single" w:sz="4" w:space="0" w:color="D3D3D3"/>
            </w:tcBorders>
            <w:shd w:val="clear" w:color="708090" w:fill="708090"/>
            <w:vAlign w:val="center"/>
            <w:hideMark/>
          </w:tcPr>
          <w:p w:rsidR="009126B4" w:rsidRPr="009126B4" w:rsidRDefault="009126B4" w:rsidP="009126B4">
            <w:pPr>
              <w:spacing w:after="0" w:line="240" w:lineRule="auto"/>
              <w:jc w:val="right"/>
              <w:rPr>
                <w:rFonts w:ascii="Tahoma" w:eastAsia="Times New Roman" w:hAnsi="Tahoma" w:cs="Tahoma"/>
                <w:b/>
                <w:bCs/>
                <w:color w:val="FFFFFF"/>
                <w:sz w:val="16"/>
                <w:szCs w:val="16"/>
                <w:lang w:eastAsia="tr-TR"/>
              </w:rPr>
            </w:pPr>
            <w:r w:rsidRPr="009126B4">
              <w:rPr>
                <w:rFonts w:ascii="Tahoma" w:eastAsia="Times New Roman" w:hAnsi="Tahoma" w:cs="Tahoma"/>
                <w:b/>
                <w:bCs/>
                <w:color w:val="FFFFFF"/>
                <w:sz w:val="16"/>
                <w:szCs w:val="16"/>
                <w:lang w:eastAsia="tr-TR"/>
              </w:rPr>
              <w:t>5.549.793,98</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rPr>
          <w:rFonts w:ascii="Times New Roman" w:hAnsi="Times New Roman"/>
          <w:sz w:val="24"/>
          <w:szCs w:val="24"/>
        </w:rPr>
      </w:pPr>
      <w:bookmarkStart w:id="279" w:name="_Toc499302985"/>
      <w:bookmarkStart w:id="280" w:name="_Toc525321565"/>
      <w:bookmarkStart w:id="281" w:name="_Toc2067963"/>
      <w:r w:rsidRPr="009B0103">
        <w:rPr>
          <w:rFonts w:ascii="Times New Roman" w:hAnsi="Times New Roman"/>
          <w:sz w:val="24"/>
          <w:szCs w:val="24"/>
        </w:rPr>
        <w:lastRenderedPageBreak/>
        <w:t>Tablo 8.69 SİNOP</w:t>
      </w:r>
      <w:bookmarkEnd w:id="279"/>
      <w:bookmarkEnd w:id="280"/>
      <w:bookmarkEnd w:id="281"/>
    </w:p>
    <w:tbl>
      <w:tblPr>
        <w:tblW w:w="20980" w:type="dxa"/>
        <w:tblInd w:w="7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3DD6" w:rsidRPr="00903DD6" w:rsidTr="00903DD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3DD6" w:rsidRPr="00903DD6" w:rsidRDefault="00903DD6" w:rsidP="00903DD6">
            <w:pPr>
              <w:spacing w:after="0" w:line="240" w:lineRule="auto"/>
              <w:jc w:val="center"/>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3DD6" w:rsidRPr="00903DD6" w:rsidRDefault="00903DD6" w:rsidP="00903DD6">
            <w:pPr>
              <w:spacing w:after="0" w:line="240" w:lineRule="auto"/>
              <w:jc w:val="center"/>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3DD6" w:rsidRPr="00903DD6" w:rsidRDefault="00903DD6" w:rsidP="00903DD6">
            <w:pPr>
              <w:spacing w:after="0" w:line="240" w:lineRule="auto"/>
              <w:jc w:val="center"/>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3DD6" w:rsidRPr="00903DD6" w:rsidRDefault="00903DD6" w:rsidP="00903DD6">
            <w:pPr>
              <w:spacing w:after="0" w:line="240" w:lineRule="auto"/>
              <w:jc w:val="center"/>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3DD6" w:rsidRPr="00903DD6" w:rsidRDefault="00903DD6" w:rsidP="00903DD6">
            <w:pPr>
              <w:spacing w:after="0" w:line="240" w:lineRule="auto"/>
              <w:jc w:val="center"/>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3DD6" w:rsidRPr="00903DD6" w:rsidRDefault="00903DD6" w:rsidP="00903DD6">
            <w:pPr>
              <w:spacing w:after="0" w:line="240" w:lineRule="auto"/>
              <w:jc w:val="center"/>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3DD6" w:rsidRPr="00903DD6" w:rsidRDefault="00903DD6" w:rsidP="00903DD6">
            <w:pPr>
              <w:spacing w:after="0" w:line="240" w:lineRule="auto"/>
              <w:jc w:val="center"/>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Genel Toplam</w:t>
            </w:r>
          </w:p>
        </w:tc>
      </w:tr>
      <w:tr w:rsidR="00903DD6" w:rsidRPr="00903DD6" w:rsidTr="00903DD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24.303,45</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224.607,25</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1.893.859,92</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2.142.770,62</w:t>
            </w:r>
          </w:p>
        </w:tc>
      </w:tr>
      <w:tr w:rsidR="00903DD6" w:rsidRPr="00903DD6" w:rsidTr="00903DD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94.590,89</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94.590,89</w:t>
            </w:r>
          </w:p>
        </w:tc>
      </w:tr>
      <w:tr w:rsidR="00903DD6" w:rsidRPr="00903DD6" w:rsidTr="00903DD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27.765,68</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27.765,68</w:t>
            </w:r>
          </w:p>
        </w:tc>
      </w:tr>
      <w:tr w:rsidR="00903DD6" w:rsidRPr="00903DD6" w:rsidTr="00903DD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36.231,00</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36.774,00</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73.005,00</w:t>
            </w:r>
          </w:p>
        </w:tc>
      </w:tr>
      <w:tr w:rsidR="00903DD6" w:rsidRPr="00903DD6" w:rsidTr="00903DD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11.755,00</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11.755,00</w:t>
            </w:r>
          </w:p>
        </w:tc>
      </w:tr>
      <w:tr w:rsidR="00903DD6" w:rsidRPr="00903DD6" w:rsidTr="00903DD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6.570,16</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36.974,26</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43.544,42</w:t>
            </w:r>
          </w:p>
        </w:tc>
      </w:tr>
      <w:tr w:rsidR="00903DD6" w:rsidRPr="00903DD6" w:rsidTr="00903DD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24.303,45</w:t>
            </w:r>
          </w:p>
        </w:tc>
        <w:tc>
          <w:tcPr>
            <w:tcW w:w="1720"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165.157,73</w:t>
            </w:r>
          </w:p>
        </w:tc>
        <w:tc>
          <w:tcPr>
            <w:tcW w:w="1720"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310.110,51</w:t>
            </w:r>
          </w:p>
        </w:tc>
        <w:tc>
          <w:tcPr>
            <w:tcW w:w="1720"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1.893.859,92</w:t>
            </w:r>
          </w:p>
        </w:tc>
        <w:tc>
          <w:tcPr>
            <w:tcW w:w="1720"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2.393.431,61</w:t>
            </w:r>
          </w:p>
        </w:tc>
      </w:tr>
    </w:tbl>
    <w:p w:rsidR="00877C6F" w:rsidRDefault="00877C6F" w:rsidP="00877C6F">
      <w:pPr>
        <w:pStyle w:val="Tablo1"/>
        <w:rPr>
          <w:rFonts w:ascii="Times New Roman" w:hAnsi="Times New Roman"/>
          <w:sz w:val="24"/>
          <w:szCs w:val="24"/>
        </w:rPr>
      </w:pPr>
    </w:p>
    <w:p w:rsidR="00877C6F" w:rsidRDefault="00877C6F" w:rsidP="00877C6F">
      <w:pPr>
        <w:pStyle w:val="Tablo1"/>
      </w:pPr>
      <w:bookmarkStart w:id="282" w:name="_Toc499302986"/>
      <w:bookmarkStart w:id="283" w:name="_Toc525321566"/>
      <w:bookmarkStart w:id="284" w:name="_Toc2067964"/>
      <w:r w:rsidRPr="009B0103">
        <w:rPr>
          <w:rFonts w:ascii="Times New Roman" w:hAnsi="Times New Roman"/>
          <w:sz w:val="24"/>
          <w:szCs w:val="24"/>
        </w:rPr>
        <w:t>Tablo 8.70 SİVAS</w:t>
      </w:r>
      <w:bookmarkEnd w:id="282"/>
      <w:bookmarkEnd w:id="283"/>
      <w:bookmarkEnd w:id="284"/>
    </w:p>
    <w:tbl>
      <w:tblPr>
        <w:tblW w:w="20979" w:type="dxa"/>
        <w:tblInd w:w="70" w:type="dxa"/>
        <w:tblCellMar>
          <w:left w:w="70" w:type="dxa"/>
          <w:right w:w="70" w:type="dxa"/>
        </w:tblCellMar>
        <w:tblLook w:val="04A0" w:firstRow="1" w:lastRow="0" w:firstColumn="1" w:lastColumn="0" w:noHBand="0" w:noVBand="1"/>
      </w:tblPr>
      <w:tblGrid>
        <w:gridCol w:w="5245"/>
        <w:gridCol w:w="1985"/>
        <w:gridCol w:w="1701"/>
        <w:gridCol w:w="1701"/>
        <w:gridCol w:w="1701"/>
        <w:gridCol w:w="1701"/>
        <w:gridCol w:w="1701"/>
        <w:gridCol w:w="1701"/>
        <w:gridCol w:w="1842"/>
        <w:gridCol w:w="1701"/>
      </w:tblGrid>
      <w:tr w:rsidR="00903DD6" w:rsidRPr="00903DD6" w:rsidTr="00903DD6">
        <w:trPr>
          <w:trHeight w:val="420"/>
        </w:trPr>
        <w:tc>
          <w:tcPr>
            <w:tcW w:w="524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SİVAS</w:t>
            </w:r>
          </w:p>
        </w:tc>
        <w:tc>
          <w:tcPr>
            <w:tcW w:w="1985" w:type="dxa"/>
            <w:tcBorders>
              <w:top w:val="single" w:sz="4" w:space="0" w:color="D3D3D3"/>
              <w:left w:val="nil"/>
              <w:bottom w:val="single" w:sz="4" w:space="0" w:color="D3D3D3"/>
              <w:right w:val="single" w:sz="4" w:space="0" w:color="D3D3D3"/>
            </w:tcBorders>
            <w:shd w:val="clear" w:color="6E9ECA" w:fill="6E9ECA"/>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Lisans Tipi</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rsidR="00903DD6" w:rsidRPr="00903DD6" w:rsidRDefault="00903DD6" w:rsidP="00903DD6">
            <w:pPr>
              <w:spacing w:after="0" w:line="240" w:lineRule="auto"/>
              <w:jc w:val="center"/>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Dönüşüm/Çevrim Sektörü</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rsidR="00903DD6" w:rsidRPr="00903DD6" w:rsidRDefault="00903DD6" w:rsidP="00903DD6">
            <w:pPr>
              <w:spacing w:after="0" w:line="240" w:lineRule="auto"/>
              <w:jc w:val="center"/>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Enerji Sektörü</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rsidR="00903DD6" w:rsidRPr="00903DD6" w:rsidRDefault="00903DD6" w:rsidP="00903DD6">
            <w:pPr>
              <w:spacing w:after="0" w:line="240" w:lineRule="auto"/>
              <w:jc w:val="center"/>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Ulaşım Sektörü</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rsidR="00903DD6" w:rsidRPr="00903DD6" w:rsidRDefault="00903DD6" w:rsidP="00903DD6">
            <w:pPr>
              <w:spacing w:after="0" w:line="240" w:lineRule="auto"/>
              <w:jc w:val="center"/>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Sanayi Sektörü</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rsidR="00903DD6" w:rsidRPr="00903DD6" w:rsidRDefault="00903DD6" w:rsidP="00903DD6">
            <w:pPr>
              <w:spacing w:after="0" w:line="240" w:lineRule="auto"/>
              <w:jc w:val="center"/>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Hizmet Sektörü</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rsidR="00903DD6" w:rsidRPr="00903DD6" w:rsidRDefault="00903DD6" w:rsidP="00903DD6">
            <w:pPr>
              <w:spacing w:after="0" w:line="240" w:lineRule="auto"/>
              <w:jc w:val="center"/>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Konutlar</w:t>
            </w:r>
          </w:p>
        </w:tc>
        <w:tc>
          <w:tcPr>
            <w:tcW w:w="1842" w:type="dxa"/>
            <w:tcBorders>
              <w:top w:val="single" w:sz="4" w:space="0" w:color="D3D3D3"/>
              <w:left w:val="nil"/>
              <w:bottom w:val="single" w:sz="4" w:space="0" w:color="D3D3D3"/>
              <w:right w:val="single" w:sz="4" w:space="0" w:color="D3D3D3"/>
            </w:tcBorders>
            <w:shd w:val="clear" w:color="6E9ECA" w:fill="6E9ECA"/>
            <w:vAlign w:val="center"/>
            <w:hideMark/>
          </w:tcPr>
          <w:p w:rsidR="00903DD6" w:rsidRPr="00903DD6" w:rsidRDefault="00903DD6" w:rsidP="00903DD6">
            <w:pPr>
              <w:spacing w:after="0" w:line="240" w:lineRule="auto"/>
              <w:jc w:val="center"/>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Diğer</w:t>
            </w:r>
          </w:p>
        </w:tc>
        <w:tc>
          <w:tcPr>
            <w:tcW w:w="1701" w:type="dxa"/>
            <w:tcBorders>
              <w:top w:val="single" w:sz="4" w:space="0" w:color="D3D3D3"/>
              <w:left w:val="nil"/>
              <w:bottom w:val="single" w:sz="4" w:space="0" w:color="D3D3D3"/>
              <w:right w:val="single" w:sz="4" w:space="0" w:color="D3D3D3"/>
            </w:tcBorders>
            <w:shd w:val="clear" w:color="6E9ECA" w:fill="6E9ECA"/>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Genel Toplam</w:t>
            </w:r>
          </w:p>
        </w:tc>
      </w:tr>
      <w:tr w:rsidR="00903DD6" w:rsidRPr="00903DD6" w:rsidTr="00903DD6">
        <w:trPr>
          <w:trHeight w:val="300"/>
        </w:trPr>
        <w:tc>
          <w:tcPr>
            <w:tcW w:w="5245" w:type="dxa"/>
            <w:tcBorders>
              <w:top w:val="nil"/>
              <w:left w:val="single" w:sz="4" w:space="0" w:color="D3D3D3"/>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AKSA SİVAS DOĞAL GAZ DAĞITIM ANONİM ŞİRKETİ</w:t>
            </w:r>
          </w:p>
        </w:tc>
        <w:tc>
          <w:tcPr>
            <w:tcW w:w="1985"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Dağıtım Lisansı</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0,00</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859.197,85</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6.079.841,07</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16.846.374,70</w:t>
            </w:r>
          </w:p>
        </w:tc>
        <w:tc>
          <w:tcPr>
            <w:tcW w:w="1842"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0,00</w:t>
            </w:r>
          </w:p>
        </w:tc>
        <w:tc>
          <w:tcPr>
            <w:tcW w:w="1701"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23.785.413,63</w:t>
            </w:r>
          </w:p>
        </w:tc>
      </w:tr>
      <w:tr w:rsidR="00903DD6" w:rsidRPr="00903DD6" w:rsidTr="00903DD6">
        <w:trPr>
          <w:trHeight w:val="300"/>
        </w:trPr>
        <w:tc>
          <w:tcPr>
            <w:tcW w:w="5245" w:type="dxa"/>
            <w:tcBorders>
              <w:top w:val="nil"/>
              <w:left w:val="single" w:sz="4" w:space="0" w:color="D3D3D3"/>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AYGAZ DOĞAL GAZ TOPTAN SATIŞ ANONİM ŞİRKETİ</w:t>
            </w:r>
          </w:p>
        </w:tc>
        <w:tc>
          <w:tcPr>
            <w:tcW w:w="1985"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Toptan Satış Lisansı</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25.235,51</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842"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5.437,66</w:t>
            </w:r>
          </w:p>
        </w:tc>
        <w:tc>
          <w:tcPr>
            <w:tcW w:w="1701"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30.673,17</w:t>
            </w:r>
          </w:p>
        </w:tc>
      </w:tr>
      <w:tr w:rsidR="00903DD6" w:rsidRPr="00903DD6" w:rsidTr="00903DD6">
        <w:trPr>
          <w:trHeight w:val="420"/>
        </w:trPr>
        <w:tc>
          <w:tcPr>
            <w:tcW w:w="5245" w:type="dxa"/>
            <w:tcBorders>
              <w:top w:val="nil"/>
              <w:left w:val="single" w:sz="4" w:space="0" w:color="D3D3D3"/>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BOTAŞ (BORU HATLARI İLE PETROL TAŞIMA ANONİM ŞİRKETİ)</w:t>
            </w:r>
          </w:p>
        </w:tc>
        <w:tc>
          <w:tcPr>
            <w:tcW w:w="1985"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İthalat Lisansı</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0,00</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2.098.871,18</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842"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2.098.871,18</w:t>
            </w:r>
          </w:p>
        </w:tc>
      </w:tr>
      <w:tr w:rsidR="00903DD6" w:rsidRPr="00903DD6" w:rsidTr="00903DD6">
        <w:trPr>
          <w:trHeight w:val="420"/>
        </w:trPr>
        <w:tc>
          <w:tcPr>
            <w:tcW w:w="5245" w:type="dxa"/>
            <w:tcBorders>
              <w:top w:val="nil"/>
              <w:left w:val="single" w:sz="4" w:space="0" w:color="D3D3D3"/>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ENERJİ GRUP SIVI DOĞAL GAZ LNG AKARYAKIT PETROL ÜRÜNLERİ TOPTAN SATIŞ ANONİM ŞİRKETİ</w:t>
            </w:r>
          </w:p>
        </w:tc>
        <w:tc>
          <w:tcPr>
            <w:tcW w:w="1985"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Toptan Satış Lisansı</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157.144,62</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842"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157.144,62</w:t>
            </w:r>
          </w:p>
        </w:tc>
      </w:tr>
      <w:tr w:rsidR="00903DD6" w:rsidRPr="00903DD6" w:rsidTr="00903DD6">
        <w:trPr>
          <w:trHeight w:val="300"/>
        </w:trPr>
        <w:tc>
          <w:tcPr>
            <w:tcW w:w="5245" w:type="dxa"/>
            <w:tcBorders>
              <w:top w:val="nil"/>
              <w:left w:val="single" w:sz="4" w:space="0" w:color="D3D3D3"/>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İPRAGAZ ANONİM ŞİRKETİ</w:t>
            </w:r>
          </w:p>
        </w:tc>
        <w:tc>
          <w:tcPr>
            <w:tcW w:w="1985"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Toptan Satış Lisansı</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1.661,00</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82.014,00</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842"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83.675,00</w:t>
            </w:r>
          </w:p>
        </w:tc>
      </w:tr>
      <w:tr w:rsidR="00903DD6" w:rsidRPr="00903DD6" w:rsidTr="00903DD6">
        <w:trPr>
          <w:trHeight w:val="300"/>
        </w:trPr>
        <w:tc>
          <w:tcPr>
            <w:tcW w:w="5245" w:type="dxa"/>
            <w:tcBorders>
              <w:top w:val="nil"/>
              <w:left w:val="single" w:sz="4" w:space="0" w:color="D3D3D3"/>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OMV ENERJİ TİCARET ANONİM ŞİRKETİ</w:t>
            </w:r>
          </w:p>
        </w:tc>
        <w:tc>
          <w:tcPr>
            <w:tcW w:w="1985"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Toptan Satış Lisansı</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4.653.421,00</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23.685,00</w:t>
            </w:r>
          </w:p>
        </w:tc>
        <w:tc>
          <w:tcPr>
            <w:tcW w:w="1701"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842" w:type="dxa"/>
            <w:tcBorders>
              <w:top w:val="nil"/>
              <w:left w:val="nil"/>
              <w:bottom w:val="single" w:sz="4" w:space="0" w:color="D3D3D3"/>
              <w:right w:val="single" w:sz="4" w:space="0" w:color="D3D3D3"/>
            </w:tcBorders>
            <w:shd w:val="clear" w:color="auto" w:fill="auto"/>
            <w:vAlign w:val="center"/>
            <w:hideMark/>
          </w:tcPr>
          <w:p w:rsidR="00903DD6" w:rsidRPr="00903DD6" w:rsidRDefault="00903DD6" w:rsidP="00903DD6">
            <w:pPr>
              <w:spacing w:after="0" w:line="240" w:lineRule="auto"/>
              <w:jc w:val="right"/>
              <w:rPr>
                <w:rFonts w:ascii="Tahoma" w:eastAsia="Times New Roman" w:hAnsi="Tahoma" w:cs="Tahoma"/>
                <w:color w:val="000000"/>
                <w:sz w:val="16"/>
                <w:szCs w:val="16"/>
                <w:lang w:eastAsia="tr-TR"/>
              </w:rPr>
            </w:pPr>
            <w:r w:rsidRPr="00903DD6">
              <w:rPr>
                <w:rFonts w:ascii="Tahoma" w:eastAsia="Times New Roman" w:hAnsi="Tahoma" w:cs="Tahoma"/>
                <w:color w:val="000000"/>
                <w:sz w:val="16"/>
                <w:szCs w:val="16"/>
                <w:lang w:eastAsia="tr-TR"/>
              </w:rPr>
              <w:t> </w:t>
            </w:r>
          </w:p>
        </w:tc>
        <w:tc>
          <w:tcPr>
            <w:tcW w:w="1701"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4.677.106,00</w:t>
            </w:r>
          </w:p>
        </w:tc>
      </w:tr>
      <w:tr w:rsidR="00903DD6" w:rsidRPr="00903DD6" w:rsidTr="00903DD6">
        <w:trPr>
          <w:trHeight w:val="300"/>
        </w:trPr>
        <w:tc>
          <w:tcPr>
            <w:tcW w:w="5245" w:type="dxa"/>
            <w:tcBorders>
              <w:top w:val="nil"/>
              <w:left w:val="single" w:sz="4" w:space="0" w:color="D3D3D3"/>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 </w:t>
            </w:r>
          </w:p>
        </w:tc>
        <w:tc>
          <w:tcPr>
            <w:tcW w:w="1985"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TOPLAM</w:t>
            </w:r>
          </w:p>
        </w:tc>
        <w:tc>
          <w:tcPr>
            <w:tcW w:w="1701"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4.653.421,00</w:t>
            </w:r>
          </w:p>
        </w:tc>
        <w:tc>
          <w:tcPr>
            <w:tcW w:w="1701"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0,00</w:t>
            </w:r>
          </w:p>
        </w:tc>
        <w:tc>
          <w:tcPr>
            <w:tcW w:w="1701"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 </w:t>
            </w:r>
          </w:p>
        </w:tc>
        <w:tc>
          <w:tcPr>
            <w:tcW w:w="1701"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2.984.965,54</w:t>
            </w:r>
          </w:p>
        </w:tc>
        <w:tc>
          <w:tcPr>
            <w:tcW w:w="1701"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6.342.684,69</w:t>
            </w:r>
          </w:p>
        </w:tc>
        <w:tc>
          <w:tcPr>
            <w:tcW w:w="1701"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16.846.374,70</w:t>
            </w:r>
          </w:p>
        </w:tc>
        <w:tc>
          <w:tcPr>
            <w:tcW w:w="1842"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5.437,66</w:t>
            </w:r>
          </w:p>
        </w:tc>
        <w:tc>
          <w:tcPr>
            <w:tcW w:w="1701" w:type="dxa"/>
            <w:tcBorders>
              <w:top w:val="nil"/>
              <w:left w:val="nil"/>
              <w:bottom w:val="single" w:sz="4" w:space="0" w:color="D3D3D3"/>
              <w:right w:val="single" w:sz="4" w:space="0" w:color="D3D3D3"/>
            </w:tcBorders>
            <w:shd w:val="clear" w:color="708090" w:fill="708090"/>
            <w:vAlign w:val="center"/>
            <w:hideMark/>
          </w:tcPr>
          <w:p w:rsidR="00903DD6" w:rsidRPr="00903DD6" w:rsidRDefault="00903DD6" w:rsidP="00903DD6">
            <w:pPr>
              <w:spacing w:after="0" w:line="240" w:lineRule="auto"/>
              <w:jc w:val="right"/>
              <w:rPr>
                <w:rFonts w:ascii="Tahoma" w:eastAsia="Times New Roman" w:hAnsi="Tahoma" w:cs="Tahoma"/>
                <w:b/>
                <w:bCs/>
                <w:color w:val="FFFFFF"/>
                <w:sz w:val="16"/>
                <w:szCs w:val="16"/>
                <w:lang w:eastAsia="tr-TR"/>
              </w:rPr>
            </w:pPr>
            <w:r w:rsidRPr="00903DD6">
              <w:rPr>
                <w:rFonts w:ascii="Tahoma" w:eastAsia="Times New Roman" w:hAnsi="Tahoma" w:cs="Tahoma"/>
                <w:b/>
                <w:bCs/>
                <w:color w:val="FFFFFF"/>
                <w:sz w:val="16"/>
                <w:szCs w:val="16"/>
                <w:lang w:eastAsia="tr-TR"/>
              </w:rPr>
              <w:t>30.832.883,60</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85" w:name="_Toc499302987"/>
      <w:bookmarkStart w:id="286" w:name="_Toc525321567"/>
      <w:bookmarkStart w:id="287" w:name="_Toc2067965"/>
      <w:r>
        <w:rPr>
          <w:rFonts w:ascii="Times New Roman" w:hAnsi="Times New Roman"/>
          <w:sz w:val="24"/>
          <w:szCs w:val="24"/>
        </w:rPr>
        <w:lastRenderedPageBreak/>
        <w:t>Tablo 8.71</w:t>
      </w:r>
      <w:r w:rsidRPr="006021C1">
        <w:rPr>
          <w:rFonts w:ascii="Times New Roman" w:hAnsi="Times New Roman"/>
          <w:sz w:val="24"/>
          <w:szCs w:val="24"/>
        </w:rPr>
        <w:t xml:space="preserve"> ŞANLIURFA</w:t>
      </w:r>
      <w:bookmarkEnd w:id="285"/>
      <w:bookmarkEnd w:id="286"/>
      <w:bookmarkEnd w:id="28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95008" w:rsidRPr="00695008" w:rsidTr="006950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Genel Toplam</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218.479,24</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218.479,24</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3.501.930,83</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609.087,91</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2.975.243,96</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13.597.256,90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58.892,71</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20.742.412,31</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4.342,00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4.342,00</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12.175,28</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12.077,41</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24.252,69</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0,00</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80.314,46</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80.314,46</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3.501.930,78</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3.501.930,78</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42.500,10</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42.500,10</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479.253,00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479.253,00</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37.158,00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117.113,00</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154.271,00</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7.003.861,61</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1.137.674,19</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3.278.379,66</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13.597.256,90</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230.583,22</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25.247.755,58</w:t>
            </w:r>
          </w:p>
        </w:tc>
      </w:tr>
    </w:tbl>
    <w:p w:rsidR="00877C6F" w:rsidRDefault="00877C6F" w:rsidP="00877C6F">
      <w:pPr>
        <w:rPr>
          <w:rFonts w:ascii="Times New Roman" w:hAnsi="Times New Roman"/>
          <w:sz w:val="24"/>
          <w:szCs w:val="24"/>
        </w:rPr>
      </w:pPr>
    </w:p>
    <w:p w:rsidR="00877C6F" w:rsidRDefault="00877C6F" w:rsidP="00877C6F">
      <w:pPr>
        <w:pStyle w:val="Tablo1"/>
      </w:pPr>
      <w:bookmarkStart w:id="288" w:name="_Toc499302988"/>
      <w:bookmarkStart w:id="289" w:name="_Toc525321568"/>
      <w:bookmarkStart w:id="290" w:name="_Toc2067966"/>
      <w:r>
        <w:rPr>
          <w:rFonts w:ascii="Times New Roman" w:hAnsi="Times New Roman"/>
          <w:sz w:val="24"/>
          <w:szCs w:val="24"/>
        </w:rPr>
        <w:t>Tablo 8.72</w:t>
      </w:r>
      <w:r w:rsidRPr="006021C1">
        <w:rPr>
          <w:rFonts w:ascii="Times New Roman" w:hAnsi="Times New Roman"/>
          <w:sz w:val="24"/>
          <w:szCs w:val="24"/>
        </w:rPr>
        <w:t xml:space="preserve"> ŞIRNAK</w:t>
      </w:r>
      <w:bookmarkEnd w:id="288"/>
      <w:bookmarkEnd w:id="289"/>
      <w:bookmarkEnd w:id="290"/>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95008" w:rsidRPr="00695008" w:rsidTr="006950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Genel Toplam</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53.961,89</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8.589,88</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62.551,77</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17.878,00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17.878,00</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17.420,00</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17.420,00</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53.961,89</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26.467,88</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17.420,00</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97.849,77</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rPr>
          <w:rFonts w:ascii="Times New Roman" w:hAnsi="Times New Roman"/>
          <w:sz w:val="24"/>
          <w:szCs w:val="24"/>
        </w:rPr>
      </w:pPr>
      <w:bookmarkStart w:id="291" w:name="_Toc499302989"/>
      <w:bookmarkStart w:id="292" w:name="_Toc525321569"/>
      <w:bookmarkStart w:id="293" w:name="_Toc2067967"/>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291"/>
      <w:bookmarkEnd w:id="292"/>
      <w:bookmarkEnd w:id="29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95008" w:rsidRPr="00695008" w:rsidTr="006950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Genel Toplam</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38.231,76</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127.319,30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165.551,06</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155.213,95</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219.131,03</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374.344,98</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14.032.261,46</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28.141.104,35</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42.173.365,81</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408.932,00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5.840.135,00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1.873.752,72</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14.073.915,63</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22.196.735,35</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63.640,67</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15.148,22</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78.788,89</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350.579,00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58.449,00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3.459,00</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412.487,00</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135.343,00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135.343,00</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20.766,00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20.766,00</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37,50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37,50</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1.883.228,00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4.891.925,00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30.926,00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6.541,00</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6.812.620,00</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3.555.190,35</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24.503.340,08</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4.051.403,29</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27.321.689,01</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59.431.622,72</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784.994,00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784.994,00</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19.879.611,81</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64.861.669,63</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6.424.622,01</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41.410.752,86</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10.000,00</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132.586.656,31</w:t>
            </w:r>
          </w:p>
        </w:tc>
      </w:tr>
    </w:tbl>
    <w:p w:rsidR="00695008" w:rsidRDefault="00695008"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p>
    <w:p w:rsidR="00877C6F" w:rsidRDefault="00877C6F" w:rsidP="00877C6F">
      <w:pPr>
        <w:pStyle w:val="Tablo1"/>
      </w:pPr>
    </w:p>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294" w:name="_Toc499302990"/>
      <w:bookmarkStart w:id="295" w:name="_Toc525321570"/>
      <w:bookmarkStart w:id="296" w:name="_Toc2067968"/>
      <w:r>
        <w:rPr>
          <w:rFonts w:ascii="Times New Roman" w:hAnsi="Times New Roman"/>
          <w:sz w:val="24"/>
          <w:szCs w:val="24"/>
        </w:rPr>
        <w:lastRenderedPageBreak/>
        <w:t>Tablo 8.74</w:t>
      </w:r>
      <w:r w:rsidRPr="006021C1">
        <w:rPr>
          <w:rFonts w:ascii="Times New Roman" w:hAnsi="Times New Roman"/>
          <w:sz w:val="24"/>
          <w:szCs w:val="24"/>
        </w:rPr>
        <w:t xml:space="preserve"> TOKAT</w:t>
      </w:r>
      <w:bookmarkEnd w:id="294"/>
      <w:bookmarkEnd w:id="295"/>
      <w:bookmarkEnd w:id="296"/>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95008" w:rsidRPr="00695008" w:rsidTr="006950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Genel Toplam</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652.303,28</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3.163.580,18</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12.771.404,41</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16.587.287,86</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40.654,89</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40.654,89</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804.546,21</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5.900.005,51</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6.704.551,72</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595,84</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595,84</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3.002,00</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3.002,00</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15.052,00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15.052,00</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804.546,21</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6.608.611,52</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3.163.580,18</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12.771.404,41</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3.002,00</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23.351.144,31</w:t>
            </w:r>
          </w:p>
        </w:tc>
      </w:tr>
    </w:tbl>
    <w:p w:rsidR="00877C6F" w:rsidRDefault="00877C6F" w:rsidP="00877C6F">
      <w:pPr>
        <w:rPr>
          <w:rFonts w:ascii="Times New Roman" w:hAnsi="Times New Roman"/>
          <w:sz w:val="24"/>
          <w:szCs w:val="24"/>
        </w:rPr>
      </w:pPr>
    </w:p>
    <w:p w:rsidR="00877C6F" w:rsidRDefault="00877C6F" w:rsidP="00877C6F">
      <w:pPr>
        <w:pStyle w:val="Tablo1"/>
      </w:pPr>
      <w:bookmarkStart w:id="297" w:name="_Toc499302991"/>
      <w:bookmarkStart w:id="298" w:name="_Toc525321571"/>
      <w:bookmarkStart w:id="299" w:name="_Toc2067969"/>
      <w:r w:rsidRPr="006021C1">
        <w:rPr>
          <w:rFonts w:ascii="Times New Roman" w:hAnsi="Times New Roman"/>
          <w:sz w:val="24"/>
          <w:szCs w:val="24"/>
        </w:rPr>
        <w:t>Tablo 8</w:t>
      </w:r>
      <w:r>
        <w:rPr>
          <w:rFonts w:ascii="Times New Roman" w:hAnsi="Times New Roman"/>
          <w:sz w:val="24"/>
          <w:szCs w:val="24"/>
        </w:rPr>
        <w:t>.75</w:t>
      </w:r>
      <w:r w:rsidRPr="006021C1">
        <w:rPr>
          <w:rFonts w:ascii="Times New Roman" w:hAnsi="Times New Roman"/>
          <w:sz w:val="24"/>
          <w:szCs w:val="24"/>
        </w:rPr>
        <w:t xml:space="preserve"> TRABZON</w:t>
      </w:r>
      <w:bookmarkEnd w:id="297"/>
      <w:bookmarkEnd w:id="298"/>
      <w:bookmarkEnd w:id="299"/>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95008" w:rsidRPr="00695008" w:rsidTr="006950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Genel Toplam</w:t>
            </w:r>
          </w:p>
        </w:tc>
      </w:tr>
      <w:tr w:rsidR="00695008" w:rsidRPr="00695008" w:rsidTr="0069500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11.763,16</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11.763,16</w:t>
            </w:r>
          </w:p>
        </w:tc>
      </w:tr>
      <w:tr w:rsidR="00695008" w:rsidRPr="00695008" w:rsidTr="0069500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21.043,35</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21.043,35</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61.835,14</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2.030.730,54</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10.377.940,39</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12.470.506,07</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112.768,21</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25.772,64</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138.540,85</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24.870,16</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24.870,16</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3.288,01</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3.288,01</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239.680,00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71.782,00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311.462,00</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49.246,86</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160.538,04</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262,46</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210.047,36</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200.304,00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55.054,00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255.358,00</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3.296,00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399.442,80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14.637,00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417.375,80</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4.200,75</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747,27</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4.948,03</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4.380,00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17.605,00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57.433,50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79.418,50</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708.517,46</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2.789.830,46</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10.450.273,35</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13.948.621,28</w:t>
            </w:r>
          </w:p>
        </w:tc>
      </w:tr>
    </w:tbl>
    <w:p w:rsidR="00877C6F" w:rsidRDefault="00877C6F" w:rsidP="00877C6F"/>
    <w:p w:rsidR="00877C6F" w:rsidRDefault="00877C6F" w:rsidP="00877C6F">
      <w:r>
        <w:br w:type="page"/>
      </w:r>
    </w:p>
    <w:p w:rsidR="00877C6F" w:rsidRDefault="00877C6F" w:rsidP="00877C6F">
      <w:pPr>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300" w:name="_Toc525321572"/>
      <w:bookmarkStart w:id="301" w:name="_Toc2067970"/>
      <w:bookmarkStart w:id="302" w:name="_Toc499302994"/>
      <w:r>
        <w:rPr>
          <w:rFonts w:ascii="Times New Roman" w:hAnsi="Times New Roman"/>
          <w:sz w:val="24"/>
          <w:szCs w:val="24"/>
        </w:rPr>
        <w:t xml:space="preserve">Tablo 8.76 </w:t>
      </w:r>
      <w:bookmarkEnd w:id="300"/>
      <w:r w:rsidR="00695008">
        <w:rPr>
          <w:rFonts w:ascii="Times New Roman" w:hAnsi="Times New Roman"/>
          <w:sz w:val="24"/>
          <w:szCs w:val="24"/>
        </w:rPr>
        <w:t>TUNCELİ</w:t>
      </w:r>
      <w:bookmarkEnd w:id="30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95008" w:rsidRPr="00695008" w:rsidTr="006950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Genel Toplam</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7.499,56</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106.524,28</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114.023,84</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7.499,56</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106.524,28</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114.023,84</w:t>
            </w:r>
          </w:p>
        </w:tc>
      </w:tr>
    </w:tbl>
    <w:p w:rsidR="00695008" w:rsidRDefault="00695008" w:rsidP="00877C6F">
      <w:pPr>
        <w:pStyle w:val="Tablo1"/>
        <w:rPr>
          <w:rFonts w:ascii="Times New Roman" w:hAnsi="Times New Roman"/>
          <w:sz w:val="24"/>
          <w:szCs w:val="24"/>
        </w:rPr>
      </w:pPr>
    </w:p>
    <w:p w:rsidR="00695008" w:rsidRDefault="00695008" w:rsidP="00695008">
      <w:pPr>
        <w:pStyle w:val="Tablo1"/>
        <w:rPr>
          <w:rFonts w:ascii="Times New Roman" w:hAnsi="Times New Roman"/>
          <w:sz w:val="24"/>
          <w:szCs w:val="24"/>
        </w:rPr>
      </w:pPr>
      <w:bookmarkStart w:id="303" w:name="_Toc2067971"/>
      <w:r>
        <w:rPr>
          <w:rFonts w:ascii="Times New Roman" w:hAnsi="Times New Roman"/>
          <w:sz w:val="24"/>
          <w:szCs w:val="24"/>
        </w:rPr>
        <w:t>Tablo 8.77 UŞAK</w:t>
      </w:r>
      <w:bookmarkEnd w:id="303"/>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95008" w:rsidRPr="00695008" w:rsidTr="006950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Genel Toplam</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32.221,97</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12.036,34</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44.258,31</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398.705,20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9.535.081,74</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9.933.786,94</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13.081,00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13.081,00</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39.324,00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90.357,00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129.681,00</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1.923,00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1.923,00</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2.026.191,35</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3.081,48</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712.082,03</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1.512.668,48</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9.798.674,30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14.052.697,64</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2.424.896,55</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3.081,48</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10.333.713,74</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1.603.025,48</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9.798.674,30</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12.036,34</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24.175.427,89</w:t>
            </w:r>
          </w:p>
        </w:tc>
      </w:tr>
    </w:tbl>
    <w:p w:rsidR="00877C6F" w:rsidRDefault="00877C6F" w:rsidP="00877C6F">
      <w:pPr>
        <w:pStyle w:val="Tablo1"/>
        <w:rPr>
          <w:rFonts w:ascii="Times New Roman" w:hAnsi="Times New Roman"/>
          <w:sz w:val="24"/>
          <w:szCs w:val="24"/>
        </w:rPr>
      </w:pPr>
    </w:p>
    <w:p w:rsidR="00877C6F" w:rsidRDefault="00877C6F" w:rsidP="00877C6F">
      <w:pPr>
        <w:pStyle w:val="Tablo1"/>
        <w:rPr>
          <w:rFonts w:ascii="Times New Roman" w:hAnsi="Times New Roman"/>
          <w:sz w:val="24"/>
          <w:szCs w:val="24"/>
        </w:rPr>
      </w:pPr>
      <w:bookmarkStart w:id="304" w:name="_Toc525321573"/>
      <w:bookmarkStart w:id="305" w:name="_Toc2067972"/>
      <w:r>
        <w:rPr>
          <w:rFonts w:ascii="Times New Roman" w:hAnsi="Times New Roman"/>
          <w:sz w:val="24"/>
          <w:szCs w:val="24"/>
        </w:rPr>
        <w:t>Tablo 8.7</w:t>
      </w:r>
      <w:r w:rsidR="00695008">
        <w:rPr>
          <w:rFonts w:ascii="Times New Roman" w:hAnsi="Times New Roman"/>
          <w:sz w:val="24"/>
          <w:szCs w:val="24"/>
        </w:rPr>
        <w:t>8</w:t>
      </w:r>
      <w:r>
        <w:rPr>
          <w:rFonts w:ascii="Times New Roman" w:hAnsi="Times New Roman"/>
          <w:sz w:val="24"/>
          <w:szCs w:val="24"/>
        </w:rPr>
        <w:t xml:space="preserve"> VAN</w:t>
      </w:r>
      <w:bookmarkEnd w:id="302"/>
      <w:bookmarkEnd w:id="304"/>
      <w:bookmarkEnd w:id="305"/>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95008" w:rsidRPr="00695008" w:rsidTr="006950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Genel Toplam</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31.614,26</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4.850.931,32</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11.042.378,10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535,96</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15.925.459,63</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28.198,37</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28.198,37</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46.555,18</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46.555,18</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74.075,00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25.289,00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99.364,00</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19.326,20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255.081,27</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274.407,47</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153.213,83</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5.177.856,77</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11.042.378,10</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535,96</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16.373.984,65</w:t>
            </w:r>
          </w:p>
        </w:tc>
      </w:tr>
    </w:tbl>
    <w:p w:rsidR="00695008" w:rsidRDefault="00695008" w:rsidP="00877C6F">
      <w:pPr>
        <w:pStyle w:val="Tablo1"/>
      </w:pPr>
    </w:p>
    <w:p w:rsidR="00695008" w:rsidRDefault="00695008" w:rsidP="00877C6F">
      <w:pPr>
        <w:pStyle w:val="Tablo1"/>
      </w:pPr>
    </w:p>
    <w:p w:rsidR="00695008" w:rsidRDefault="00695008" w:rsidP="00877C6F">
      <w:pPr>
        <w:pStyle w:val="Tablo1"/>
      </w:pPr>
    </w:p>
    <w:p w:rsidR="00877C6F" w:rsidRDefault="00877C6F" w:rsidP="00877C6F">
      <w:pPr>
        <w:pStyle w:val="Tablo1"/>
        <w:rPr>
          <w:rFonts w:ascii="Times New Roman" w:hAnsi="Times New Roman"/>
          <w:sz w:val="24"/>
          <w:szCs w:val="24"/>
        </w:rPr>
      </w:pPr>
      <w:bookmarkStart w:id="306" w:name="_Toc499302995"/>
      <w:bookmarkStart w:id="307" w:name="_Toc525321574"/>
      <w:bookmarkStart w:id="308" w:name="_Toc2067973"/>
      <w:r>
        <w:rPr>
          <w:rFonts w:ascii="Times New Roman" w:hAnsi="Times New Roman"/>
          <w:sz w:val="24"/>
          <w:szCs w:val="24"/>
        </w:rPr>
        <w:lastRenderedPageBreak/>
        <w:t>Tablo 8.7</w:t>
      </w:r>
      <w:r w:rsidR="00695008">
        <w:rPr>
          <w:rFonts w:ascii="Times New Roman" w:hAnsi="Times New Roman"/>
          <w:sz w:val="24"/>
          <w:szCs w:val="24"/>
        </w:rPr>
        <w:t>9</w:t>
      </w:r>
      <w:r>
        <w:rPr>
          <w:rFonts w:ascii="Times New Roman" w:hAnsi="Times New Roman"/>
          <w:sz w:val="24"/>
          <w:szCs w:val="24"/>
        </w:rPr>
        <w:t xml:space="preserve"> YALOVA</w:t>
      </w:r>
      <w:bookmarkEnd w:id="306"/>
      <w:bookmarkEnd w:id="307"/>
      <w:bookmarkEnd w:id="308"/>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95008" w:rsidRPr="00695008" w:rsidTr="006950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Genel Toplam</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2.256.129,26</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1.737.148,42</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10.679.685,97</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14.672.963,65</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2.756.315,62</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1.104.974,56</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3.861.290,18</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10.904,00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6.142,00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35.330,00</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52.376,00</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62.600,56</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3.762,77</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66.363,33</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4.142,00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4.142,00</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43.918,00</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43.918,00</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2.756.315,62</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3.438.750,38</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1.747.053,19</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10.679.685,97</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79.248,00</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18.701.053,16</w:t>
            </w:r>
          </w:p>
        </w:tc>
      </w:tr>
    </w:tbl>
    <w:p w:rsidR="00877C6F" w:rsidRDefault="00877C6F" w:rsidP="00877C6F">
      <w:pPr>
        <w:rPr>
          <w:rFonts w:ascii="Times New Roman" w:hAnsi="Times New Roman"/>
          <w:sz w:val="24"/>
          <w:szCs w:val="24"/>
        </w:rPr>
      </w:pPr>
    </w:p>
    <w:p w:rsidR="00877C6F" w:rsidRDefault="00877C6F" w:rsidP="00877C6F">
      <w:pPr>
        <w:pStyle w:val="Tablo1"/>
      </w:pPr>
      <w:bookmarkStart w:id="309" w:name="_Toc499302996"/>
      <w:bookmarkStart w:id="310" w:name="_Toc525321575"/>
      <w:bookmarkStart w:id="311" w:name="_Toc2067974"/>
      <w:r>
        <w:rPr>
          <w:rFonts w:ascii="Times New Roman" w:hAnsi="Times New Roman"/>
          <w:sz w:val="24"/>
          <w:szCs w:val="24"/>
        </w:rPr>
        <w:t>Tablo 8.</w:t>
      </w:r>
      <w:r w:rsidR="00695008">
        <w:rPr>
          <w:rFonts w:ascii="Times New Roman" w:hAnsi="Times New Roman"/>
          <w:sz w:val="24"/>
          <w:szCs w:val="24"/>
        </w:rPr>
        <w:t>80</w:t>
      </w:r>
      <w:r>
        <w:rPr>
          <w:rFonts w:ascii="Times New Roman" w:hAnsi="Times New Roman"/>
          <w:sz w:val="24"/>
          <w:szCs w:val="24"/>
        </w:rPr>
        <w:t xml:space="preserve"> YOZGAT</w:t>
      </w:r>
      <w:bookmarkEnd w:id="309"/>
      <w:bookmarkEnd w:id="310"/>
      <w:bookmarkEnd w:id="311"/>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95008" w:rsidRPr="00695008" w:rsidTr="006950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Genel Toplam</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325,61</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325,61</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49.770,00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49.770,00</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145.197,48</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2.866.471,92</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6.601.301,05</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4.627,42</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9.617.597,87</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9.689,74</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9.689,74</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204.982,83</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2.866.471,92</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6.601.301,05</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4.627,42</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9.677.383,22</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pPr>
      <w:bookmarkStart w:id="312" w:name="_Toc499302997"/>
      <w:bookmarkStart w:id="313" w:name="_Toc525321576"/>
      <w:bookmarkStart w:id="314" w:name="_Toc2067975"/>
      <w:r>
        <w:rPr>
          <w:rFonts w:ascii="Times New Roman" w:hAnsi="Times New Roman"/>
          <w:sz w:val="24"/>
          <w:szCs w:val="24"/>
        </w:rPr>
        <w:lastRenderedPageBreak/>
        <w:t>Tablo 8.8</w:t>
      </w:r>
      <w:r w:rsidR="00695008">
        <w:rPr>
          <w:rFonts w:ascii="Times New Roman" w:hAnsi="Times New Roman"/>
          <w:sz w:val="24"/>
          <w:szCs w:val="24"/>
        </w:rPr>
        <w:t>1</w:t>
      </w:r>
      <w:r>
        <w:rPr>
          <w:rFonts w:ascii="Times New Roman" w:hAnsi="Times New Roman"/>
          <w:sz w:val="24"/>
          <w:szCs w:val="24"/>
        </w:rPr>
        <w:t xml:space="preserve"> ZONGULDAK</w:t>
      </w:r>
      <w:bookmarkEnd w:id="312"/>
      <w:bookmarkEnd w:id="313"/>
      <w:bookmarkEnd w:id="314"/>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695008" w:rsidRPr="00695008" w:rsidTr="0069500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jc w:val="center"/>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Genel Toplam</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119,27</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873.054,15</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1.847.098,26</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8.467.127,36</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144.309,39</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11.331.708,44</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72.133,71</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72.133,71</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427,01</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2.016.746,30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925.500,09</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5.881.185,69</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8.823.859,09</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25.232,90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25.232,90</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7.681.136,70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20.193.829,19</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27.874.965,89</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4.963,33</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4.963,33</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43.023,00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11.838,00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54.861,00</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47.658,00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47.658,00</w:t>
            </w:r>
          </w:p>
        </w:tc>
      </w:tr>
      <w:tr w:rsidR="00695008" w:rsidRPr="00695008" w:rsidTr="0069500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41.032,00</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695008" w:rsidRPr="00695008" w:rsidRDefault="00695008" w:rsidP="00695008">
            <w:pPr>
              <w:spacing w:after="0" w:line="240" w:lineRule="auto"/>
              <w:jc w:val="right"/>
              <w:rPr>
                <w:rFonts w:ascii="Tahoma" w:eastAsia="Times New Roman" w:hAnsi="Tahoma" w:cs="Tahoma"/>
                <w:color w:val="000000"/>
                <w:sz w:val="16"/>
                <w:szCs w:val="16"/>
                <w:lang w:eastAsia="tr-TR"/>
              </w:rPr>
            </w:pPr>
            <w:r w:rsidRPr="0069500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41.032,00</w:t>
            </w:r>
          </w:p>
        </w:tc>
      </w:tr>
      <w:tr w:rsidR="00695008" w:rsidRPr="00695008" w:rsidTr="0069500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7.681.136,70</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427,01</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119,27</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23.271.677,24</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2.818.593,68</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14.360.151,05</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144.309,39</w:t>
            </w:r>
          </w:p>
        </w:tc>
        <w:tc>
          <w:tcPr>
            <w:tcW w:w="1720" w:type="dxa"/>
            <w:tcBorders>
              <w:top w:val="nil"/>
              <w:left w:val="nil"/>
              <w:bottom w:val="single" w:sz="4" w:space="0" w:color="D3D3D3"/>
              <w:right w:val="single" w:sz="4" w:space="0" w:color="D3D3D3"/>
            </w:tcBorders>
            <w:shd w:val="clear" w:color="708090" w:fill="708090"/>
            <w:vAlign w:val="center"/>
            <w:hideMark/>
          </w:tcPr>
          <w:p w:rsidR="00695008" w:rsidRPr="00695008" w:rsidRDefault="00695008" w:rsidP="00695008">
            <w:pPr>
              <w:spacing w:after="0" w:line="240" w:lineRule="auto"/>
              <w:jc w:val="right"/>
              <w:rPr>
                <w:rFonts w:ascii="Tahoma" w:eastAsia="Times New Roman" w:hAnsi="Tahoma" w:cs="Tahoma"/>
                <w:b/>
                <w:bCs/>
                <w:color w:val="FFFFFF"/>
                <w:sz w:val="16"/>
                <w:szCs w:val="16"/>
                <w:lang w:eastAsia="tr-TR"/>
              </w:rPr>
            </w:pPr>
            <w:r w:rsidRPr="00695008">
              <w:rPr>
                <w:rFonts w:ascii="Tahoma" w:eastAsia="Times New Roman" w:hAnsi="Tahoma" w:cs="Tahoma"/>
                <w:b/>
                <w:bCs/>
                <w:color w:val="FFFFFF"/>
                <w:sz w:val="16"/>
                <w:szCs w:val="16"/>
                <w:lang w:eastAsia="tr-TR"/>
              </w:rPr>
              <w:t>48.276.414,35</w:t>
            </w:r>
          </w:p>
        </w:tc>
      </w:tr>
    </w:tbl>
    <w:p w:rsidR="00877C6F" w:rsidRDefault="00877C6F" w:rsidP="00877C6F">
      <w:pPr>
        <w:rPr>
          <w:rFonts w:ascii="Times New Roman" w:hAnsi="Times New Roman"/>
          <w:sz w:val="24"/>
          <w:szCs w:val="24"/>
        </w:rPr>
      </w:pPr>
    </w:p>
    <w:p w:rsidR="00877C6F" w:rsidRDefault="00877C6F" w:rsidP="00877C6F">
      <w:r>
        <w:br w:type="page"/>
      </w:r>
    </w:p>
    <w:p w:rsidR="00877C6F" w:rsidRDefault="00877C6F" w:rsidP="00877C6F">
      <w:pPr>
        <w:pStyle w:val="Tablo1"/>
        <w:jc w:val="left"/>
        <w:rPr>
          <w:rFonts w:ascii="Times New Roman" w:hAnsi="Times New Roman"/>
          <w:sz w:val="24"/>
          <w:szCs w:val="24"/>
        </w:rPr>
      </w:pPr>
      <w:bookmarkStart w:id="315" w:name="_Toc499302998"/>
      <w:bookmarkStart w:id="316" w:name="_Toc525321577"/>
      <w:bookmarkStart w:id="317" w:name="_Toc2067976"/>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315"/>
      <w:r>
        <w:rPr>
          <w:rFonts w:ascii="Times New Roman" w:hAnsi="Times New Roman"/>
          <w:sz w:val="24"/>
          <w:szCs w:val="24"/>
        </w:rPr>
        <w:t>E</w:t>
      </w:r>
      <w:bookmarkEnd w:id="316"/>
      <w:bookmarkEnd w:id="317"/>
    </w:p>
    <w:tbl>
      <w:tblPr>
        <w:tblW w:w="20980" w:type="dxa"/>
        <w:tblInd w:w="5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12BAD" w:rsidRPr="00912BAD" w:rsidTr="00912BA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12BAD">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12BAD">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12BAD">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12BAD">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12BAD">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12BAD">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12BAD">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Genel Toplam</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2.836.253,00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4.727.767,00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31.084.106,00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13.120.934,00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51.769.060,00</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317.592,14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2.523.648,49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10.996.154,83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521,79</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13.837.917,25</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119,27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1.823.107,03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2.762.465,71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13.001.899,92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169.756,29</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17.757.348,22</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1.067,67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1.708.475,20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1.229.327,36</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6.147.455,67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2.967,04</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9.089.292,94</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3.637.412,10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301.876,21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1.962.614,18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5.901.902,49</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1.809,64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318,44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187.014,93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67.468,57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2.936.413,26</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3.193.024,84</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10.412,24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487.134,34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3.978.693,72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602,22</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4.476.842,52</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24.303,45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224.607,25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1.893.859,92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2.142.770,62</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7.499,56</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106.524,28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114.023,84</w:t>
            </w:r>
          </w:p>
        </w:tc>
      </w:tr>
      <w:tr w:rsidR="00912BAD" w:rsidRPr="00912BAD" w:rsidTr="00912BA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419.142,29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14.143,80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-8.010,80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425.275,29</w:t>
            </w:r>
          </w:p>
        </w:tc>
      </w:tr>
      <w:tr w:rsidR="00912BAD" w:rsidRPr="00912BAD" w:rsidTr="00912BA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1.865.333,07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1.413.352,04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225,50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3.278.910,61</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146.262,16</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3.260.925,87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2.526.325,80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11.546.532,62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2.265,62</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17.482.312,06</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1.647.499,09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561.076,81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2.208.575,90</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1.500.531,77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1.249,67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3.186.185,95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3.324.247,22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14.767.652,19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9.046,90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22.788.913,70</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1.470.156,15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25.438,42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2.408.280,87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1.211.577,67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5.564.360,92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10.679.814,02</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2.485.076,72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31.348.115,50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5.711.841,74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17.441.345,08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1.622.883,26</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58.609.262,30</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1.499.566,90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3.880.395,65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15.091.861,49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20.471.824,05</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1.468.724,67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15.190,00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21.072.249,43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6.900.987,33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38.748.163,06</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935.442,20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69.140.756,70</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578.445,84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844,84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12.586.271,63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4.519.575,82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16.741.177,08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913,71</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34.427.228,90</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1.043.915,49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853.332,68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5.305.055,88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18.956.038,17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26.158.342,21</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4.106.930,03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412.465,32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3.405.836,13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2.885,23</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7.928.116,71</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2.946,42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2.296.953,65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4.057.429,42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6.357.329,49</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61.835,14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3.280.540,12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15.237.302,38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18.579.677,64</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3.616.010,15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6.475.153,69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23.997.308,01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128.318,04</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34.216.789,89</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87.608,42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618.750,43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3.780.918,57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19.338.067,60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306.093,94</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24.131.438,96</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155.797,06</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1.817,89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3.416.735,79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864.908,25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5.432.601,12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9.871.860,10</w:t>
            </w:r>
          </w:p>
        </w:tc>
      </w:tr>
      <w:tr w:rsidR="00912BAD" w:rsidRPr="00912BAD" w:rsidTr="00903DD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lastRenderedPageBreak/>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Genel Toplam</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225.192,33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2.213.148,39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13.236.427,20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7.062,33</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15.681.830,25</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732,75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3.300.459,05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10.806.386,87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2.343,79</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14.109.922,46</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859.197,85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6.079.841,07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16.846.374,70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23.785.413,63</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3.501.930,83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609.087,91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2.975.243,96</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13.597.256,90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58.892,71</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20.742.412,31</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2.952.771,42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5.225.289,99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23.328.912,39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35.819,12</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31.542.792,93</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31.614,26</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4.850.931,32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11.042.378,10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535,96</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15.925.459,63</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ANG DOĞAL GAZ TAŞIMACILIK DÖNÜŞÜM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103.304,95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57.492,61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3.380,00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164.177,56</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11.981,00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33.138,00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45.119,00</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5.362.289,25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7.917.496,80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3.715.041,42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19.278.302,34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36.273.129,81</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1.112.181,39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8.132.062,63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2.171.652,54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14.909.772,85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26.325.669,42</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1.024.281,00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1.024.281,00</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3.411.090,05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1.241.024,53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464.577,48</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5.116.692,06</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94.393,47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94.393,47</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614.336,43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3.814.607,96</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4.428.944,39</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44.383,71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5.271,14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5.951.369,48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9.522.022,69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106.470.084,17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251.638.470,78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3.719,11</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373.635.321,08</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1.292.077.341,25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163.071.257,68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4.846.601,11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631.516.984,91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1.253.954,84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2.092.766.139,79</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1.023,00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10.305.400,41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34.523.248,39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118.185.533,44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25.423,22</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163.040.628,46</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51.122,92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22.614,00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21.469,96</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95.206,88</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218.705,00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132.011,30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350.716,30</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178.192,00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49.089,00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25.757,00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253.038,00</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25.549,00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10.898.859,93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4.769.766,44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17.258.196,30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32.952.371,67</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408.932,00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5.840.135,00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1.873.752,72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14.073.915,63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22.196.735,35</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132.913,23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5.031,55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35,45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1.867.908,65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3.949.944,71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12.925.828,76</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27.586,00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18.909.248,34</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5.694.002,48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22.492.237,34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28.186.239,82</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3.377,00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133.082,57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136.459,57</w:t>
            </w:r>
          </w:p>
        </w:tc>
      </w:tr>
      <w:tr w:rsidR="00912BAD" w:rsidRPr="00912BAD" w:rsidTr="00903DD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lastRenderedPageBreak/>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Genel Toplam</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DOĞAN OKSİJEN GAZ VE DEMİR ÜRÜNLERİ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9.776,50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9.776,50</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404.726,51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2.175.522,67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4.098.929,01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1.458.259,14</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8.137.437,33</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353.076,88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874.027,15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15.148,22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56.746,75</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1.298.999,00</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15.268.689,92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15.268.689,92</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564.361,94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2.680.270,04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8.972.905,58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71.533,97</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12.289.071,52</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272.740,71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7.838.358,66</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8.453.080,96</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46.809,59</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16.610.989,92</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3.752.206,07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1.325.797,88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9.177.696,51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27.156,07</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14.282.856,53</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178.556,95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8.121.474,23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5.943.823,95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33.034.815,48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170.811,31</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47.449.481,92</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1.109.696,22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905.536,70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5.063.604,60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62.530,53</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7.141.368,05</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268.073,64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2.892.185,36</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7.275.367,84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125.146,37</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10.560.773,22</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307.316,57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4.525.907,19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16.843.764,00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1.036.733,91</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22.713.721,67</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2.005.239,95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1.898.374,65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7.800.649,02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73.841,77</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11.778.105,39</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ENERYA KONYA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1.813.109,23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17.688.393,43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63.753.988,26</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83.255.490,92</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1.145.086,90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1.145.086,90</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71.948,78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9.446,70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1.592,80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26.304,97</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109.293,25</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199.086,99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199.086,99</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130.982,00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5.606.573,00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5.102.020,31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34.935.517,93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45.775.093,24</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EWE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3.064.625,33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2.403.837,63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5.468.462,96</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FİDAN GAZ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16.725,00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1.650,00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18.375,00</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GASLINE DOĞALGAZ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523.436,61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523.436,61</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113.963,63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553.623,45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552.765,35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10.132.904,92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55.257.262,80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66.610.520,15</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394.836,78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394.836,78</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270.825,02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38.659,03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309.484,05</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GLOBAL MADEN DOĞALGAZ PETROL VE KİMYA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10.107.229,98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10.107.229,98</w:t>
            </w:r>
          </w:p>
        </w:tc>
      </w:tr>
      <w:tr w:rsidR="00912BAD" w:rsidRPr="00912BAD" w:rsidTr="00912BA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363.250,00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43.225,00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8.802,50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415.727,50</w:t>
            </w:r>
          </w:p>
        </w:tc>
      </w:tr>
      <w:tr w:rsidR="00912BAD" w:rsidRPr="00912BAD" w:rsidTr="00912BA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2.948.195,00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624.137,00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777.567,00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4.349.899,00</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12.572.770,59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39.665.527,25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192.323.605,10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834.378.550,50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1.078.940.453,44</w:t>
            </w:r>
          </w:p>
        </w:tc>
      </w:tr>
      <w:tr w:rsidR="00912BAD" w:rsidRPr="00912BAD" w:rsidTr="00903DD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lastRenderedPageBreak/>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Genel Toplam</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1.750,00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75.781,70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77.531,70</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358.299,83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1.510.795,66</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10.331.397,81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12.200.493,30</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5.726,00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5.417.450,00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4.558.445,00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67.047,00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2.770.339,00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12.819.007,00</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1.397.337,20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22.714,00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11.415.521,79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9.161.757,95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46.531.049,90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68.528.380,84</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7.290.497,00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29.065.790,00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11.321.818,00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96.180.273,00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114.381,00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143.972.759,00</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31.916,10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4.566,19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188.636,69</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225.118,98</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25.032,92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199,61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2.154,79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7.454.171,34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7.901.827,47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18.737.746,39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84.359,79</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34.205.492,30</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KARGAZ KARS ARDAHAN DOĞAL GAZ DAĞITIM PAZ. TAAH.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3.712.190,73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4.511.978,96</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64.428,30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8.288.597,98</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474.425,00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6.454.602,00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11.850.219,00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53.164.700,00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71.943.946,00</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24.285,00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3.297,00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7.595,00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3.750.104,00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5.039.125,00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13.501.310,00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22.325.716,00</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462.865,98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419.989,55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882.855,52</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588.384,39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4.443.884,51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649.750,30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262,46</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499.799,40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6.182.081,06</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4.653.421,00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34.961.427,27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1.730.843,99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366.018,00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41.711.710,26</w:t>
            </w:r>
          </w:p>
        </w:tc>
      </w:tr>
      <w:tr w:rsidR="00912BAD" w:rsidRPr="00912BAD" w:rsidTr="00912BA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190.717,95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27.276,40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13.043,37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72.370,16</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303.407,88</w:t>
            </w:r>
          </w:p>
        </w:tc>
      </w:tr>
      <w:tr w:rsidR="00912BAD" w:rsidRPr="00912BAD" w:rsidTr="00912BA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901.828,00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1.435.959,80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14.637,00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591.117,20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2.943.542,00</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12.853.008,15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20.441.304,41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33.294.312,56</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51.455.185,52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4.048.129,59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36.646.261,69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92.149.576,80</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191.569,90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1.040.708,51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4.365.936,21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5.598.214,62</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1.627.610,00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5.677.733,00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20.089.029,00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27.394.372,00</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168.813,00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752.574,00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2.633.791,00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3.555.178,00</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637,50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637,50</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879.877,78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2.243.990,54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3.123.868,32</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124.956,97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124.956,97</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SHELL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2.823,00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2.823,00</w:t>
            </w:r>
          </w:p>
        </w:tc>
      </w:tr>
      <w:tr w:rsidR="00912BAD" w:rsidRPr="00912BAD" w:rsidTr="00912BA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450.672,17</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1.970.083,08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9.994,36</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257.707,33</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2.688.456,94</w:t>
            </w:r>
          </w:p>
        </w:tc>
      </w:tr>
      <w:tr w:rsidR="00912BAD" w:rsidRPr="00912BAD" w:rsidTr="00912BA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172.164,00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157.020,00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329.184,00</w:t>
            </w:r>
          </w:p>
        </w:tc>
      </w:tr>
      <w:tr w:rsidR="00912BAD" w:rsidRPr="00912BAD" w:rsidTr="00903DD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lastRenderedPageBreak/>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jc w:val="center"/>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12BAD" w:rsidRPr="00912BAD" w:rsidRDefault="00912BAD" w:rsidP="00903DD6">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Genel Toplam</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145.197,48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2.977.646,94</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6.782.279,93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4.627,42</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9.909.751,76</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21.846.487,02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21.846.487,02</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12.332,76</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212.643,89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270.201,72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67.663,40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5.055,00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567.896,77</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2.161.655,00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5.279.875,00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30.926,00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6.541,00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7.478.997,00</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2.087.980,08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5.734.507,42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15.951.277,02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25.564,02</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23.799.328,55</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6.436.894,71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29.072.622,05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10.244.262,11</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53.775.516,09</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99.529.294,95</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12.217.533,00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1.828,00</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12.219.361,00</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2.026.191,35</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3.081,48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712.082,03</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1.512.668,48</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9.798.674,30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14.052.697,64</w:t>
            </w:r>
          </w:p>
        </w:tc>
      </w:tr>
      <w:tr w:rsidR="00912BAD" w:rsidRPr="00912BAD" w:rsidTr="00912BA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24.580,20</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277.288,12</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12BAD" w:rsidRPr="00912BAD" w:rsidRDefault="00912BAD" w:rsidP="00912BAD">
            <w:pPr>
              <w:spacing w:after="0" w:line="240" w:lineRule="auto"/>
              <w:jc w:val="right"/>
              <w:rPr>
                <w:rFonts w:ascii="Tahoma" w:eastAsia="Times New Roman" w:hAnsi="Tahoma" w:cs="Tahoma"/>
                <w:color w:val="000000"/>
                <w:sz w:val="16"/>
                <w:szCs w:val="16"/>
                <w:lang w:eastAsia="tr-TR"/>
              </w:rPr>
            </w:pPr>
            <w:r w:rsidRPr="00912BA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301.868,32</w:t>
            </w:r>
          </w:p>
        </w:tc>
      </w:tr>
      <w:tr w:rsidR="00912BAD" w:rsidRPr="00912BAD" w:rsidTr="00912BA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1.399.898.520,13</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163.464.544,04</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13.485.718,34</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1.077.145.901,65</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620.673.139,32</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2.351.761.557,93</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26.133.224,27</w:t>
            </w:r>
          </w:p>
        </w:tc>
        <w:tc>
          <w:tcPr>
            <w:tcW w:w="1720" w:type="dxa"/>
            <w:tcBorders>
              <w:top w:val="nil"/>
              <w:left w:val="nil"/>
              <w:bottom w:val="single" w:sz="4" w:space="0" w:color="D3D3D3"/>
              <w:right w:val="single" w:sz="4" w:space="0" w:color="D3D3D3"/>
            </w:tcBorders>
            <w:shd w:val="clear" w:color="708090" w:fill="708090"/>
            <w:vAlign w:val="center"/>
            <w:hideMark/>
          </w:tcPr>
          <w:p w:rsidR="00912BAD" w:rsidRPr="00912BAD" w:rsidRDefault="00912BAD" w:rsidP="00912BAD">
            <w:pPr>
              <w:spacing w:after="0" w:line="240" w:lineRule="auto"/>
              <w:jc w:val="right"/>
              <w:rPr>
                <w:rFonts w:ascii="Tahoma" w:eastAsia="Times New Roman" w:hAnsi="Tahoma" w:cs="Tahoma"/>
                <w:b/>
                <w:bCs/>
                <w:color w:val="FFFFFF"/>
                <w:sz w:val="16"/>
                <w:szCs w:val="16"/>
                <w:lang w:eastAsia="tr-TR"/>
              </w:rPr>
            </w:pPr>
            <w:r w:rsidRPr="00912BAD">
              <w:rPr>
                <w:rFonts w:ascii="Tahoma" w:eastAsia="Times New Roman" w:hAnsi="Tahoma" w:cs="Tahoma"/>
                <w:b/>
                <w:bCs/>
                <w:color w:val="FFFFFF"/>
                <w:sz w:val="16"/>
                <w:szCs w:val="16"/>
                <w:lang w:eastAsia="tr-TR"/>
              </w:rPr>
              <w:t>5.652.562.605,66</w:t>
            </w:r>
          </w:p>
        </w:tc>
      </w:tr>
    </w:tbl>
    <w:p w:rsidR="00912BAD" w:rsidRDefault="00912BAD" w:rsidP="00877C6F">
      <w:pPr>
        <w:pStyle w:val="Tablo1"/>
        <w:jc w:val="left"/>
        <w:rPr>
          <w:rFonts w:ascii="Times New Roman" w:hAnsi="Times New Roman"/>
          <w:sz w:val="24"/>
          <w:szCs w:val="24"/>
        </w:rPr>
      </w:pPr>
    </w:p>
    <w:p w:rsidR="00912BAD" w:rsidRDefault="00912BAD" w:rsidP="00877C6F">
      <w:pPr>
        <w:pStyle w:val="Tablo1"/>
        <w:jc w:val="left"/>
        <w:rPr>
          <w:rFonts w:ascii="Times New Roman" w:hAnsi="Times New Roman"/>
          <w:sz w:val="24"/>
          <w:szCs w:val="24"/>
        </w:rPr>
      </w:pPr>
    </w:p>
    <w:p w:rsidR="00912BAD" w:rsidRDefault="00912BAD" w:rsidP="00877C6F">
      <w:pPr>
        <w:pStyle w:val="Tablo1"/>
        <w:jc w:val="left"/>
        <w:rPr>
          <w:rFonts w:ascii="Times New Roman" w:hAnsi="Times New Roman"/>
          <w:sz w:val="24"/>
          <w:szCs w:val="24"/>
        </w:rPr>
      </w:pPr>
    </w:p>
    <w:p w:rsidR="00912BAD" w:rsidRDefault="00912BAD" w:rsidP="00877C6F">
      <w:pPr>
        <w:pStyle w:val="Tablo1"/>
        <w:jc w:val="left"/>
        <w:rPr>
          <w:rFonts w:ascii="Times New Roman" w:hAnsi="Times New Roman"/>
          <w:sz w:val="24"/>
          <w:szCs w:val="24"/>
        </w:rPr>
      </w:pPr>
    </w:p>
    <w:p w:rsidR="00877C6F" w:rsidRDefault="00877C6F" w:rsidP="00877C6F">
      <w:pPr>
        <w:pStyle w:val="Tablo1"/>
        <w:jc w:val="left"/>
        <w:rPr>
          <w:rFonts w:ascii="Times New Roman" w:hAnsi="Times New Roman"/>
          <w:sz w:val="24"/>
          <w:szCs w:val="24"/>
        </w:rPr>
      </w:pPr>
    </w:p>
    <w:p w:rsidR="00877C6F" w:rsidRDefault="00877C6F" w:rsidP="00877C6F">
      <w:pPr>
        <w:keepNext/>
        <w:keepLines/>
        <w:spacing w:before="240" w:after="0"/>
        <w:outlineLvl w:val="0"/>
        <w:rPr>
          <w:rFonts w:ascii="Times New Roman" w:hAnsi="Times New Roman"/>
          <w:sz w:val="24"/>
          <w:szCs w:val="24"/>
        </w:rPr>
      </w:pPr>
    </w:p>
    <w:p w:rsidR="00D77B32" w:rsidRDefault="00D77B32" w:rsidP="00877C6F">
      <w:pPr>
        <w:pStyle w:val="Tablo1"/>
        <w:rPr>
          <w:rFonts w:ascii="Times New Roman" w:hAnsi="Times New Roman"/>
          <w:sz w:val="24"/>
          <w:szCs w:val="24"/>
        </w:rPr>
      </w:pPr>
    </w:p>
    <w:sectPr w:rsidR="00D77B32" w:rsidSect="003625B3">
      <w:pgSz w:w="23904" w:h="11905"/>
      <w:pgMar w:top="566" w:right="1440" w:bottom="566" w:left="1440" w:header="0"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0A67" w:rsidRDefault="007D0A67" w:rsidP="00B845B1">
      <w:pPr>
        <w:spacing w:after="0" w:line="240" w:lineRule="auto"/>
      </w:pPr>
      <w:r>
        <w:separator/>
      </w:r>
    </w:p>
  </w:endnote>
  <w:endnote w:type="continuationSeparator" w:id="0">
    <w:p w:rsidR="007D0A67" w:rsidRDefault="007D0A67"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A00002EF" w:usb1="4000207B" w:usb2="00000000" w:usb3="00000000" w:csb0="0000019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10022FF" w:usb1="C000E47F" w:usb2="00000029" w:usb3="00000000" w:csb0="000001DF" w:csb1="00000000"/>
  </w:font>
  <w:font w:name="Arial">
    <w:panose1 w:val="020B0604020202020204"/>
    <w:charset w:val="A2"/>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2F0" w:rsidRDefault="00D442F0">
    <w:pPr>
      <w:pStyle w:val="Altbilgi"/>
      <w:jc w:val="center"/>
    </w:pPr>
  </w:p>
  <w:p w:rsidR="00D442F0" w:rsidRDefault="00D442F0">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8967473"/>
      <w:docPartObj>
        <w:docPartGallery w:val="Page Numbers (Bottom of Page)"/>
        <w:docPartUnique/>
      </w:docPartObj>
    </w:sdtPr>
    <w:sdtEndPr>
      <w:rPr>
        <w:noProof/>
      </w:rPr>
    </w:sdtEndPr>
    <w:sdtContent>
      <w:p w:rsidR="00D442F0" w:rsidRDefault="00D442F0">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D442F0" w:rsidRDefault="00D442F0">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3757450"/>
      <w:docPartObj>
        <w:docPartGallery w:val="Page Numbers (Bottom of Page)"/>
        <w:docPartUnique/>
      </w:docPartObj>
    </w:sdtPr>
    <w:sdtContent>
      <w:p w:rsidR="00D442F0" w:rsidRDefault="00D442F0">
        <w:pPr>
          <w:pStyle w:val="Altbilgi"/>
          <w:jc w:val="center"/>
        </w:pPr>
        <w:r>
          <w:fldChar w:fldCharType="begin"/>
        </w:r>
        <w:r>
          <w:instrText>PAGE   \* MERGEFORMAT</w:instrText>
        </w:r>
        <w:r>
          <w:fldChar w:fldCharType="separate"/>
        </w:r>
        <w:r w:rsidR="00C43CCF">
          <w:rPr>
            <w:noProof/>
          </w:rPr>
          <w:t>V</w:t>
        </w:r>
        <w:r>
          <w:rPr>
            <w:noProof/>
          </w:rPr>
          <w:fldChar w:fldCharType="end"/>
        </w:r>
      </w:p>
    </w:sdtContent>
  </w:sdt>
  <w:p w:rsidR="00D442F0" w:rsidRDefault="00D442F0">
    <w:pPr>
      <w:pStyle w:val="Altbilgi"/>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370221"/>
      <w:docPartObj>
        <w:docPartGallery w:val="Page Numbers (Bottom of Page)"/>
        <w:docPartUnique/>
      </w:docPartObj>
    </w:sdtPr>
    <w:sdtEndPr>
      <w:rPr>
        <w:noProof/>
      </w:rPr>
    </w:sdtEndPr>
    <w:sdtContent>
      <w:p w:rsidR="00D442F0" w:rsidRDefault="00D442F0">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D442F0" w:rsidRDefault="00D442F0">
    <w:pPr>
      <w:pStyle w:val="Altbilgi"/>
    </w:pPr>
  </w:p>
  <w:p w:rsidR="00D442F0" w:rsidRDefault="00D442F0"/>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right"/>
      <w:tblCellMar>
        <w:top w:w="72" w:type="dxa"/>
        <w:left w:w="115" w:type="dxa"/>
        <w:bottom w:w="72" w:type="dxa"/>
        <w:right w:w="115" w:type="dxa"/>
      </w:tblCellMar>
      <w:tblLook w:val="04A0" w:firstRow="1" w:lastRow="0" w:firstColumn="1" w:lastColumn="0" w:noHBand="0" w:noVBand="1"/>
    </w:tblPr>
    <w:tblGrid>
      <w:gridCol w:w="8372"/>
      <w:gridCol w:w="930"/>
    </w:tblGrid>
    <w:tr w:rsidR="00D442F0" w:rsidTr="00B16477">
      <w:trPr>
        <w:jc w:val="right"/>
      </w:trPr>
      <w:tc>
        <w:tcPr>
          <w:tcW w:w="4500" w:type="pct"/>
          <w:tcBorders>
            <w:top w:val="single" w:sz="4" w:space="0" w:color="000000" w:themeColor="text1"/>
          </w:tcBorders>
        </w:tcPr>
        <w:p w:rsidR="00D442F0" w:rsidRDefault="00D442F0" w:rsidP="00867708">
          <w:pPr>
            <w:pStyle w:val="Altbilgi"/>
            <w:jc w:val="right"/>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fldChar w:fldCharType="begin"/>
          </w:r>
          <w:r>
            <w:rPr>
              <w:noProof/>
            </w:rPr>
            <w:instrText xml:space="preserve"> USERADDRESS  "Ocak 2015" </w:instrText>
          </w:r>
          <w:r>
            <w:rPr>
              <w:noProof/>
            </w:rPr>
            <w:fldChar w:fldCharType="separate"/>
          </w:r>
          <w:r>
            <w:rPr>
              <w:noProof/>
            </w:rPr>
            <w:t>Ocak 2015</w:t>
          </w:r>
          <w:r>
            <w:rPr>
              <w:noProof/>
            </w:rPr>
            <w:fldChar w:fldCharType="end"/>
          </w:r>
          <w:r>
            <w:rPr>
              <w:noProof/>
            </w:rPr>
            <w:t>8</w:t>
          </w:r>
        </w:p>
      </w:tc>
      <w:tc>
        <w:tcPr>
          <w:tcW w:w="500" w:type="pct"/>
          <w:tcBorders>
            <w:top w:val="single" w:sz="4" w:space="0" w:color="ED7D31" w:themeColor="accent2"/>
          </w:tcBorders>
          <w:shd w:val="clear" w:color="auto" w:fill="00B0F0"/>
        </w:tcPr>
        <w:p w:rsidR="00D442F0" w:rsidRDefault="00D442F0">
          <w:pPr>
            <w:pStyle w:val="stbilgi"/>
            <w:rPr>
              <w:color w:val="FFFFFF" w:themeColor="background1"/>
            </w:rPr>
          </w:pPr>
          <w:r>
            <w:fldChar w:fldCharType="begin"/>
          </w:r>
          <w:r>
            <w:instrText>PAGE   \* MERGEFORMAT</w:instrText>
          </w:r>
          <w:r>
            <w:fldChar w:fldCharType="separate"/>
          </w:r>
          <w:r w:rsidR="00C43CCF" w:rsidRPr="00C43CCF">
            <w:rPr>
              <w:noProof/>
              <w:color w:val="FFFFFF" w:themeColor="background1"/>
            </w:rPr>
            <w:t>9</w:t>
          </w:r>
          <w:r>
            <w:rPr>
              <w:color w:val="FFFFFF" w:themeColor="background1"/>
            </w:rPr>
            <w:fldChar w:fldCharType="end"/>
          </w:r>
        </w:p>
      </w:tc>
    </w:tr>
  </w:tbl>
  <w:p w:rsidR="00D442F0" w:rsidRDefault="00D442F0">
    <w:pPr>
      <w:pStyle w:val="Altbilgi"/>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right"/>
      <w:tblCellMar>
        <w:top w:w="72" w:type="dxa"/>
        <w:left w:w="115" w:type="dxa"/>
        <w:bottom w:w="72" w:type="dxa"/>
        <w:right w:w="115" w:type="dxa"/>
      </w:tblCellMar>
      <w:tblLook w:val="04A0" w:firstRow="1" w:lastRow="0" w:firstColumn="1" w:lastColumn="0" w:noHBand="0" w:noVBand="1"/>
    </w:tblPr>
    <w:tblGrid>
      <w:gridCol w:w="9626"/>
      <w:gridCol w:w="1070"/>
    </w:tblGrid>
    <w:tr w:rsidR="00D442F0" w:rsidTr="00B16477">
      <w:trPr>
        <w:jc w:val="right"/>
      </w:trPr>
      <w:tc>
        <w:tcPr>
          <w:tcW w:w="4500" w:type="pct"/>
          <w:tcBorders>
            <w:top w:val="single" w:sz="4" w:space="0" w:color="000000" w:themeColor="text1"/>
          </w:tcBorders>
        </w:tcPr>
        <w:p w:rsidR="00D442F0" w:rsidRDefault="00D442F0" w:rsidP="00867708">
          <w:pPr>
            <w:pStyle w:val="Altbilgi"/>
            <w:jc w:val="right"/>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fldChar w:fldCharType="begin"/>
          </w:r>
          <w:r>
            <w:rPr>
              <w:noProof/>
            </w:rPr>
            <w:instrText xml:space="preserve"> USERADDRESS  "Ocak 2015" </w:instrText>
          </w:r>
          <w:r>
            <w:rPr>
              <w:noProof/>
            </w:rPr>
            <w:fldChar w:fldCharType="separate"/>
          </w:r>
          <w:r>
            <w:rPr>
              <w:noProof/>
            </w:rPr>
            <w:t>Ocak 2015</w:t>
          </w:r>
          <w:r>
            <w:rPr>
              <w:noProof/>
            </w:rPr>
            <w:fldChar w:fldCharType="end"/>
          </w:r>
          <w:r>
            <w:rPr>
              <w:noProof/>
            </w:rPr>
            <w:t>8</w:t>
          </w:r>
        </w:p>
      </w:tc>
      <w:tc>
        <w:tcPr>
          <w:tcW w:w="500" w:type="pct"/>
          <w:tcBorders>
            <w:top w:val="single" w:sz="4" w:space="0" w:color="ED7D31" w:themeColor="accent2"/>
          </w:tcBorders>
          <w:shd w:val="clear" w:color="auto" w:fill="00B0F0"/>
        </w:tcPr>
        <w:p w:rsidR="00D442F0" w:rsidRDefault="00D442F0">
          <w:pPr>
            <w:pStyle w:val="stbilgi"/>
            <w:rPr>
              <w:color w:val="FFFFFF" w:themeColor="background1"/>
            </w:rPr>
          </w:pPr>
          <w:r>
            <w:fldChar w:fldCharType="begin"/>
          </w:r>
          <w:r>
            <w:instrText>PAGE   \* MERGEFORMAT</w:instrText>
          </w:r>
          <w:r>
            <w:fldChar w:fldCharType="separate"/>
          </w:r>
          <w:r w:rsidR="00C43CCF" w:rsidRPr="00C43CCF">
            <w:rPr>
              <w:noProof/>
              <w:color w:val="FFFFFF" w:themeColor="background1"/>
            </w:rPr>
            <w:t>25</w:t>
          </w:r>
          <w:r>
            <w:rPr>
              <w:color w:val="FFFFFF" w:themeColor="background1"/>
            </w:rPr>
            <w:fldChar w:fldCharType="end"/>
          </w:r>
        </w:p>
      </w:tc>
    </w:tr>
  </w:tbl>
  <w:p w:rsidR="00D442F0" w:rsidRDefault="00D442F0">
    <w:pPr>
      <w:pStyle w:val="Altbilgi"/>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right"/>
      <w:tblCellMar>
        <w:top w:w="72" w:type="dxa"/>
        <w:left w:w="115" w:type="dxa"/>
        <w:bottom w:w="72" w:type="dxa"/>
        <w:right w:w="115" w:type="dxa"/>
      </w:tblCellMar>
      <w:tblLook w:val="04A0" w:firstRow="1" w:lastRow="0" w:firstColumn="1" w:lastColumn="0" w:noHBand="0" w:noVBand="1"/>
    </w:tblPr>
    <w:tblGrid>
      <w:gridCol w:w="8372"/>
      <w:gridCol w:w="930"/>
    </w:tblGrid>
    <w:tr w:rsidR="00D442F0" w:rsidTr="00B16477">
      <w:trPr>
        <w:jc w:val="right"/>
      </w:trPr>
      <w:tc>
        <w:tcPr>
          <w:tcW w:w="4500" w:type="pct"/>
          <w:tcBorders>
            <w:top w:val="single" w:sz="4" w:space="0" w:color="000000" w:themeColor="text1"/>
          </w:tcBorders>
        </w:tcPr>
        <w:p w:rsidR="00D442F0" w:rsidRDefault="00D442F0" w:rsidP="00D71EEE">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|Şubat 2018</w:t>
          </w:r>
        </w:p>
      </w:tc>
      <w:tc>
        <w:tcPr>
          <w:tcW w:w="500" w:type="pct"/>
          <w:tcBorders>
            <w:top w:val="single" w:sz="4" w:space="0" w:color="ED7D31" w:themeColor="accent2"/>
          </w:tcBorders>
          <w:shd w:val="clear" w:color="auto" w:fill="00B0F0"/>
        </w:tcPr>
        <w:p w:rsidR="00D442F0" w:rsidRDefault="00D442F0">
          <w:pPr>
            <w:pStyle w:val="stbilgi"/>
            <w:rPr>
              <w:color w:val="FFFFFF" w:themeColor="background1"/>
            </w:rPr>
          </w:pPr>
          <w:r>
            <w:fldChar w:fldCharType="begin"/>
          </w:r>
          <w:r>
            <w:instrText>PAGE   \* MERGEFORMAT</w:instrText>
          </w:r>
          <w:r>
            <w:fldChar w:fldCharType="separate"/>
          </w:r>
          <w:r w:rsidR="00C43CCF" w:rsidRPr="00C43CCF">
            <w:rPr>
              <w:noProof/>
              <w:color w:val="FFFFFF" w:themeColor="background1"/>
            </w:rPr>
            <w:t>27</w:t>
          </w:r>
          <w:r>
            <w:rPr>
              <w:color w:val="FFFFFF" w:themeColor="background1"/>
            </w:rPr>
            <w:fldChar w:fldCharType="end"/>
          </w:r>
        </w:p>
      </w:tc>
    </w:tr>
  </w:tbl>
  <w:p w:rsidR="00D442F0" w:rsidRDefault="00D442F0">
    <w:pPr>
      <w:pStyle w:val="Altbilgi"/>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right"/>
      <w:tblCellMar>
        <w:top w:w="72" w:type="dxa"/>
        <w:left w:w="115" w:type="dxa"/>
        <w:bottom w:w="72" w:type="dxa"/>
        <w:right w:w="115" w:type="dxa"/>
      </w:tblCellMar>
      <w:tblLook w:val="04A0" w:firstRow="1" w:lastRow="0" w:firstColumn="1" w:lastColumn="0" w:noHBand="0" w:noVBand="1"/>
    </w:tblPr>
    <w:tblGrid>
      <w:gridCol w:w="8372"/>
      <w:gridCol w:w="930"/>
    </w:tblGrid>
    <w:tr w:rsidR="00D442F0" w:rsidTr="00B16477">
      <w:trPr>
        <w:jc w:val="right"/>
      </w:trPr>
      <w:tc>
        <w:tcPr>
          <w:tcW w:w="4500" w:type="pct"/>
          <w:tcBorders>
            <w:top w:val="single" w:sz="4" w:space="0" w:color="000000" w:themeColor="text1"/>
          </w:tcBorders>
        </w:tcPr>
        <w:p w:rsidR="00D442F0" w:rsidRDefault="00D442F0" w:rsidP="007B67AE">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|Aralık 2018</w:t>
          </w:r>
        </w:p>
      </w:tc>
      <w:tc>
        <w:tcPr>
          <w:tcW w:w="500" w:type="pct"/>
          <w:tcBorders>
            <w:top w:val="single" w:sz="4" w:space="0" w:color="ED7D31" w:themeColor="accent2"/>
          </w:tcBorders>
          <w:shd w:val="clear" w:color="auto" w:fill="00B0F0"/>
        </w:tcPr>
        <w:p w:rsidR="00D442F0" w:rsidRDefault="00D442F0">
          <w:pPr>
            <w:pStyle w:val="stbilgi"/>
            <w:rPr>
              <w:color w:val="FFFFFF" w:themeColor="background1"/>
            </w:rPr>
          </w:pPr>
          <w:r>
            <w:fldChar w:fldCharType="begin"/>
          </w:r>
          <w:r>
            <w:instrText>PAGE   \* MERGEFORMAT</w:instrText>
          </w:r>
          <w:r>
            <w:fldChar w:fldCharType="separate"/>
          </w:r>
          <w:r w:rsidR="00C43CCF" w:rsidRPr="00C43CCF">
            <w:rPr>
              <w:noProof/>
              <w:color w:val="FFFFFF" w:themeColor="background1"/>
            </w:rPr>
            <w:t>76</w:t>
          </w:r>
          <w:r>
            <w:rPr>
              <w:color w:val="FFFFFF" w:themeColor="background1"/>
            </w:rPr>
            <w:fldChar w:fldCharType="end"/>
          </w:r>
        </w:p>
      </w:tc>
    </w:tr>
  </w:tbl>
  <w:p w:rsidR="00D442F0" w:rsidRDefault="00D442F0">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0A67" w:rsidRDefault="007D0A67" w:rsidP="00B845B1">
      <w:pPr>
        <w:spacing w:after="0" w:line="240" w:lineRule="auto"/>
      </w:pPr>
      <w:r>
        <w:separator/>
      </w:r>
    </w:p>
  </w:footnote>
  <w:footnote w:type="continuationSeparator" w:id="0">
    <w:p w:rsidR="007D0A67" w:rsidRDefault="007D0A67" w:rsidP="00B845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F06"/>
    <w:rsid w:val="00000757"/>
    <w:rsid w:val="00001832"/>
    <w:rsid w:val="0000197C"/>
    <w:rsid w:val="00001DB2"/>
    <w:rsid w:val="000026A0"/>
    <w:rsid w:val="000027BB"/>
    <w:rsid w:val="00002FC6"/>
    <w:rsid w:val="00003B68"/>
    <w:rsid w:val="00004D19"/>
    <w:rsid w:val="00004D6D"/>
    <w:rsid w:val="00006C76"/>
    <w:rsid w:val="00007596"/>
    <w:rsid w:val="00007A07"/>
    <w:rsid w:val="00010B7B"/>
    <w:rsid w:val="00013059"/>
    <w:rsid w:val="00013D4F"/>
    <w:rsid w:val="0001439D"/>
    <w:rsid w:val="000150B3"/>
    <w:rsid w:val="000205FF"/>
    <w:rsid w:val="000206E8"/>
    <w:rsid w:val="00021EB5"/>
    <w:rsid w:val="00022508"/>
    <w:rsid w:val="000243BF"/>
    <w:rsid w:val="00024C21"/>
    <w:rsid w:val="00025B5E"/>
    <w:rsid w:val="00025C08"/>
    <w:rsid w:val="000273B6"/>
    <w:rsid w:val="00027650"/>
    <w:rsid w:val="00030158"/>
    <w:rsid w:val="000311E3"/>
    <w:rsid w:val="00031DC8"/>
    <w:rsid w:val="0003391C"/>
    <w:rsid w:val="00033BDC"/>
    <w:rsid w:val="00035B01"/>
    <w:rsid w:val="000370BE"/>
    <w:rsid w:val="00037C2D"/>
    <w:rsid w:val="0004094F"/>
    <w:rsid w:val="000414A2"/>
    <w:rsid w:val="00041FCE"/>
    <w:rsid w:val="0004331E"/>
    <w:rsid w:val="0004448C"/>
    <w:rsid w:val="00045667"/>
    <w:rsid w:val="000456A4"/>
    <w:rsid w:val="000521D9"/>
    <w:rsid w:val="00052CFC"/>
    <w:rsid w:val="00053251"/>
    <w:rsid w:val="00053A15"/>
    <w:rsid w:val="00055D1C"/>
    <w:rsid w:val="00056676"/>
    <w:rsid w:val="00056914"/>
    <w:rsid w:val="0005715A"/>
    <w:rsid w:val="00061182"/>
    <w:rsid w:val="000615A2"/>
    <w:rsid w:val="00064452"/>
    <w:rsid w:val="00067F1B"/>
    <w:rsid w:val="000711FC"/>
    <w:rsid w:val="00071A0E"/>
    <w:rsid w:val="00072EAF"/>
    <w:rsid w:val="000772CA"/>
    <w:rsid w:val="0007787A"/>
    <w:rsid w:val="00077E01"/>
    <w:rsid w:val="00080FBD"/>
    <w:rsid w:val="0008142C"/>
    <w:rsid w:val="000817CE"/>
    <w:rsid w:val="00082486"/>
    <w:rsid w:val="0008286D"/>
    <w:rsid w:val="00082BC9"/>
    <w:rsid w:val="00084CE3"/>
    <w:rsid w:val="00084D2E"/>
    <w:rsid w:val="000860C3"/>
    <w:rsid w:val="00086486"/>
    <w:rsid w:val="000865F6"/>
    <w:rsid w:val="00086F57"/>
    <w:rsid w:val="00090985"/>
    <w:rsid w:val="00090AAC"/>
    <w:rsid w:val="00091CAA"/>
    <w:rsid w:val="0009212E"/>
    <w:rsid w:val="00092472"/>
    <w:rsid w:val="00092ADB"/>
    <w:rsid w:val="00092DE3"/>
    <w:rsid w:val="000A224E"/>
    <w:rsid w:val="000A5183"/>
    <w:rsid w:val="000A59DD"/>
    <w:rsid w:val="000A6F0D"/>
    <w:rsid w:val="000A7DF4"/>
    <w:rsid w:val="000B10DD"/>
    <w:rsid w:val="000B1E0D"/>
    <w:rsid w:val="000B4BE7"/>
    <w:rsid w:val="000B5050"/>
    <w:rsid w:val="000B7B5F"/>
    <w:rsid w:val="000B7CD1"/>
    <w:rsid w:val="000C03DC"/>
    <w:rsid w:val="000C0409"/>
    <w:rsid w:val="000C227F"/>
    <w:rsid w:val="000C2F19"/>
    <w:rsid w:val="000C47BB"/>
    <w:rsid w:val="000C542D"/>
    <w:rsid w:val="000C6C61"/>
    <w:rsid w:val="000C7425"/>
    <w:rsid w:val="000D0B8F"/>
    <w:rsid w:val="000D0F46"/>
    <w:rsid w:val="000D35D5"/>
    <w:rsid w:val="000D410D"/>
    <w:rsid w:val="000D7A13"/>
    <w:rsid w:val="000E1A0C"/>
    <w:rsid w:val="000E1A22"/>
    <w:rsid w:val="000E2CB0"/>
    <w:rsid w:val="000E2F01"/>
    <w:rsid w:val="000E4E26"/>
    <w:rsid w:val="000E6914"/>
    <w:rsid w:val="000E7912"/>
    <w:rsid w:val="000F10A9"/>
    <w:rsid w:val="000F1F6F"/>
    <w:rsid w:val="000F518E"/>
    <w:rsid w:val="000F6A19"/>
    <w:rsid w:val="001030F4"/>
    <w:rsid w:val="00103A72"/>
    <w:rsid w:val="00105A22"/>
    <w:rsid w:val="00106F55"/>
    <w:rsid w:val="00107474"/>
    <w:rsid w:val="00107A15"/>
    <w:rsid w:val="00113E58"/>
    <w:rsid w:val="00113F4E"/>
    <w:rsid w:val="001206CF"/>
    <w:rsid w:val="00120D31"/>
    <w:rsid w:val="00124283"/>
    <w:rsid w:val="001243F7"/>
    <w:rsid w:val="00124E1F"/>
    <w:rsid w:val="00125C6B"/>
    <w:rsid w:val="00131731"/>
    <w:rsid w:val="0013195C"/>
    <w:rsid w:val="00132B66"/>
    <w:rsid w:val="00132D89"/>
    <w:rsid w:val="00132E01"/>
    <w:rsid w:val="00135B45"/>
    <w:rsid w:val="00135DAC"/>
    <w:rsid w:val="00136547"/>
    <w:rsid w:val="00136FF9"/>
    <w:rsid w:val="001378F4"/>
    <w:rsid w:val="001406C5"/>
    <w:rsid w:val="0014111C"/>
    <w:rsid w:val="001412F2"/>
    <w:rsid w:val="001420E8"/>
    <w:rsid w:val="0014210C"/>
    <w:rsid w:val="0014285B"/>
    <w:rsid w:val="00143BBA"/>
    <w:rsid w:val="00143BE5"/>
    <w:rsid w:val="0014492F"/>
    <w:rsid w:val="001455FB"/>
    <w:rsid w:val="0014738E"/>
    <w:rsid w:val="001511AA"/>
    <w:rsid w:val="0015169A"/>
    <w:rsid w:val="001553A3"/>
    <w:rsid w:val="00155464"/>
    <w:rsid w:val="00155BED"/>
    <w:rsid w:val="00155D5C"/>
    <w:rsid w:val="001567DF"/>
    <w:rsid w:val="00157AE3"/>
    <w:rsid w:val="00157B1C"/>
    <w:rsid w:val="00157B6F"/>
    <w:rsid w:val="00160A3C"/>
    <w:rsid w:val="00161038"/>
    <w:rsid w:val="001612EC"/>
    <w:rsid w:val="001613DD"/>
    <w:rsid w:val="00162578"/>
    <w:rsid w:val="0016301F"/>
    <w:rsid w:val="001633E0"/>
    <w:rsid w:val="00163617"/>
    <w:rsid w:val="001642DC"/>
    <w:rsid w:val="00164C7B"/>
    <w:rsid w:val="00164DAB"/>
    <w:rsid w:val="00164EB5"/>
    <w:rsid w:val="00165719"/>
    <w:rsid w:val="00166AE7"/>
    <w:rsid w:val="00166D3B"/>
    <w:rsid w:val="00167334"/>
    <w:rsid w:val="001700A9"/>
    <w:rsid w:val="001700B0"/>
    <w:rsid w:val="00170175"/>
    <w:rsid w:val="00170A19"/>
    <w:rsid w:val="0017198C"/>
    <w:rsid w:val="001724E9"/>
    <w:rsid w:val="00173446"/>
    <w:rsid w:val="00173EAB"/>
    <w:rsid w:val="00174807"/>
    <w:rsid w:val="001748DA"/>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765E"/>
    <w:rsid w:val="00187CEB"/>
    <w:rsid w:val="00190528"/>
    <w:rsid w:val="0019098A"/>
    <w:rsid w:val="00191CDF"/>
    <w:rsid w:val="001925DA"/>
    <w:rsid w:val="001949EE"/>
    <w:rsid w:val="00195848"/>
    <w:rsid w:val="001968E1"/>
    <w:rsid w:val="0019718B"/>
    <w:rsid w:val="001979EC"/>
    <w:rsid w:val="001A03BB"/>
    <w:rsid w:val="001A042F"/>
    <w:rsid w:val="001A43D8"/>
    <w:rsid w:val="001A4DEC"/>
    <w:rsid w:val="001A6183"/>
    <w:rsid w:val="001A763A"/>
    <w:rsid w:val="001A76E5"/>
    <w:rsid w:val="001A7B8E"/>
    <w:rsid w:val="001B0683"/>
    <w:rsid w:val="001B17CB"/>
    <w:rsid w:val="001B34BA"/>
    <w:rsid w:val="001B3BEF"/>
    <w:rsid w:val="001B5538"/>
    <w:rsid w:val="001B609B"/>
    <w:rsid w:val="001B767A"/>
    <w:rsid w:val="001B7D51"/>
    <w:rsid w:val="001C0D4F"/>
    <w:rsid w:val="001C0FB0"/>
    <w:rsid w:val="001C330E"/>
    <w:rsid w:val="001C3383"/>
    <w:rsid w:val="001C3BAD"/>
    <w:rsid w:val="001C3EC0"/>
    <w:rsid w:val="001C414D"/>
    <w:rsid w:val="001C44D0"/>
    <w:rsid w:val="001C4F4C"/>
    <w:rsid w:val="001C5B3E"/>
    <w:rsid w:val="001C5C2E"/>
    <w:rsid w:val="001C6C3F"/>
    <w:rsid w:val="001C6CE2"/>
    <w:rsid w:val="001C7A4B"/>
    <w:rsid w:val="001C7B04"/>
    <w:rsid w:val="001C7F9B"/>
    <w:rsid w:val="001D0C88"/>
    <w:rsid w:val="001D1E80"/>
    <w:rsid w:val="001D22A1"/>
    <w:rsid w:val="001D2338"/>
    <w:rsid w:val="001D2934"/>
    <w:rsid w:val="001D46AA"/>
    <w:rsid w:val="001D5058"/>
    <w:rsid w:val="001D5D61"/>
    <w:rsid w:val="001D6132"/>
    <w:rsid w:val="001D6E64"/>
    <w:rsid w:val="001D758C"/>
    <w:rsid w:val="001E013D"/>
    <w:rsid w:val="001E1DF7"/>
    <w:rsid w:val="001E2AE9"/>
    <w:rsid w:val="001E4CE4"/>
    <w:rsid w:val="001E7D31"/>
    <w:rsid w:val="001E7F49"/>
    <w:rsid w:val="001F0E7B"/>
    <w:rsid w:val="001F1E0F"/>
    <w:rsid w:val="001F2043"/>
    <w:rsid w:val="001F28C6"/>
    <w:rsid w:val="001F3B69"/>
    <w:rsid w:val="001F42ED"/>
    <w:rsid w:val="001F4C3E"/>
    <w:rsid w:val="001F7260"/>
    <w:rsid w:val="00200113"/>
    <w:rsid w:val="00200C6B"/>
    <w:rsid w:val="002013D9"/>
    <w:rsid w:val="00204FAE"/>
    <w:rsid w:val="00206C8F"/>
    <w:rsid w:val="0020791C"/>
    <w:rsid w:val="0021054E"/>
    <w:rsid w:val="002106F5"/>
    <w:rsid w:val="002109A1"/>
    <w:rsid w:val="00211B2A"/>
    <w:rsid w:val="00212E3F"/>
    <w:rsid w:val="0021354D"/>
    <w:rsid w:val="00216FCA"/>
    <w:rsid w:val="002172AF"/>
    <w:rsid w:val="00217D1E"/>
    <w:rsid w:val="00221065"/>
    <w:rsid w:val="0022157D"/>
    <w:rsid w:val="00222250"/>
    <w:rsid w:val="00222856"/>
    <w:rsid w:val="00223E39"/>
    <w:rsid w:val="002240A4"/>
    <w:rsid w:val="0022693D"/>
    <w:rsid w:val="0022757B"/>
    <w:rsid w:val="00230680"/>
    <w:rsid w:val="0023094A"/>
    <w:rsid w:val="0023109C"/>
    <w:rsid w:val="00231FB2"/>
    <w:rsid w:val="002321E2"/>
    <w:rsid w:val="002324BC"/>
    <w:rsid w:val="002329E8"/>
    <w:rsid w:val="00233274"/>
    <w:rsid w:val="002335BA"/>
    <w:rsid w:val="00233EC8"/>
    <w:rsid w:val="00234A0E"/>
    <w:rsid w:val="00234A8C"/>
    <w:rsid w:val="00236C6F"/>
    <w:rsid w:val="00237606"/>
    <w:rsid w:val="0024093A"/>
    <w:rsid w:val="002436B2"/>
    <w:rsid w:val="00246AF6"/>
    <w:rsid w:val="00247458"/>
    <w:rsid w:val="00247F4E"/>
    <w:rsid w:val="0025045E"/>
    <w:rsid w:val="00250DF6"/>
    <w:rsid w:val="00251262"/>
    <w:rsid w:val="00251FB0"/>
    <w:rsid w:val="0025213A"/>
    <w:rsid w:val="00252413"/>
    <w:rsid w:val="00252516"/>
    <w:rsid w:val="002533F8"/>
    <w:rsid w:val="002545AA"/>
    <w:rsid w:val="0025761F"/>
    <w:rsid w:val="0026003D"/>
    <w:rsid w:val="00261162"/>
    <w:rsid w:val="00261F9E"/>
    <w:rsid w:val="0026249C"/>
    <w:rsid w:val="00262923"/>
    <w:rsid w:val="00264631"/>
    <w:rsid w:val="00264F88"/>
    <w:rsid w:val="00266DC8"/>
    <w:rsid w:val="00266FE2"/>
    <w:rsid w:val="0026726A"/>
    <w:rsid w:val="00270BE6"/>
    <w:rsid w:val="00270F37"/>
    <w:rsid w:val="00271954"/>
    <w:rsid w:val="0027282C"/>
    <w:rsid w:val="002728EA"/>
    <w:rsid w:val="00272A1F"/>
    <w:rsid w:val="00272B4F"/>
    <w:rsid w:val="0027463F"/>
    <w:rsid w:val="00274859"/>
    <w:rsid w:val="00274E54"/>
    <w:rsid w:val="00275B3A"/>
    <w:rsid w:val="002769C8"/>
    <w:rsid w:val="00277B26"/>
    <w:rsid w:val="00277B58"/>
    <w:rsid w:val="002812E8"/>
    <w:rsid w:val="0028277E"/>
    <w:rsid w:val="00282C68"/>
    <w:rsid w:val="00284F00"/>
    <w:rsid w:val="002854D5"/>
    <w:rsid w:val="0028572F"/>
    <w:rsid w:val="00285AE0"/>
    <w:rsid w:val="00286519"/>
    <w:rsid w:val="00286D28"/>
    <w:rsid w:val="00287BC5"/>
    <w:rsid w:val="002901BE"/>
    <w:rsid w:val="002903C2"/>
    <w:rsid w:val="00290C63"/>
    <w:rsid w:val="00294E4B"/>
    <w:rsid w:val="00296DBC"/>
    <w:rsid w:val="002A1C9A"/>
    <w:rsid w:val="002A1D25"/>
    <w:rsid w:val="002A2B62"/>
    <w:rsid w:val="002A3461"/>
    <w:rsid w:val="002A5713"/>
    <w:rsid w:val="002A60D6"/>
    <w:rsid w:val="002A6DF4"/>
    <w:rsid w:val="002B0642"/>
    <w:rsid w:val="002B23E8"/>
    <w:rsid w:val="002B248A"/>
    <w:rsid w:val="002B3FBF"/>
    <w:rsid w:val="002B66EB"/>
    <w:rsid w:val="002B785E"/>
    <w:rsid w:val="002C1381"/>
    <w:rsid w:val="002C1478"/>
    <w:rsid w:val="002C1E10"/>
    <w:rsid w:val="002C2AF5"/>
    <w:rsid w:val="002C2C96"/>
    <w:rsid w:val="002C30AC"/>
    <w:rsid w:val="002C6C7A"/>
    <w:rsid w:val="002C7732"/>
    <w:rsid w:val="002D0EED"/>
    <w:rsid w:val="002D1131"/>
    <w:rsid w:val="002D117B"/>
    <w:rsid w:val="002D3794"/>
    <w:rsid w:val="002D583A"/>
    <w:rsid w:val="002D59ED"/>
    <w:rsid w:val="002D6893"/>
    <w:rsid w:val="002D7560"/>
    <w:rsid w:val="002D7DF5"/>
    <w:rsid w:val="002E041D"/>
    <w:rsid w:val="002E0DB7"/>
    <w:rsid w:val="002E20EF"/>
    <w:rsid w:val="002E5BB8"/>
    <w:rsid w:val="002E6149"/>
    <w:rsid w:val="002E6EEA"/>
    <w:rsid w:val="002E7BB0"/>
    <w:rsid w:val="002F0217"/>
    <w:rsid w:val="002F0330"/>
    <w:rsid w:val="002F16C8"/>
    <w:rsid w:val="002F498F"/>
    <w:rsid w:val="002F55F3"/>
    <w:rsid w:val="002F57C0"/>
    <w:rsid w:val="002F5867"/>
    <w:rsid w:val="002F58E9"/>
    <w:rsid w:val="002F6F71"/>
    <w:rsid w:val="002F799D"/>
    <w:rsid w:val="002F7BD3"/>
    <w:rsid w:val="00304E67"/>
    <w:rsid w:val="003066F3"/>
    <w:rsid w:val="003072A9"/>
    <w:rsid w:val="00307E69"/>
    <w:rsid w:val="0031081E"/>
    <w:rsid w:val="003108DE"/>
    <w:rsid w:val="00312512"/>
    <w:rsid w:val="003127E0"/>
    <w:rsid w:val="00312ED8"/>
    <w:rsid w:val="003131DB"/>
    <w:rsid w:val="00314804"/>
    <w:rsid w:val="00320237"/>
    <w:rsid w:val="003202B0"/>
    <w:rsid w:val="00321926"/>
    <w:rsid w:val="003221D1"/>
    <w:rsid w:val="003233BF"/>
    <w:rsid w:val="00333DB9"/>
    <w:rsid w:val="003349A2"/>
    <w:rsid w:val="003367F2"/>
    <w:rsid w:val="00341232"/>
    <w:rsid w:val="00341A1B"/>
    <w:rsid w:val="00341BBF"/>
    <w:rsid w:val="003421C3"/>
    <w:rsid w:val="0034344A"/>
    <w:rsid w:val="003437F6"/>
    <w:rsid w:val="003440FA"/>
    <w:rsid w:val="0034414D"/>
    <w:rsid w:val="003453D8"/>
    <w:rsid w:val="003457B8"/>
    <w:rsid w:val="00350420"/>
    <w:rsid w:val="003506AB"/>
    <w:rsid w:val="003508B9"/>
    <w:rsid w:val="00350F1D"/>
    <w:rsid w:val="0035130B"/>
    <w:rsid w:val="003522CA"/>
    <w:rsid w:val="003548A8"/>
    <w:rsid w:val="0035566B"/>
    <w:rsid w:val="003559EC"/>
    <w:rsid w:val="00356E0C"/>
    <w:rsid w:val="00357508"/>
    <w:rsid w:val="003625A8"/>
    <w:rsid w:val="003625B3"/>
    <w:rsid w:val="003625F2"/>
    <w:rsid w:val="00362A0C"/>
    <w:rsid w:val="00362EB2"/>
    <w:rsid w:val="00365EB4"/>
    <w:rsid w:val="00370B38"/>
    <w:rsid w:val="00373D76"/>
    <w:rsid w:val="00374759"/>
    <w:rsid w:val="003747AD"/>
    <w:rsid w:val="003747F3"/>
    <w:rsid w:val="00374831"/>
    <w:rsid w:val="00375294"/>
    <w:rsid w:val="0037570F"/>
    <w:rsid w:val="0037614A"/>
    <w:rsid w:val="00376176"/>
    <w:rsid w:val="00376430"/>
    <w:rsid w:val="00376FE5"/>
    <w:rsid w:val="003772CE"/>
    <w:rsid w:val="00377798"/>
    <w:rsid w:val="0038024D"/>
    <w:rsid w:val="00380E30"/>
    <w:rsid w:val="00381450"/>
    <w:rsid w:val="003828A1"/>
    <w:rsid w:val="00382BE2"/>
    <w:rsid w:val="00382E0B"/>
    <w:rsid w:val="003831BA"/>
    <w:rsid w:val="00383F8F"/>
    <w:rsid w:val="003845FA"/>
    <w:rsid w:val="00384C5B"/>
    <w:rsid w:val="00385173"/>
    <w:rsid w:val="0038517F"/>
    <w:rsid w:val="0038735F"/>
    <w:rsid w:val="00387BD0"/>
    <w:rsid w:val="0039058A"/>
    <w:rsid w:val="003914C3"/>
    <w:rsid w:val="00391B3A"/>
    <w:rsid w:val="003925DD"/>
    <w:rsid w:val="00392CC5"/>
    <w:rsid w:val="00392DBA"/>
    <w:rsid w:val="00394085"/>
    <w:rsid w:val="00394417"/>
    <w:rsid w:val="00394865"/>
    <w:rsid w:val="00395A9B"/>
    <w:rsid w:val="00395CF5"/>
    <w:rsid w:val="00395D49"/>
    <w:rsid w:val="00396783"/>
    <w:rsid w:val="003A04E5"/>
    <w:rsid w:val="003A2050"/>
    <w:rsid w:val="003A2A6D"/>
    <w:rsid w:val="003A2E4D"/>
    <w:rsid w:val="003A375F"/>
    <w:rsid w:val="003B0105"/>
    <w:rsid w:val="003B0B62"/>
    <w:rsid w:val="003B12A3"/>
    <w:rsid w:val="003B33AD"/>
    <w:rsid w:val="003B33D3"/>
    <w:rsid w:val="003B3F4B"/>
    <w:rsid w:val="003B5646"/>
    <w:rsid w:val="003B5917"/>
    <w:rsid w:val="003B6166"/>
    <w:rsid w:val="003B61BD"/>
    <w:rsid w:val="003B71C5"/>
    <w:rsid w:val="003B7E0A"/>
    <w:rsid w:val="003C0D62"/>
    <w:rsid w:val="003C0E44"/>
    <w:rsid w:val="003C1AB6"/>
    <w:rsid w:val="003C1FEB"/>
    <w:rsid w:val="003C2A0B"/>
    <w:rsid w:val="003C30B5"/>
    <w:rsid w:val="003C3214"/>
    <w:rsid w:val="003C4052"/>
    <w:rsid w:val="003C43ED"/>
    <w:rsid w:val="003C54B0"/>
    <w:rsid w:val="003C6BBF"/>
    <w:rsid w:val="003D0900"/>
    <w:rsid w:val="003D0BAD"/>
    <w:rsid w:val="003D13CB"/>
    <w:rsid w:val="003D19A4"/>
    <w:rsid w:val="003D2269"/>
    <w:rsid w:val="003D2969"/>
    <w:rsid w:val="003D5279"/>
    <w:rsid w:val="003D572A"/>
    <w:rsid w:val="003D647B"/>
    <w:rsid w:val="003D6E0B"/>
    <w:rsid w:val="003D6E3D"/>
    <w:rsid w:val="003D7867"/>
    <w:rsid w:val="003D7EC2"/>
    <w:rsid w:val="003E03CA"/>
    <w:rsid w:val="003E18DB"/>
    <w:rsid w:val="003E1998"/>
    <w:rsid w:val="003E1A3C"/>
    <w:rsid w:val="003E3DCA"/>
    <w:rsid w:val="003E5D33"/>
    <w:rsid w:val="003E6460"/>
    <w:rsid w:val="003E6516"/>
    <w:rsid w:val="003E6ACD"/>
    <w:rsid w:val="003F06FC"/>
    <w:rsid w:val="003F0BB4"/>
    <w:rsid w:val="003F0C9F"/>
    <w:rsid w:val="003F0D0C"/>
    <w:rsid w:val="003F120D"/>
    <w:rsid w:val="003F12A1"/>
    <w:rsid w:val="003F19E9"/>
    <w:rsid w:val="003F1E1F"/>
    <w:rsid w:val="003F6142"/>
    <w:rsid w:val="003F698A"/>
    <w:rsid w:val="003F69E9"/>
    <w:rsid w:val="003F72E8"/>
    <w:rsid w:val="004007CB"/>
    <w:rsid w:val="00401D9A"/>
    <w:rsid w:val="004027B7"/>
    <w:rsid w:val="00402994"/>
    <w:rsid w:val="00402F68"/>
    <w:rsid w:val="0040307F"/>
    <w:rsid w:val="0040332E"/>
    <w:rsid w:val="00403818"/>
    <w:rsid w:val="00403859"/>
    <w:rsid w:val="0040393B"/>
    <w:rsid w:val="00404530"/>
    <w:rsid w:val="004100BA"/>
    <w:rsid w:val="004105C5"/>
    <w:rsid w:val="00410EDB"/>
    <w:rsid w:val="00411301"/>
    <w:rsid w:val="00412FD2"/>
    <w:rsid w:val="004139F1"/>
    <w:rsid w:val="004159F2"/>
    <w:rsid w:val="00416D43"/>
    <w:rsid w:val="00417082"/>
    <w:rsid w:val="004170CE"/>
    <w:rsid w:val="00420C37"/>
    <w:rsid w:val="00424EE3"/>
    <w:rsid w:val="004253F1"/>
    <w:rsid w:val="00426B61"/>
    <w:rsid w:val="00427404"/>
    <w:rsid w:val="00430266"/>
    <w:rsid w:val="00430DC3"/>
    <w:rsid w:val="00431131"/>
    <w:rsid w:val="00431499"/>
    <w:rsid w:val="0043269C"/>
    <w:rsid w:val="00432BFB"/>
    <w:rsid w:val="004339C8"/>
    <w:rsid w:val="00434B2A"/>
    <w:rsid w:val="00436026"/>
    <w:rsid w:val="004364CE"/>
    <w:rsid w:val="004366D6"/>
    <w:rsid w:val="004405CE"/>
    <w:rsid w:val="00440E71"/>
    <w:rsid w:val="00441B35"/>
    <w:rsid w:val="00443408"/>
    <w:rsid w:val="00443454"/>
    <w:rsid w:val="00444C3A"/>
    <w:rsid w:val="004472A9"/>
    <w:rsid w:val="004510F7"/>
    <w:rsid w:val="00451702"/>
    <w:rsid w:val="00453647"/>
    <w:rsid w:val="00453CAA"/>
    <w:rsid w:val="00456480"/>
    <w:rsid w:val="0045718F"/>
    <w:rsid w:val="00461FA1"/>
    <w:rsid w:val="00462255"/>
    <w:rsid w:val="00462302"/>
    <w:rsid w:val="0046322F"/>
    <w:rsid w:val="0046535E"/>
    <w:rsid w:val="004655AF"/>
    <w:rsid w:val="00465FC2"/>
    <w:rsid w:val="0046656F"/>
    <w:rsid w:val="00470F47"/>
    <w:rsid w:val="00471407"/>
    <w:rsid w:val="00471CF2"/>
    <w:rsid w:val="00471D73"/>
    <w:rsid w:val="0047211E"/>
    <w:rsid w:val="00474374"/>
    <w:rsid w:val="004749C4"/>
    <w:rsid w:val="00474CFF"/>
    <w:rsid w:val="004758DA"/>
    <w:rsid w:val="00475EB6"/>
    <w:rsid w:val="004763E4"/>
    <w:rsid w:val="004769BB"/>
    <w:rsid w:val="00481328"/>
    <w:rsid w:val="004822DE"/>
    <w:rsid w:val="00482C5A"/>
    <w:rsid w:val="00482D54"/>
    <w:rsid w:val="00484BCD"/>
    <w:rsid w:val="00484FFD"/>
    <w:rsid w:val="004851C0"/>
    <w:rsid w:val="004852D3"/>
    <w:rsid w:val="0048536F"/>
    <w:rsid w:val="00486067"/>
    <w:rsid w:val="00486DE5"/>
    <w:rsid w:val="0048732B"/>
    <w:rsid w:val="00487705"/>
    <w:rsid w:val="0049001D"/>
    <w:rsid w:val="00490214"/>
    <w:rsid w:val="00490BD3"/>
    <w:rsid w:val="00491174"/>
    <w:rsid w:val="00492F02"/>
    <w:rsid w:val="00494B0D"/>
    <w:rsid w:val="00495AAB"/>
    <w:rsid w:val="00497706"/>
    <w:rsid w:val="00497963"/>
    <w:rsid w:val="004A02B4"/>
    <w:rsid w:val="004A1140"/>
    <w:rsid w:val="004A1ECF"/>
    <w:rsid w:val="004A1FB9"/>
    <w:rsid w:val="004A4C83"/>
    <w:rsid w:val="004A51F0"/>
    <w:rsid w:val="004A6025"/>
    <w:rsid w:val="004A6477"/>
    <w:rsid w:val="004A66B9"/>
    <w:rsid w:val="004B27F8"/>
    <w:rsid w:val="004B34AF"/>
    <w:rsid w:val="004B5E45"/>
    <w:rsid w:val="004B7A7C"/>
    <w:rsid w:val="004C0684"/>
    <w:rsid w:val="004C0CD6"/>
    <w:rsid w:val="004C3CA7"/>
    <w:rsid w:val="004C4411"/>
    <w:rsid w:val="004C602B"/>
    <w:rsid w:val="004C6035"/>
    <w:rsid w:val="004C6ABD"/>
    <w:rsid w:val="004C7259"/>
    <w:rsid w:val="004D1835"/>
    <w:rsid w:val="004D1D6F"/>
    <w:rsid w:val="004D2690"/>
    <w:rsid w:val="004D3F0D"/>
    <w:rsid w:val="004D4779"/>
    <w:rsid w:val="004D4905"/>
    <w:rsid w:val="004D5DC7"/>
    <w:rsid w:val="004D6182"/>
    <w:rsid w:val="004D62F3"/>
    <w:rsid w:val="004D6DA3"/>
    <w:rsid w:val="004D76F8"/>
    <w:rsid w:val="004D7C98"/>
    <w:rsid w:val="004E0879"/>
    <w:rsid w:val="004E1736"/>
    <w:rsid w:val="004E32AB"/>
    <w:rsid w:val="004E5349"/>
    <w:rsid w:val="004E5B86"/>
    <w:rsid w:val="004E7019"/>
    <w:rsid w:val="004E7788"/>
    <w:rsid w:val="004F1967"/>
    <w:rsid w:val="004F27A6"/>
    <w:rsid w:val="004F384E"/>
    <w:rsid w:val="004F492B"/>
    <w:rsid w:val="004F52DE"/>
    <w:rsid w:val="004F758D"/>
    <w:rsid w:val="00500A32"/>
    <w:rsid w:val="00500BA6"/>
    <w:rsid w:val="00502065"/>
    <w:rsid w:val="00502738"/>
    <w:rsid w:val="0050503E"/>
    <w:rsid w:val="00506E70"/>
    <w:rsid w:val="005117F1"/>
    <w:rsid w:val="0051264D"/>
    <w:rsid w:val="00512983"/>
    <w:rsid w:val="005154C8"/>
    <w:rsid w:val="005159B7"/>
    <w:rsid w:val="0051611D"/>
    <w:rsid w:val="005167A7"/>
    <w:rsid w:val="00516AA5"/>
    <w:rsid w:val="005171CB"/>
    <w:rsid w:val="005207F8"/>
    <w:rsid w:val="00521F37"/>
    <w:rsid w:val="0052307E"/>
    <w:rsid w:val="00526A95"/>
    <w:rsid w:val="00527F6C"/>
    <w:rsid w:val="005300F8"/>
    <w:rsid w:val="00531B29"/>
    <w:rsid w:val="00533992"/>
    <w:rsid w:val="005342F7"/>
    <w:rsid w:val="00537C8E"/>
    <w:rsid w:val="00544065"/>
    <w:rsid w:val="0054582A"/>
    <w:rsid w:val="0054585F"/>
    <w:rsid w:val="00545D80"/>
    <w:rsid w:val="00547018"/>
    <w:rsid w:val="005477B4"/>
    <w:rsid w:val="00550174"/>
    <w:rsid w:val="00550EB7"/>
    <w:rsid w:val="005510A3"/>
    <w:rsid w:val="00551FE2"/>
    <w:rsid w:val="0055296C"/>
    <w:rsid w:val="0055314A"/>
    <w:rsid w:val="00554FD0"/>
    <w:rsid w:val="005571BA"/>
    <w:rsid w:val="00557307"/>
    <w:rsid w:val="0055791B"/>
    <w:rsid w:val="00560657"/>
    <w:rsid w:val="0056078C"/>
    <w:rsid w:val="00560A55"/>
    <w:rsid w:val="00562247"/>
    <w:rsid w:val="00563484"/>
    <w:rsid w:val="00563A8A"/>
    <w:rsid w:val="005677C5"/>
    <w:rsid w:val="005679EF"/>
    <w:rsid w:val="00570D14"/>
    <w:rsid w:val="00571414"/>
    <w:rsid w:val="0057158C"/>
    <w:rsid w:val="00571D0C"/>
    <w:rsid w:val="00573A11"/>
    <w:rsid w:val="00573ED1"/>
    <w:rsid w:val="00573F64"/>
    <w:rsid w:val="00574C90"/>
    <w:rsid w:val="00575465"/>
    <w:rsid w:val="00576BFB"/>
    <w:rsid w:val="00576C4C"/>
    <w:rsid w:val="00576D6B"/>
    <w:rsid w:val="0057759A"/>
    <w:rsid w:val="00580450"/>
    <w:rsid w:val="005809AC"/>
    <w:rsid w:val="00582BC5"/>
    <w:rsid w:val="005831E2"/>
    <w:rsid w:val="005842FF"/>
    <w:rsid w:val="0058433C"/>
    <w:rsid w:val="00584E82"/>
    <w:rsid w:val="00585244"/>
    <w:rsid w:val="00586703"/>
    <w:rsid w:val="005879D1"/>
    <w:rsid w:val="00587D74"/>
    <w:rsid w:val="00587D82"/>
    <w:rsid w:val="00590917"/>
    <w:rsid w:val="00590F40"/>
    <w:rsid w:val="005925E5"/>
    <w:rsid w:val="00593B4C"/>
    <w:rsid w:val="0059413F"/>
    <w:rsid w:val="00594ADB"/>
    <w:rsid w:val="00596A73"/>
    <w:rsid w:val="00596D97"/>
    <w:rsid w:val="005974AE"/>
    <w:rsid w:val="00597B82"/>
    <w:rsid w:val="00597BB8"/>
    <w:rsid w:val="005A0FD5"/>
    <w:rsid w:val="005A27AC"/>
    <w:rsid w:val="005A2B2B"/>
    <w:rsid w:val="005A45E6"/>
    <w:rsid w:val="005A5B20"/>
    <w:rsid w:val="005A5BF9"/>
    <w:rsid w:val="005A6B46"/>
    <w:rsid w:val="005A7587"/>
    <w:rsid w:val="005A78B4"/>
    <w:rsid w:val="005B2CB9"/>
    <w:rsid w:val="005B39AB"/>
    <w:rsid w:val="005B4190"/>
    <w:rsid w:val="005B4D4D"/>
    <w:rsid w:val="005C0007"/>
    <w:rsid w:val="005C18F2"/>
    <w:rsid w:val="005C38A8"/>
    <w:rsid w:val="005C4817"/>
    <w:rsid w:val="005C4935"/>
    <w:rsid w:val="005C59FD"/>
    <w:rsid w:val="005C625D"/>
    <w:rsid w:val="005C6F59"/>
    <w:rsid w:val="005C7633"/>
    <w:rsid w:val="005D0044"/>
    <w:rsid w:val="005D0454"/>
    <w:rsid w:val="005D125C"/>
    <w:rsid w:val="005D20A5"/>
    <w:rsid w:val="005D4C2E"/>
    <w:rsid w:val="005D4CB2"/>
    <w:rsid w:val="005D5BDE"/>
    <w:rsid w:val="005D6252"/>
    <w:rsid w:val="005D64B7"/>
    <w:rsid w:val="005E0296"/>
    <w:rsid w:val="005E0AD6"/>
    <w:rsid w:val="005E1426"/>
    <w:rsid w:val="005E15CC"/>
    <w:rsid w:val="005E1F51"/>
    <w:rsid w:val="005E2546"/>
    <w:rsid w:val="005E2BEF"/>
    <w:rsid w:val="005E39E3"/>
    <w:rsid w:val="005E3C7D"/>
    <w:rsid w:val="005E4709"/>
    <w:rsid w:val="005E5524"/>
    <w:rsid w:val="005E55AF"/>
    <w:rsid w:val="005E63DD"/>
    <w:rsid w:val="005E70C9"/>
    <w:rsid w:val="005E72B6"/>
    <w:rsid w:val="005F2ADB"/>
    <w:rsid w:val="005F3665"/>
    <w:rsid w:val="005F46E8"/>
    <w:rsid w:val="005F4996"/>
    <w:rsid w:val="005F700A"/>
    <w:rsid w:val="006000F4"/>
    <w:rsid w:val="00600AFB"/>
    <w:rsid w:val="006020FE"/>
    <w:rsid w:val="006021C1"/>
    <w:rsid w:val="00602F46"/>
    <w:rsid w:val="00603F5E"/>
    <w:rsid w:val="00604C78"/>
    <w:rsid w:val="00604F79"/>
    <w:rsid w:val="00604FF4"/>
    <w:rsid w:val="00605140"/>
    <w:rsid w:val="006052F6"/>
    <w:rsid w:val="00606C4C"/>
    <w:rsid w:val="00607708"/>
    <w:rsid w:val="00607DEE"/>
    <w:rsid w:val="0061104F"/>
    <w:rsid w:val="006121F8"/>
    <w:rsid w:val="006143A5"/>
    <w:rsid w:val="0061469D"/>
    <w:rsid w:val="006150C6"/>
    <w:rsid w:val="00615CC6"/>
    <w:rsid w:val="006161CA"/>
    <w:rsid w:val="006162D2"/>
    <w:rsid w:val="00616F9F"/>
    <w:rsid w:val="00617F23"/>
    <w:rsid w:val="00620DE5"/>
    <w:rsid w:val="00621EA6"/>
    <w:rsid w:val="006248C6"/>
    <w:rsid w:val="00624B1B"/>
    <w:rsid w:val="00625969"/>
    <w:rsid w:val="00626615"/>
    <w:rsid w:val="00626CF5"/>
    <w:rsid w:val="0062739C"/>
    <w:rsid w:val="00630373"/>
    <w:rsid w:val="0063144A"/>
    <w:rsid w:val="00631659"/>
    <w:rsid w:val="00631B21"/>
    <w:rsid w:val="00632069"/>
    <w:rsid w:val="00632156"/>
    <w:rsid w:val="006323E2"/>
    <w:rsid w:val="0063397F"/>
    <w:rsid w:val="00634394"/>
    <w:rsid w:val="00635DB0"/>
    <w:rsid w:val="0063639A"/>
    <w:rsid w:val="00636AEE"/>
    <w:rsid w:val="00637631"/>
    <w:rsid w:val="00640903"/>
    <w:rsid w:val="00641165"/>
    <w:rsid w:val="0064146D"/>
    <w:rsid w:val="00641A57"/>
    <w:rsid w:val="0064203A"/>
    <w:rsid w:val="00642E73"/>
    <w:rsid w:val="006430DF"/>
    <w:rsid w:val="00644484"/>
    <w:rsid w:val="0064519A"/>
    <w:rsid w:val="00645202"/>
    <w:rsid w:val="00645F46"/>
    <w:rsid w:val="006471D8"/>
    <w:rsid w:val="00650493"/>
    <w:rsid w:val="00651798"/>
    <w:rsid w:val="0065427B"/>
    <w:rsid w:val="0065559B"/>
    <w:rsid w:val="00660477"/>
    <w:rsid w:val="00660984"/>
    <w:rsid w:val="00660C06"/>
    <w:rsid w:val="006615F4"/>
    <w:rsid w:val="00665735"/>
    <w:rsid w:val="00665C59"/>
    <w:rsid w:val="006677CB"/>
    <w:rsid w:val="0067038F"/>
    <w:rsid w:val="00670ECA"/>
    <w:rsid w:val="0067103D"/>
    <w:rsid w:val="0067125A"/>
    <w:rsid w:val="00671B1F"/>
    <w:rsid w:val="00674360"/>
    <w:rsid w:val="0067631D"/>
    <w:rsid w:val="00676C3D"/>
    <w:rsid w:val="00676EFB"/>
    <w:rsid w:val="00677BC9"/>
    <w:rsid w:val="00677D85"/>
    <w:rsid w:val="00680D59"/>
    <w:rsid w:val="00682494"/>
    <w:rsid w:val="00683059"/>
    <w:rsid w:val="006834BC"/>
    <w:rsid w:val="0068441D"/>
    <w:rsid w:val="00684E12"/>
    <w:rsid w:val="0068581B"/>
    <w:rsid w:val="00685F39"/>
    <w:rsid w:val="006877D0"/>
    <w:rsid w:val="006904EA"/>
    <w:rsid w:val="00691B49"/>
    <w:rsid w:val="00693ED0"/>
    <w:rsid w:val="006943C4"/>
    <w:rsid w:val="006946DB"/>
    <w:rsid w:val="0069488B"/>
    <w:rsid w:val="00695008"/>
    <w:rsid w:val="00696997"/>
    <w:rsid w:val="00697A4A"/>
    <w:rsid w:val="00697F0D"/>
    <w:rsid w:val="006A054C"/>
    <w:rsid w:val="006A075E"/>
    <w:rsid w:val="006A0D5C"/>
    <w:rsid w:val="006A1B70"/>
    <w:rsid w:val="006A259B"/>
    <w:rsid w:val="006A2CEB"/>
    <w:rsid w:val="006A3FCE"/>
    <w:rsid w:val="006A4F9C"/>
    <w:rsid w:val="006A5591"/>
    <w:rsid w:val="006A760D"/>
    <w:rsid w:val="006B172C"/>
    <w:rsid w:val="006B1F46"/>
    <w:rsid w:val="006B232D"/>
    <w:rsid w:val="006B2EDD"/>
    <w:rsid w:val="006B3835"/>
    <w:rsid w:val="006B4159"/>
    <w:rsid w:val="006B5DEB"/>
    <w:rsid w:val="006B601D"/>
    <w:rsid w:val="006C1F3D"/>
    <w:rsid w:val="006C356A"/>
    <w:rsid w:val="006C48BC"/>
    <w:rsid w:val="006C54A7"/>
    <w:rsid w:val="006C66CF"/>
    <w:rsid w:val="006C722E"/>
    <w:rsid w:val="006D01FF"/>
    <w:rsid w:val="006D2193"/>
    <w:rsid w:val="006D5063"/>
    <w:rsid w:val="006D52E3"/>
    <w:rsid w:val="006D6011"/>
    <w:rsid w:val="006D6B02"/>
    <w:rsid w:val="006D6EDE"/>
    <w:rsid w:val="006E0176"/>
    <w:rsid w:val="006E09B6"/>
    <w:rsid w:val="006E0D6A"/>
    <w:rsid w:val="006E2E59"/>
    <w:rsid w:val="006E3130"/>
    <w:rsid w:val="006E4729"/>
    <w:rsid w:val="006E4CCA"/>
    <w:rsid w:val="006E50D7"/>
    <w:rsid w:val="006E558A"/>
    <w:rsid w:val="006E5B65"/>
    <w:rsid w:val="006E790F"/>
    <w:rsid w:val="006E7C2B"/>
    <w:rsid w:val="006E7D00"/>
    <w:rsid w:val="006F01D8"/>
    <w:rsid w:val="006F0CA1"/>
    <w:rsid w:val="006F1CE9"/>
    <w:rsid w:val="006F2375"/>
    <w:rsid w:val="006F2655"/>
    <w:rsid w:val="006F2C61"/>
    <w:rsid w:val="006F36E0"/>
    <w:rsid w:val="006F4EDE"/>
    <w:rsid w:val="006F53D2"/>
    <w:rsid w:val="006F53ED"/>
    <w:rsid w:val="006F5428"/>
    <w:rsid w:val="006F5717"/>
    <w:rsid w:val="006F5730"/>
    <w:rsid w:val="006F69E2"/>
    <w:rsid w:val="007003D3"/>
    <w:rsid w:val="007008B3"/>
    <w:rsid w:val="00700B17"/>
    <w:rsid w:val="00700F07"/>
    <w:rsid w:val="007039F5"/>
    <w:rsid w:val="007040A6"/>
    <w:rsid w:val="00704E4F"/>
    <w:rsid w:val="00705835"/>
    <w:rsid w:val="0070646A"/>
    <w:rsid w:val="00710278"/>
    <w:rsid w:val="00710CB2"/>
    <w:rsid w:val="007110D5"/>
    <w:rsid w:val="0071221C"/>
    <w:rsid w:val="007125D7"/>
    <w:rsid w:val="00713357"/>
    <w:rsid w:val="007137C1"/>
    <w:rsid w:val="00713AD6"/>
    <w:rsid w:val="00713CDD"/>
    <w:rsid w:val="00713E4A"/>
    <w:rsid w:val="0071416C"/>
    <w:rsid w:val="007149F6"/>
    <w:rsid w:val="00714B3C"/>
    <w:rsid w:val="00715B92"/>
    <w:rsid w:val="007163B0"/>
    <w:rsid w:val="00716918"/>
    <w:rsid w:val="007177DF"/>
    <w:rsid w:val="00720DE3"/>
    <w:rsid w:val="007222F5"/>
    <w:rsid w:val="0072401F"/>
    <w:rsid w:val="007242C0"/>
    <w:rsid w:val="007256E6"/>
    <w:rsid w:val="007261C4"/>
    <w:rsid w:val="00726644"/>
    <w:rsid w:val="0072726B"/>
    <w:rsid w:val="00727A7B"/>
    <w:rsid w:val="0073109D"/>
    <w:rsid w:val="007324F2"/>
    <w:rsid w:val="007327A6"/>
    <w:rsid w:val="00734BCD"/>
    <w:rsid w:val="0073520D"/>
    <w:rsid w:val="007353FC"/>
    <w:rsid w:val="00735E52"/>
    <w:rsid w:val="00737179"/>
    <w:rsid w:val="0073790D"/>
    <w:rsid w:val="00740370"/>
    <w:rsid w:val="0074106C"/>
    <w:rsid w:val="007433D9"/>
    <w:rsid w:val="007447BA"/>
    <w:rsid w:val="00744E1B"/>
    <w:rsid w:val="00745E4C"/>
    <w:rsid w:val="00746D8A"/>
    <w:rsid w:val="0075044D"/>
    <w:rsid w:val="007536F3"/>
    <w:rsid w:val="00753A32"/>
    <w:rsid w:val="0075567A"/>
    <w:rsid w:val="007556A8"/>
    <w:rsid w:val="007559C2"/>
    <w:rsid w:val="00755C6B"/>
    <w:rsid w:val="00756053"/>
    <w:rsid w:val="00756344"/>
    <w:rsid w:val="007563AC"/>
    <w:rsid w:val="00757809"/>
    <w:rsid w:val="00757B7F"/>
    <w:rsid w:val="00757FD8"/>
    <w:rsid w:val="00762FF8"/>
    <w:rsid w:val="0076465C"/>
    <w:rsid w:val="007652F6"/>
    <w:rsid w:val="007661D5"/>
    <w:rsid w:val="0077121D"/>
    <w:rsid w:val="0077127C"/>
    <w:rsid w:val="00773CD9"/>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905AD"/>
    <w:rsid w:val="00791787"/>
    <w:rsid w:val="007926BD"/>
    <w:rsid w:val="007929AA"/>
    <w:rsid w:val="00792B4D"/>
    <w:rsid w:val="00793348"/>
    <w:rsid w:val="007946CB"/>
    <w:rsid w:val="00794AD5"/>
    <w:rsid w:val="007952BC"/>
    <w:rsid w:val="007952D4"/>
    <w:rsid w:val="00797049"/>
    <w:rsid w:val="00797157"/>
    <w:rsid w:val="00797E45"/>
    <w:rsid w:val="007A13A5"/>
    <w:rsid w:val="007A1909"/>
    <w:rsid w:val="007A263F"/>
    <w:rsid w:val="007A381A"/>
    <w:rsid w:val="007A4901"/>
    <w:rsid w:val="007A4A63"/>
    <w:rsid w:val="007A4D5E"/>
    <w:rsid w:val="007A6888"/>
    <w:rsid w:val="007A695B"/>
    <w:rsid w:val="007A6FBE"/>
    <w:rsid w:val="007A7B10"/>
    <w:rsid w:val="007A7D97"/>
    <w:rsid w:val="007B07D2"/>
    <w:rsid w:val="007B0BDB"/>
    <w:rsid w:val="007B10F4"/>
    <w:rsid w:val="007B2034"/>
    <w:rsid w:val="007B2090"/>
    <w:rsid w:val="007B2329"/>
    <w:rsid w:val="007B265B"/>
    <w:rsid w:val="007B3373"/>
    <w:rsid w:val="007B4407"/>
    <w:rsid w:val="007B4B95"/>
    <w:rsid w:val="007B64CF"/>
    <w:rsid w:val="007B67AE"/>
    <w:rsid w:val="007B6D9A"/>
    <w:rsid w:val="007B7B7D"/>
    <w:rsid w:val="007B7B7F"/>
    <w:rsid w:val="007B7C63"/>
    <w:rsid w:val="007B7DB6"/>
    <w:rsid w:val="007C2EAC"/>
    <w:rsid w:val="007C3B79"/>
    <w:rsid w:val="007C7474"/>
    <w:rsid w:val="007D01B9"/>
    <w:rsid w:val="007D041D"/>
    <w:rsid w:val="007D0782"/>
    <w:rsid w:val="007D0A67"/>
    <w:rsid w:val="007D1D3E"/>
    <w:rsid w:val="007D20AD"/>
    <w:rsid w:val="007D2604"/>
    <w:rsid w:val="007D38ED"/>
    <w:rsid w:val="007D4A2F"/>
    <w:rsid w:val="007D4D07"/>
    <w:rsid w:val="007D511D"/>
    <w:rsid w:val="007D54C5"/>
    <w:rsid w:val="007D64E0"/>
    <w:rsid w:val="007D66D7"/>
    <w:rsid w:val="007D6826"/>
    <w:rsid w:val="007E0EAD"/>
    <w:rsid w:val="007E2EFE"/>
    <w:rsid w:val="007E37D9"/>
    <w:rsid w:val="007E680B"/>
    <w:rsid w:val="007E694F"/>
    <w:rsid w:val="007F4D99"/>
    <w:rsid w:val="007F4ECB"/>
    <w:rsid w:val="007F59DA"/>
    <w:rsid w:val="007F6070"/>
    <w:rsid w:val="007F7155"/>
    <w:rsid w:val="007F734F"/>
    <w:rsid w:val="00801CE5"/>
    <w:rsid w:val="00803057"/>
    <w:rsid w:val="00803704"/>
    <w:rsid w:val="00803B42"/>
    <w:rsid w:val="008043C9"/>
    <w:rsid w:val="00804C46"/>
    <w:rsid w:val="00804CF4"/>
    <w:rsid w:val="0080557F"/>
    <w:rsid w:val="00805D1E"/>
    <w:rsid w:val="0080632B"/>
    <w:rsid w:val="00806BAC"/>
    <w:rsid w:val="00806FD1"/>
    <w:rsid w:val="00810DA5"/>
    <w:rsid w:val="008114A2"/>
    <w:rsid w:val="008115A5"/>
    <w:rsid w:val="00811B3E"/>
    <w:rsid w:val="008151A8"/>
    <w:rsid w:val="00815403"/>
    <w:rsid w:val="0081638A"/>
    <w:rsid w:val="0082065D"/>
    <w:rsid w:val="00821872"/>
    <w:rsid w:val="008225E6"/>
    <w:rsid w:val="00823D52"/>
    <w:rsid w:val="00823EAC"/>
    <w:rsid w:val="0082522C"/>
    <w:rsid w:val="00826E6B"/>
    <w:rsid w:val="008271DB"/>
    <w:rsid w:val="00830218"/>
    <w:rsid w:val="008312F2"/>
    <w:rsid w:val="0083149F"/>
    <w:rsid w:val="0083176E"/>
    <w:rsid w:val="00831886"/>
    <w:rsid w:val="00831AD3"/>
    <w:rsid w:val="008328E0"/>
    <w:rsid w:val="00832D05"/>
    <w:rsid w:val="0083338C"/>
    <w:rsid w:val="00833D34"/>
    <w:rsid w:val="008356CC"/>
    <w:rsid w:val="008358F6"/>
    <w:rsid w:val="00837083"/>
    <w:rsid w:val="00840B4F"/>
    <w:rsid w:val="00841385"/>
    <w:rsid w:val="00841413"/>
    <w:rsid w:val="0084175A"/>
    <w:rsid w:val="0084297B"/>
    <w:rsid w:val="00843CC4"/>
    <w:rsid w:val="0084452A"/>
    <w:rsid w:val="00844FC4"/>
    <w:rsid w:val="00845080"/>
    <w:rsid w:val="008451B4"/>
    <w:rsid w:val="0084609E"/>
    <w:rsid w:val="00846120"/>
    <w:rsid w:val="008473F0"/>
    <w:rsid w:val="00847F87"/>
    <w:rsid w:val="008504D5"/>
    <w:rsid w:val="0085111B"/>
    <w:rsid w:val="00851401"/>
    <w:rsid w:val="008547C7"/>
    <w:rsid w:val="00854A48"/>
    <w:rsid w:val="00854B8E"/>
    <w:rsid w:val="00854DA2"/>
    <w:rsid w:val="008561E6"/>
    <w:rsid w:val="008565DA"/>
    <w:rsid w:val="00856721"/>
    <w:rsid w:val="008569E9"/>
    <w:rsid w:val="00857555"/>
    <w:rsid w:val="00860268"/>
    <w:rsid w:val="008609A1"/>
    <w:rsid w:val="00863163"/>
    <w:rsid w:val="00864100"/>
    <w:rsid w:val="00864B14"/>
    <w:rsid w:val="00865303"/>
    <w:rsid w:val="008666E7"/>
    <w:rsid w:val="00867708"/>
    <w:rsid w:val="008703D0"/>
    <w:rsid w:val="0087052D"/>
    <w:rsid w:val="00870FC9"/>
    <w:rsid w:val="008717F5"/>
    <w:rsid w:val="0087310E"/>
    <w:rsid w:val="00876840"/>
    <w:rsid w:val="00876F6B"/>
    <w:rsid w:val="0087700C"/>
    <w:rsid w:val="00877C6F"/>
    <w:rsid w:val="008800AF"/>
    <w:rsid w:val="00884DF3"/>
    <w:rsid w:val="00884F75"/>
    <w:rsid w:val="008852B7"/>
    <w:rsid w:val="00885538"/>
    <w:rsid w:val="00885705"/>
    <w:rsid w:val="00886B0A"/>
    <w:rsid w:val="00887350"/>
    <w:rsid w:val="00890027"/>
    <w:rsid w:val="00891080"/>
    <w:rsid w:val="0089146F"/>
    <w:rsid w:val="008939DD"/>
    <w:rsid w:val="0089591E"/>
    <w:rsid w:val="00895BD2"/>
    <w:rsid w:val="00895EDD"/>
    <w:rsid w:val="0089642F"/>
    <w:rsid w:val="0089698F"/>
    <w:rsid w:val="008A2ED3"/>
    <w:rsid w:val="008A3EB6"/>
    <w:rsid w:val="008A4A3F"/>
    <w:rsid w:val="008A507D"/>
    <w:rsid w:val="008A6AC8"/>
    <w:rsid w:val="008A7905"/>
    <w:rsid w:val="008B24EE"/>
    <w:rsid w:val="008B26DC"/>
    <w:rsid w:val="008B31F9"/>
    <w:rsid w:val="008B3252"/>
    <w:rsid w:val="008B58DA"/>
    <w:rsid w:val="008B6680"/>
    <w:rsid w:val="008C109F"/>
    <w:rsid w:val="008C12E2"/>
    <w:rsid w:val="008C1946"/>
    <w:rsid w:val="008C2E66"/>
    <w:rsid w:val="008C4178"/>
    <w:rsid w:val="008C78CD"/>
    <w:rsid w:val="008C7F72"/>
    <w:rsid w:val="008D232A"/>
    <w:rsid w:val="008D2B04"/>
    <w:rsid w:val="008D2F66"/>
    <w:rsid w:val="008D326E"/>
    <w:rsid w:val="008D379D"/>
    <w:rsid w:val="008D3A95"/>
    <w:rsid w:val="008D45AC"/>
    <w:rsid w:val="008D50A9"/>
    <w:rsid w:val="008D5541"/>
    <w:rsid w:val="008D7870"/>
    <w:rsid w:val="008E0CB5"/>
    <w:rsid w:val="008E2187"/>
    <w:rsid w:val="008E2AF7"/>
    <w:rsid w:val="008E3300"/>
    <w:rsid w:val="008E3CEA"/>
    <w:rsid w:val="008E3F14"/>
    <w:rsid w:val="008E477A"/>
    <w:rsid w:val="008E483F"/>
    <w:rsid w:val="008F0287"/>
    <w:rsid w:val="008F0489"/>
    <w:rsid w:val="008F0AA2"/>
    <w:rsid w:val="008F0AC8"/>
    <w:rsid w:val="008F128B"/>
    <w:rsid w:val="008F2A30"/>
    <w:rsid w:val="008F40C8"/>
    <w:rsid w:val="008F4C1D"/>
    <w:rsid w:val="008F7335"/>
    <w:rsid w:val="00900D80"/>
    <w:rsid w:val="00902939"/>
    <w:rsid w:val="00903868"/>
    <w:rsid w:val="00903AD4"/>
    <w:rsid w:val="00903ADA"/>
    <w:rsid w:val="00903DD6"/>
    <w:rsid w:val="009079D1"/>
    <w:rsid w:val="00907E81"/>
    <w:rsid w:val="0091043D"/>
    <w:rsid w:val="009116C1"/>
    <w:rsid w:val="009126B4"/>
    <w:rsid w:val="00912BAD"/>
    <w:rsid w:val="009148CF"/>
    <w:rsid w:val="00914BBE"/>
    <w:rsid w:val="00915C19"/>
    <w:rsid w:val="00916826"/>
    <w:rsid w:val="00916B15"/>
    <w:rsid w:val="009170C1"/>
    <w:rsid w:val="00917C8B"/>
    <w:rsid w:val="00917DB1"/>
    <w:rsid w:val="009208E4"/>
    <w:rsid w:val="009215A4"/>
    <w:rsid w:val="00921926"/>
    <w:rsid w:val="00921AFE"/>
    <w:rsid w:val="00921BF0"/>
    <w:rsid w:val="009222E7"/>
    <w:rsid w:val="00925672"/>
    <w:rsid w:val="00930184"/>
    <w:rsid w:val="0093057E"/>
    <w:rsid w:val="00930C8B"/>
    <w:rsid w:val="00930DA8"/>
    <w:rsid w:val="009316F9"/>
    <w:rsid w:val="00932C11"/>
    <w:rsid w:val="00933D19"/>
    <w:rsid w:val="00934E08"/>
    <w:rsid w:val="0093679A"/>
    <w:rsid w:val="009375DC"/>
    <w:rsid w:val="00937D75"/>
    <w:rsid w:val="00937E36"/>
    <w:rsid w:val="009421AC"/>
    <w:rsid w:val="00942FA8"/>
    <w:rsid w:val="00943058"/>
    <w:rsid w:val="00943F80"/>
    <w:rsid w:val="00945932"/>
    <w:rsid w:val="00945B79"/>
    <w:rsid w:val="00946238"/>
    <w:rsid w:val="009462A1"/>
    <w:rsid w:val="009465B7"/>
    <w:rsid w:val="00946A37"/>
    <w:rsid w:val="009478EB"/>
    <w:rsid w:val="00947C53"/>
    <w:rsid w:val="00950058"/>
    <w:rsid w:val="009520A5"/>
    <w:rsid w:val="00952E11"/>
    <w:rsid w:val="009542CD"/>
    <w:rsid w:val="00954369"/>
    <w:rsid w:val="00955415"/>
    <w:rsid w:val="00957BF3"/>
    <w:rsid w:val="00957D1F"/>
    <w:rsid w:val="00960307"/>
    <w:rsid w:val="00962C05"/>
    <w:rsid w:val="009632A8"/>
    <w:rsid w:val="00963CF0"/>
    <w:rsid w:val="00963D4D"/>
    <w:rsid w:val="0096690B"/>
    <w:rsid w:val="00966E79"/>
    <w:rsid w:val="009672AE"/>
    <w:rsid w:val="00967A85"/>
    <w:rsid w:val="0097170B"/>
    <w:rsid w:val="0097177D"/>
    <w:rsid w:val="009730D7"/>
    <w:rsid w:val="0097355B"/>
    <w:rsid w:val="009745A8"/>
    <w:rsid w:val="009777E9"/>
    <w:rsid w:val="0098125D"/>
    <w:rsid w:val="009824C5"/>
    <w:rsid w:val="00982FD1"/>
    <w:rsid w:val="00983514"/>
    <w:rsid w:val="00984622"/>
    <w:rsid w:val="00985B09"/>
    <w:rsid w:val="00986E67"/>
    <w:rsid w:val="00990393"/>
    <w:rsid w:val="00990DE7"/>
    <w:rsid w:val="00990DF0"/>
    <w:rsid w:val="00991D3F"/>
    <w:rsid w:val="00992078"/>
    <w:rsid w:val="0099255E"/>
    <w:rsid w:val="0099280A"/>
    <w:rsid w:val="00993450"/>
    <w:rsid w:val="00994EB4"/>
    <w:rsid w:val="00995951"/>
    <w:rsid w:val="00995AF3"/>
    <w:rsid w:val="009A1FE4"/>
    <w:rsid w:val="009A2387"/>
    <w:rsid w:val="009A2776"/>
    <w:rsid w:val="009A308B"/>
    <w:rsid w:val="009A486E"/>
    <w:rsid w:val="009A4F9D"/>
    <w:rsid w:val="009A5F6F"/>
    <w:rsid w:val="009A74A6"/>
    <w:rsid w:val="009A7E88"/>
    <w:rsid w:val="009B0103"/>
    <w:rsid w:val="009B1FC8"/>
    <w:rsid w:val="009B3AF0"/>
    <w:rsid w:val="009B3DC5"/>
    <w:rsid w:val="009B63AC"/>
    <w:rsid w:val="009C095F"/>
    <w:rsid w:val="009C2EC5"/>
    <w:rsid w:val="009C342B"/>
    <w:rsid w:val="009C369A"/>
    <w:rsid w:val="009C4706"/>
    <w:rsid w:val="009C53B1"/>
    <w:rsid w:val="009C7828"/>
    <w:rsid w:val="009D0468"/>
    <w:rsid w:val="009D19EB"/>
    <w:rsid w:val="009D2015"/>
    <w:rsid w:val="009D2307"/>
    <w:rsid w:val="009D364A"/>
    <w:rsid w:val="009D39D0"/>
    <w:rsid w:val="009D3E7D"/>
    <w:rsid w:val="009D3EDE"/>
    <w:rsid w:val="009D53E3"/>
    <w:rsid w:val="009D54FE"/>
    <w:rsid w:val="009D6369"/>
    <w:rsid w:val="009D6ADF"/>
    <w:rsid w:val="009E01E4"/>
    <w:rsid w:val="009E0623"/>
    <w:rsid w:val="009E3A0E"/>
    <w:rsid w:val="009E4036"/>
    <w:rsid w:val="009E6100"/>
    <w:rsid w:val="009E6463"/>
    <w:rsid w:val="009F062A"/>
    <w:rsid w:val="009F093D"/>
    <w:rsid w:val="009F10CB"/>
    <w:rsid w:val="009F36A8"/>
    <w:rsid w:val="009F3781"/>
    <w:rsid w:val="009F4059"/>
    <w:rsid w:val="009F52A9"/>
    <w:rsid w:val="009F6069"/>
    <w:rsid w:val="009F7830"/>
    <w:rsid w:val="009F7AD2"/>
    <w:rsid w:val="009F7D15"/>
    <w:rsid w:val="00A00838"/>
    <w:rsid w:val="00A00CD9"/>
    <w:rsid w:val="00A018AC"/>
    <w:rsid w:val="00A030FB"/>
    <w:rsid w:val="00A03D7E"/>
    <w:rsid w:val="00A0489B"/>
    <w:rsid w:val="00A04E10"/>
    <w:rsid w:val="00A050F6"/>
    <w:rsid w:val="00A0790C"/>
    <w:rsid w:val="00A07E3B"/>
    <w:rsid w:val="00A10DE2"/>
    <w:rsid w:val="00A17DBE"/>
    <w:rsid w:val="00A2002E"/>
    <w:rsid w:val="00A200DB"/>
    <w:rsid w:val="00A22017"/>
    <w:rsid w:val="00A235F9"/>
    <w:rsid w:val="00A24EA3"/>
    <w:rsid w:val="00A25636"/>
    <w:rsid w:val="00A25DE1"/>
    <w:rsid w:val="00A268E3"/>
    <w:rsid w:val="00A30400"/>
    <w:rsid w:val="00A30A3D"/>
    <w:rsid w:val="00A31928"/>
    <w:rsid w:val="00A31E86"/>
    <w:rsid w:val="00A32248"/>
    <w:rsid w:val="00A336FB"/>
    <w:rsid w:val="00A33973"/>
    <w:rsid w:val="00A349D0"/>
    <w:rsid w:val="00A35DB2"/>
    <w:rsid w:val="00A3667A"/>
    <w:rsid w:val="00A3675F"/>
    <w:rsid w:val="00A376CF"/>
    <w:rsid w:val="00A37C80"/>
    <w:rsid w:val="00A37EE7"/>
    <w:rsid w:val="00A41BFE"/>
    <w:rsid w:val="00A42F26"/>
    <w:rsid w:val="00A43A25"/>
    <w:rsid w:val="00A441A1"/>
    <w:rsid w:val="00A517E3"/>
    <w:rsid w:val="00A531B5"/>
    <w:rsid w:val="00A537DA"/>
    <w:rsid w:val="00A53D13"/>
    <w:rsid w:val="00A53D3C"/>
    <w:rsid w:val="00A544B7"/>
    <w:rsid w:val="00A54D2F"/>
    <w:rsid w:val="00A55415"/>
    <w:rsid w:val="00A55A36"/>
    <w:rsid w:val="00A5690A"/>
    <w:rsid w:val="00A62AE7"/>
    <w:rsid w:val="00A667FE"/>
    <w:rsid w:val="00A70E48"/>
    <w:rsid w:val="00A710C3"/>
    <w:rsid w:val="00A71828"/>
    <w:rsid w:val="00A7226F"/>
    <w:rsid w:val="00A72B51"/>
    <w:rsid w:val="00A736C8"/>
    <w:rsid w:val="00A7490F"/>
    <w:rsid w:val="00A74AA2"/>
    <w:rsid w:val="00A77893"/>
    <w:rsid w:val="00A81082"/>
    <w:rsid w:val="00A812E6"/>
    <w:rsid w:val="00A814F1"/>
    <w:rsid w:val="00A81C07"/>
    <w:rsid w:val="00A83A47"/>
    <w:rsid w:val="00A85735"/>
    <w:rsid w:val="00A85909"/>
    <w:rsid w:val="00A85DF3"/>
    <w:rsid w:val="00A87165"/>
    <w:rsid w:val="00A8760E"/>
    <w:rsid w:val="00A9152B"/>
    <w:rsid w:val="00A92449"/>
    <w:rsid w:val="00A933ED"/>
    <w:rsid w:val="00A949DD"/>
    <w:rsid w:val="00A958CF"/>
    <w:rsid w:val="00A9774C"/>
    <w:rsid w:val="00A97BF8"/>
    <w:rsid w:val="00AA1705"/>
    <w:rsid w:val="00AA29B7"/>
    <w:rsid w:val="00AA371C"/>
    <w:rsid w:val="00AA5396"/>
    <w:rsid w:val="00AA548F"/>
    <w:rsid w:val="00AA7011"/>
    <w:rsid w:val="00AA72E1"/>
    <w:rsid w:val="00AA7A29"/>
    <w:rsid w:val="00AB039E"/>
    <w:rsid w:val="00AB21C6"/>
    <w:rsid w:val="00AB303C"/>
    <w:rsid w:val="00AB419B"/>
    <w:rsid w:val="00AB427E"/>
    <w:rsid w:val="00AB507A"/>
    <w:rsid w:val="00AB59EA"/>
    <w:rsid w:val="00AB65EA"/>
    <w:rsid w:val="00AB72A6"/>
    <w:rsid w:val="00AC0163"/>
    <w:rsid w:val="00AC238C"/>
    <w:rsid w:val="00AC39BB"/>
    <w:rsid w:val="00AC3D99"/>
    <w:rsid w:val="00AC4010"/>
    <w:rsid w:val="00AC46A4"/>
    <w:rsid w:val="00AC4F61"/>
    <w:rsid w:val="00AD053D"/>
    <w:rsid w:val="00AD1234"/>
    <w:rsid w:val="00AD13F0"/>
    <w:rsid w:val="00AD2249"/>
    <w:rsid w:val="00AD2D6F"/>
    <w:rsid w:val="00AD4499"/>
    <w:rsid w:val="00AD61BF"/>
    <w:rsid w:val="00AD666D"/>
    <w:rsid w:val="00AE01EC"/>
    <w:rsid w:val="00AE01F8"/>
    <w:rsid w:val="00AE1660"/>
    <w:rsid w:val="00AE5BE2"/>
    <w:rsid w:val="00AE5FA6"/>
    <w:rsid w:val="00AE65BF"/>
    <w:rsid w:val="00AE7042"/>
    <w:rsid w:val="00AF1C50"/>
    <w:rsid w:val="00AF1E80"/>
    <w:rsid w:val="00AF3F44"/>
    <w:rsid w:val="00AF6F6D"/>
    <w:rsid w:val="00AF7945"/>
    <w:rsid w:val="00B01A9F"/>
    <w:rsid w:val="00B022EA"/>
    <w:rsid w:val="00B02410"/>
    <w:rsid w:val="00B02446"/>
    <w:rsid w:val="00B0262A"/>
    <w:rsid w:val="00B0283A"/>
    <w:rsid w:val="00B04F28"/>
    <w:rsid w:val="00B0516C"/>
    <w:rsid w:val="00B05D75"/>
    <w:rsid w:val="00B05FF7"/>
    <w:rsid w:val="00B07C90"/>
    <w:rsid w:val="00B1091F"/>
    <w:rsid w:val="00B10E46"/>
    <w:rsid w:val="00B1116C"/>
    <w:rsid w:val="00B119D7"/>
    <w:rsid w:val="00B11D25"/>
    <w:rsid w:val="00B126EA"/>
    <w:rsid w:val="00B127F7"/>
    <w:rsid w:val="00B12FD8"/>
    <w:rsid w:val="00B1366F"/>
    <w:rsid w:val="00B137F8"/>
    <w:rsid w:val="00B15E54"/>
    <w:rsid w:val="00B16129"/>
    <w:rsid w:val="00B16455"/>
    <w:rsid w:val="00B16477"/>
    <w:rsid w:val="00B1702C"/>
    <w:rsid w:val="00B17951"/>
    <w:rsid w:val="00B17FB9"/>
    <w:rsid w:val="00B20144"/>
    <w:rsid w:val="00B20319"/>
    <w:rsid w:val="00B20A1C"/>
    <w:rsid w:val="00B21491"/>
    <w:rsid w:val="00B21A99"/>
    <w:rsid w:val="00B2270D"/>
    <w:rsid w:val="00B238A0"/>
    <w:rsid w:val="00B26CC8"/>
    <w:rsid w:val="00B30633"/>
    <w:rsid w:val="00B310B8"/>
    <w:rsid w:val="00B3243C"/>
    <w:rsid w:val="00B325ED"/>
    <w:rsid w:val="00B343EB"/>
    <w:rsid w:val="00B344FD"/>
    <w:rsid w:val="00B35FB7"/>
    <w:rsid w:val="00B371C9"/>
    <w:rsid w:val="00B421E7"/>
    <w:rsid w:val="00B426B3"/>
    <w:rsid w:val="00B42A4A"/>
    <w:rsid w:val="00B44EB5"/>
    <w:rsid w:val="00B46780"/>
    <w:rsid w:val="00B475D4"/>
    <w:rsid w:val="00B47A36"/>
    <w:rsid w:val="00B50820"/>
    <w:rsid w:val="00B51A5C"/>
    <w:rsid w:val="00B530D9"/>
    <w:rsid w:val="00B53EF9"/>
    <w:rsid w:val="00B54B10"/>
    <w:rsid w:val="00B54F90"/>
    <w:rsid w:val="00B560E8"/>
    <w:rsid w:val="00B56487"/>
    <w:rsid w:val="00B5667F"/>
    <w:rsid w:val="00B578E4"/>
    <w:rsid w:val="00B60A72"/>
    <w:rsid w:val="00B617E5"/>
    <w:rsid w:val="00B62774"/>
    <w:rsid w:val="00B63EA3"/>
    <w:rsid w:val="00B6440E"/>
    <w:rsid w:val="00B6541E"/>
    <w:rsid w:val="00B65AD0"/>
    <w:rsid w:val="00B65BE7"/>
    <w:rsid w:val="00B667CE"/>
    <w:rsid w:val="00B6705B"/>
    <w:rsid w:val="00B67B58"/>
    <w:rsid w:val="00B67D8D"/>
    <w:rsid w:val="00B71533"/>
    <w:rsid w:val="00B7185C"/>
    <w:rsid w:val="00B71FED"/>
    <w:rsid w:val="00B726FD"/>
    <w:rsid w:val="00B72D41"/>
    <w:rsid w:val="00B73BA9"/>
    <w:rsid w:val="00B74B66"/>
    <w:rsid w:val="00B76A1D"/>
    <w:rsid w:val="00B770C6"/>
    <w:rsid w:val="00B802F7"/>
    <w:rsid w:val="00B807A6"/>
    <w:rsid w:val="00B80B65"/>
    <w:rsid w:val="00B825A7"/>
    <w:rsid w:val="00B833C6"/>
    <w:rsid w:val="00B845B1"/>
    <w:rsid w:val="00B85B2E"/>
    <w:rsid w:val="00B8792A"/>
    <w:rsid w:val="00B90BFA"/>
    <w:rsid w:val="00B91D49"/>
    <w:rsid w:val="00B929B6"/>
    <w:rsid w:val="00B92A07"/>
    <w:rsid w:val="00B92FF6"/>
    <w:rsid w:val="00B93163"/>
    <w:rsid w:val="00B93BEC"/>
    <w:rsid w:val="00B94FB2"/>
    <w:rsid w:val="00B95D55"/>
    <w:rsid w:val="00B970C1"/>
    <w:rsid w:val="00B978B1"/>
    <w:rsid w:val="00BA0325"/>
    <w:rsid w:val="00BA0C4C"/>
    <w:rsid w:val="00BA1321"/>
    <w:rsid w:val="00BA19EB"/>
    <w:rsid w:val="00BA1FFA"/>
    <w:rsid w:val="00BA2944"/>
    <w:rsid w:val="00BA3F59"/>
    <w:rsid w:val="00BA4DB4"/>
    <w:rsid w:val="00BA5090"/>
    <w:rsid w:val="00BA5C00"/>
    <w:rsid w:val="00BA7DF6"/>
    <w:rsid w:val="00BB0B3B"/>
    <w:rsid w:val="00BB20AB"/>
    <w:rsid w:val="00BB32AD"/>
    <w:rsid w:val="00BB3F9D"/>
    <w:rsid w:val="00BB4D34"/>
    <w:rsid w:val="00BB7640"/>
    <w:rsid w:val="00BB7E54"/>
    <w:rsid w:val="00BC0255"/>
    <w:rsid w:val="00BC1B28"/>
    <w:rsid w:val="00BC1C9D"/>
    <w:rsid w:val="00BC331E"/>
    <w:rsid w:val="00BC4D3D"/>
    <w:rsid w:val="00BC7937"/>
    <w:rsid w:val="00BD14BF"/>
    <w:rsid w:val="00BD2EAC"/>
    <w:rsid w:val="00BD3822"/>
    <w:rsid w:val="00BD433D"/>
    <w:rsid w:val="00BD44B2"/>
    <w:rsid w:val="00BD4612"/>
    <w:rsid w:val="00BD4D7D"/>
    <w:rsid w:val="00BD53FF"/>
    <w:rsid w:val="00BD77FD"/>
    <w:rsid w:val="00BE1A99"/>
    <w:rsid w:val="00BE1BE9"/>
    <w:rsid w:val="00BE1DA1"/>
    <w:rsid w:val="00BE2489"/>
    <w:rsid w:val="00BE2EA1"/>
    <w:rsid w:val="00BE3D99"/>
    <w:rsid w:val="00BE480E"/>
    <w:rsid w:val="00BE4CBC"/>
    <w:rsid w:val="00BE591B"/>
    <w:rsid w:val="00BE7156"/>
    <w:rsid w:val="00BE7353"/>
    <w:rsid w:val="00BF0221"/>
    <w:rsid w:val="00BF1D39"/>
    <w:rsid w:val="00BF2E37"/>
    <w:rsid w:val="00BF4D20"/>
    <w:rsid w:val="00BF5B35"/>
    <w:rsid w:val="00BF77C2"/>
    <w:rsid w:val="00BF7F3E"/>
    <w:rsid w:val="00C002FC"/>
    <w:rsid w:val="00C00C7B"/>
    <w:rsid w:val="00C02470"/>
    <w:rsid w:val="00C02A11"/>
    <w:rsid w:val="00C02A3D"/>
    <w:rsid w:val="00C03E23"/>
    <w:rsid w:val="00C04D53"/>
    <w:rsid w:val="00C04E91"/>
    <w:rsid w:val="00C068B7"/>
    <w:rsid w:val="00C0742B"/>
    <w:rsid w:val="00C11F81"/>
    <w:rsid w:val="00C1273E"/>
    <w:rsid w:val="00C171BB"/>
    <w:rsid w:val="00C2014D"/>
    <w:rsid w:val="00C2025A"/>
    <w:rsid w:val="00C20334"/>
    <w:rsid w:val="00C21130"/>
    <w:rsid w:val="00C212D4"/>
    <w:rsid w:val="00C21547"/>
    <w:rsid w:val="00C2167C"/>
    <w:rsid w:val="00C21BC8"/>
    <w:rsid w:val="00C23DDF"/>
    <w:rsid w:val="00C25AD1"/>
    <w:rsid w:val="00C26274"/>
    <w:rsid w:val="00C26635"/>
    <w:rsid w:val="00C26A08"/>
    <w:rsid w:val="00C27489"/>
    <w:rsid w:val="00C306E8"/>
    <w:rsid w:val="00C32105"/>
    <w:rsid w:val="00C33071"/>
    <w:rsid w:val="00C33474"/>
    <w:rsid w:val="00C34772"/>
    <w:rsid w:val="00C4234C"/>
    <w:rsid w:val="00C42588"/>
    <w:rsid w:val="00C4338A"/>
    <w:rsid w:val="00C43CCF"/>
    <w:rsid w:val="00C469C4"/>
    <w:rsid w:val="00C46AC1"/>
    <w:rsid w:val="00C470EB"/>
    <w:rsid w:val="00C507CA"/>
    <w:rsid w:val="00C509FF"/>
    <w:rsid w:val="00C50B59"/>
    <w:rsid w:val="00C51636"/>
    <w:rsid w:val="00C52B9D"/>
    <w:rsid w:val="00C55124"/>
    <w:rsid w:val="00C57CB8"/>
    <w:rsid w:val="00C60194"/>
    <w:rsid w:val="00C61BF3"/>
    <w:rsid w:val="00C621B8"/>
    <w:rsid w:val="00C63C43"/>
    <w:rsid w:val="00C64048"/>
    <w:rsid w:val="00C67B95"/>
    <w:rsid w:val="00C7033F"/>
    <w:rsid w:val="00C70C64"/>
    <w:rsid w:val="00C7152B"/>
    <w:rsid w:val="00C724F7"/>
    <w:rsid w:val="00C7295A"/>
    <w:rsid w:val="00C75B0A"/>
    <w:rsid w:val="00C762B5"/>
    <w:rsid w:val="00C76951"/>
    <w:rsid w:val="00C769C0"/>
    <w:rsid w:val="00C76CD1"/>
    <w:rsid w:val="00C76D5E"/>
    <w:rsid w:val="00C76F40"/>
    <w:rsid w:val="00C8121C"/>
    <w:rsid w:val="00C829BB"/>
    <w:rsid w:val="00C83CEB"/>
    <w:rsid w:val="00C84A53"/>
    <w:rsid w:val="00C86AEC"/>
    <w:rsid w:val="00C86BAF"/>
    <w:rsid w:val="00C8706D"/>
    <w:rsid w:val="00C87F46"/>
    <w:rsid w:val="00C87F7A"/>
    <w:rsid w:val="00C90DF9"/>
    <w:rsid w:val="00C910D7"/>
    <w:rsid w:val="00C916E9"/>
    <w:rsid w:val="00C91867"/>
    <w:rsid w:val="00C93CC4"/>
    <w:rsid w:val="00C94CBA"/>
    <w:rsid w:val="00C9547F"/>
    <w:rsid w:val="00C956F4"/>
    <w:rsid w:val="00C95A33"/>
    <w:rsid w:val="00C95AE7"/>
    <w:rsid w:val="00C979CA"/>
    <w:rsid w:val="00C97BAD"/>
    <w:rsid w:val="00CA0207"/>
    <w:rsid w:val="00CA0E10"/>
    <w:rsid w:val="00CA17FF"/>
    <w:rsid w:val="00CA25F4"/>
    <w:rsid w:val="00CA40B4"/>
    <w:rsid w:val="00CA44D8"/>
    <w:rsid w:val="00CA4C83"/>
    <w:rsid w:val="00CA6A37"/>
    <w:rsid w:val="00CA6C94"/>
    <w:rsid w:val="00CB011C"/>
    <w:rsid w:val="00CB0282"/>
    <w:rsid w:val="00CB0A19"/>
    <w:rsid w:val="00CB0F74"/>
    <w:rsid w:val="00CB1893"/>
    <w:rsid w:val="00CB3050"/>
    <w:rsid w:val="00CB4D24"/>
    <w:rsid w:val="00CB65C0"/>
    <w:rsid w:val="00CB6D29"/>
    <w:rsid w:val="00CB7325"/>
    <w:rsid w:val="00CC0431"/>
    <w:rsid w:val="00CC0E47"/>
    <w:rsid w:val="00CC11B5"/>
    <w:rsid w:val="00CC158D"/>
    <w:rsid w:val="00CC2BF9"/>
    <w:rsid w:val="00CC3EDA"/>
    <w:rsid w:val="00CC47C8"/>
    <w:rsid w:val="00CC49C2"/>
    <w:rsid w:val="00CC4A9E"/>
    <w:rsid w:val="00CC574B"/>
    <w:rsid w:val="00CC6747"/>
    <w:rsid w:val="00CC6D66"/>
    <w:rsid w:val="00CD0BA3"/>
    <w:rsid w:val="00CD10E4"/>
    <w:rsid w:val="00CD2615"/>
    <w:rsid w:val="00CD3B17"/>
    <w:rsid w:val="00CD3B93"/>
    <w:rsid w:val="00CD3CD6"/>
    <w:rsid w:val="00CD40FD"/>
    <w:rsid w:val="00CD41D9"/>
    <w:rsid w:val="00CD4365"/>
    <w:rsid w:val="00CD51CF"/>
    <w:rsid w:val="00CD5D5E"/>
    <w:rsid w:val="00CD5D61"/>
    <w:rsid w:val="00CD5E77"/>
    <w:rsid w:val="00CD7657"/>
    <w:rsid w:val="00CD7F3E"/>
    <w:rsid w:val="00CE0DA3"/>
    <w:rsid w:val="00CE13D4"/>
    <w:rsid w:val="00CE1A68"/>
    <w:rsid w:val="00CE5540"/>
    <w:rsid w:val="00CE59DE"/>
    <w:rsid w:val="00CE5FE1"/>
    <w:rsid w:val="00CE6274"/>
    <w:rsid w:val="00CE670F"/>
    <w:rsid w:val="00CF145C"/>
    <w:rsid w:val="00CF5A65"/>
    <w:rsid w:val="00CF6044"/>
    <w:rsid w:val="00CF6F27"/>
    <w:rsid w:val="00CF720F"/>
    <w:rsid w:val="00D01B0A"/>
    <w:rsid w:val="00D01ED1"/>
    <w:rsid w:val="00D02767"/>
    <w:rsid w:val="00D048E7"/>
    <w:rsid w:val="00D04E68"/>
    <w:rsid w:val="00D05C3A"/>
    <w:rsid w:val="00D06073"/>
    <w:rsid w:val="00D0618D"/>
    <w:rsid w:val="00D06650"/>
    <w:rsid w:val="00D069E4"/>
    <w:rsid w:val="00D102A4"/>
    <w:rsid w:val="00D11955"/>
    <w:rsid w:val="00D12C99"/>
    <w:rsid w:val="00D1422A"/>
    <w:rsid w:val="00D142E7"/>
    <w:rsid w:val="00D14B2C"/>
    <w:rsid w:val="00D14DDC"/>
    <w:rsid w:val="00D14F65"/>
    <w:rsid w:val="00D15D82"/>
    <w:rsid w:val="00D20782"/>
    <w:rsid w:val="00D21344"/>
    <w:rsid w:val="00D217F2"/>
    <w:rsid w:val="00D2182F"/>
    <w:rsid w:val="00D22268"/>
    <w:rsid w:val="00D23124"/>
    <w:rsid w:val="00D245E5"/>
    <w:rsid w:val="00D24727"/>
    <w:rsid w:val="00D25E36"/>
    <w:rsid w:val="00D26878"/>
    <w:rsid w:val="00D30123"/>
    <w:rsid w:val="00D3105C"/>
    <w:rsid w:val="00D317F2"/>
    <w:rsid w:val="00D324A4"/>
    <w:rsid w:val="00D3285F"/>
    <w:rsid w:val="00D3291A"/>
    <w:rsid w:val="00D35BBE"/>
    <w:rsid w:val="00D37791"/>
    <w:rsid w:val="00D4083A"/>
    <w:rsid w:val="00D40C56"/>
    <w:rsid w:val="00D40ECC"/>
    <w:rsid w:val="00D40F96"/>
    <w:rsid w:val="00D42BF0"/>
    <w:rsid w:val="00D43A96"/>
    <w:rsid w:val="00D44073"/>
    <w:rsid w:val="00D442F0"/>
    <w:rsid w:val="00D447A4"/>
    <w:rsid w:val="00D449ED"/>
    <w:rsid w:val="00D44D0D"/>
    <w:rsid w:val="00D4590C"/>
    <w:rsid w:val="00D45D61"/>
    <w:rsid w:val="00D45F67"/>
    <w:rsid w:val="00D463CF"/>
    <w:rsid w:val="00D46BEA"/>
    <w:rsid w:val="00D46F41"/>
    <w:rsid w:val="00D47AC7"/>
    <w:rsid w:val="00D47B3F"/>
    <w:rsid w:val="00D47E2A"/>
    <w:rsid w:val="00D50DA4"/>
    <w:rsid w:val="00D52535"/>
    <w:rsid w:val="00D52BE1"/>
    <w:rsid w:val="00D53DD7"/>
    <w:rsid w:val="00D54F85"/>
    <w:rsid w:val="00D563D6"/>
    <w:rsid w:val="00D567F2"/>
    <w:rsid w:val="00D61E36"/>
    <w:rsid w:val="00D62A4E"/>
    <w:rsid w:val="00D62B9E"/>
    <w:rsid w:val="00D63009"/>
    <w:rsid w:val="00D63CCA"/>
    <w:rsid w:val="00D6402A"/>
    <w:rsid w:val="00D650E7"/>
    <w:rsid w:val="00D65C6C"/>
    <w:rsid w:val="00D67604"/>
    <w:rsid w:val="00D67F39"/>
    <w:rsid w:val="00D703B4"/>
    <w:rsid w:val="00D70573"/>
    <w:rsid w:val="00D70B5A"/>
    <w:rsid w:val="00D70FF7"/>
    <w:rsid w:val="00D71CEF"/>
    <w:rsid w:val="00D71E4D"/>
    <w:rsid w:val="00D71EEE"/>
    <w:rsid w:val="00D74F82"/>
    <w:rsid w:val="00D7634A"/>
    <w:rsid w:val="00D76703"/>
    <w:rsid w:val="00D77B32"/>
    <w:rsid w:val="00D80783"/>
    <w:rsid w:val="00D8082F"/>
    <w:rsid w:val="00D80F52"/>
    <w:rsid w:val="00D81185"/>
    <w:rsid w:val="00D8126C"/>
    <w:rsid w:val="00D816F2"/>
    <w:rsid w:val="00D8180B"/>
    <w:rsid w:val="00D81AA4"/>
    <w:rsid w:val="00D81E0E"/>
    <w:rsid w:val="00D8258B"/>
    <w:rsid w:val="00D84A27"/>
    <w:rsid w:val="00D85DFB"/>
    <w:rsid w:val="00D863B8"/>
    <w:rsid w:val="00D865AC"/>
    <w:rsid w:val="00D87F3D"/>
    <w:rsid w:val="00D904C4"/>
    <w:rsid w:val="00D90EA2"/>
    <w:rsid w:val="00D91BC7"/>
    <w:rsid w:val="00D91E96"/>
    <w:rsid w:val="00D9314C"/>
    <w:rsid w:val="00D9337F"/>
    <w:rsid w:val="00D933CD"/>
    <w:rsid w:val="00D93A41"/>
    <w:rsid w:val="00D95A79"/>
    <w:rsid w:val="00D95D83"/>
    <w:rsid w:val="00D966E6"/>
    <w:rsid w:val="00D96933"/>
    <w:rsid w:val="00D96CF7"/>
    <w:rsid w:val="00DA048D"/>
    <w:rsid w:val="00DA2636"/>
    <w:rsid w:val="00DA3AB8"/>
    <w:rsid w:val="00DA3C64"/>
    <w:rsid w:val="00DA6129"/>
    <w:rsid w:val="00DA6C6E"/>
    <w:rsid w:val="00DB0302"/>
    <w:rsid w:val="00DB03A7"/>
    <w:rsid w:val="00DB03CC"/>
    <w:rsid w:val="00DB3443"/>
    <w:rsid w:val="00DB44C1"/>
    <w:rsid w:val="00DB4E57"/>
    <w:rsid w:val="00DC102E"/>
    <w:rsid w:val="00DC1F20"/>
    <w:rsid w:val="00DC3EC6"/>
    <w:rsid w:val="00DC506A"/>
    <w:rsid w:val="00DC5641"/>
    <w:rsid w:val="00DC654D"/>
    <w:rsid w:val="00DC6F07"/>
    <w:rsid w:val="00DC707E"/>
    <w:rsid w:val="00DC717E"/>
    <w:rsid w:val="00DD06E0"/>
    <w:rsid w:val="00DD1014"/>
    <w:rsid w:val="00DD299C"/>
    <w:rsid w:val="00DD2B64"/>
    <w:rsid w:val="00DD3306"/>
    <w:rsid w:val="00DD43EA"/>
    <w:rsid w:val="00DD49B8"/>
    <w:rsid w:val="00DD4A36"/>
    <w:rsid w:val="00DD5524"/>
    <w:rsid w:val="00DD554A"/>
    <w:rsid w:val="00DD574D"/>
    <w:rsid w:val="00DD750F"/>
    <w:rsid w:val="00DD7547"/>
    <w:rsid w:val="00DE11C9"/>
    <w:rsid w:val="00DE18CC"/>
    <w:rsid w:val="00DE4C1D"/>
    <w:rsid w:val="00DE6217"/>
    <w:rsid w:val="00DF0342"/>
    <w:rsid w:val="00DF1480"/>
    <w:rsid w:val="00DF1AD2"/>
    <w:rsid w:val="00DF4B71"/>
    <w:rsid w:val="00DF5A1A"/>
    <w:rsid w:val="00DF6C23"/>
    <w:rsid w:val="00E01EA7"/>
    <w:rsid w:val="00E04D0F"/>
    <w:rsid w:val="00E04D5B"/>
    <w:rsid w:val="00E06DD5"/>
    <w:rsid w:val="00E077B5"/>
    <w:rsid w:val="00E07DC6"/>
    <w:rsid w:val="00E10E01"/>
    <w:rsid w:val="00E112C0"/>
    <w:rsid w:val="00E118C1"/>
    <w:rsid w:val="00E11B5B"/>
    <w:rsid w:val="00E120BB"/>
    <w:rsid w:val="00E120FB"/>
    <w:rsid w:val="00E1307D"/>
    <w:rsid w:val="00E1484A"/>
    <w:rsid w:val="00E14DD9"/>
    <w:rsid w:val="00E156DA"/>
    <w:rsid w:val="00E168F0"/>
    <w:rsid w:val="00E176A0"/>
    <w:rsid w:val="00E208C8"/>
    <w:rsid w:val="00E22AD6"/>
    <w:rsid w:val="00E231A6"/>
    <w:rsid w:val="00E23808"/>
    <w:rsid w:val="00E25C2B"/>
    <w:rsid w:val="00E26FE9"/>
    <w:rsid w:val="00E2706C"/>
    <w:rsid w:val="00E3011A"/>
    <w:rsid w:val="00E30BA2"/>
    <w:rsid w:val="00E3491B"/>
    <w:rsid w:val="00E35804"/>
    <w:rsid w:val="00E35DCC"/>
    <w:rsid w:val="00E40C5F"/>
    <w:rsid w:val="00E41300"/>
    <w:rsid w:val="00E41580"/>
    <w:rsid w:val="00E4220F"/>
    <w:rsid w:val="00E42C39"/>
    <w:rsid w:val="00E440D3"/>
    <w:rsid w:val="00E4444B"/>
    <w:rsid w:val="00E4740E"/>
    <w:rsid w:val="00E476D5"/>
    <w:rsid w:val="00E51D1F"/>
    <w:rsid w:val="00E54587"/>
    <w:rsid w:val="00E54791"/>
    <w:rsid w:val="00E55046"/>
    <w:rsid w:val="00E560A2"/>
    <w:rsid w:val="00E563EC"/>
    <w:rsid w:val="00E56943"/>
    <w:rsid w:val="00E56CDA"/>
    <w:rsid w:val="00E57C75"/>
    <w:rsid w:val="00E61F8B"/>
    <w:rsid w:val="00E62286"/>
    <w:rsid w:val="00E647BD"/>
    <w:rsid w:val="00E64A31"/>
    <w:rsid w:val="00E65C5D"/>
    <w:rsid w:val="00E70AB9"/>
    <w:rsid w:val="00E7109B"/>
    <w:rsid w:val="00E74633"/>
    <w:rsid w:val="00E754BB"/>
    <w:rsid w:val="00E76377"/>
    <w:rsid w:val="00E76E94"/>
    <w:rsid w:val="00E77367"/>
    <w:rsid w:val="00E80522"/>
    <w:rsid w:val="00E81116"/>
    <w:rsid w:val="00E8168F"/>
    <w:rsid w:val="00E81BC6"/>
    <w:rsid w:val="00E84096"/>
    <w:rsid w:val="00E8451D"/>
    <w:rsid w:val="00E8453C"/>
    <w:rsid w:val="00E85314"/>
    <w:rsid w:val="00E8757A"/>
    <w:rsid w:val="00E9027F"/>
    <w:rsid w:val="00E906D7"/>
    <w:rsid w:val="00E90D5A"/>
    <w:rsid w:val="00E9263B"/>
    <w:rsid w:val="00E92A59"/>
    <w:rsid w:val="00E93314"/>
    <w:rsid w:val="00E933B1"/>
    <w:rsid w:val="00E9395E"/>
    <w:rsid w:val="00E93DF4"/>
    <w:rsid w:val="00E9409E"/>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DE2"/>
    <w:rsid w:val="00EB220E"/>
    <w:rsid w:val="00EB3F7F"/>
    <w:rsid w:val="00EB4F9F"/>
    <w:rsid w:val="00EB7ADF"/>
    <w:rsid w:val="00EB7D59"/>
    <w:rsid w:val="00EB7E5F"/>
    <w:rsid w:val="00EC0032"/>
    <w:rsid w:val="00EC358C"/>
    <w:rsid w:val="00EC75FB"/>
    <w:rsid w:val="00EC7F78"/>
    <w:rsid w:val="00ED0BB0"/>
    <w:rsid w:val="00ED0CD5"/>
    <w:rsid w:val="00ED12C7"/>
    <w:rsid w:val="00ED1AD5"/>
    <w:rsid w:val="00ED22C3"/>
    <w:rsid w:val="00ED2543"/>
    <w:rsid w:val="00ED39CE"/>
    <w:rsid w:val="00ED423A"/>
    <w:rsid w:val="00ED54F8"/>
    <w:rsid w:val="00ED670A"/>
    <w:rsid w:val="00ED7300"/>
    <w:rsid w:val="00ED7DA1"/>
    <w:rsid w:val="00ED7E51"/>
    <w:rsid w:val="00EE1AA3"/>
    <w:rsid w:val="00EE1B87"/>
    <w:rsid w:val="00EE2B79"/>
    <w:rsid w:val="00EE4140"/>
    <w:rsid w:val="00EE4565"/>
    <w:rsid w:val="00EE4EC1"/>
    <w:rsid w:val="00EE5080"/>
    <w:rsid w:val="00EE549E"/>
    <w:rsid w:val="00EE5EE9"/>
    <w:rsid w:val="00EE7C03"/>
    <w:rsid w:val="00EF0062"/>
    <w:rsid w:val="00EF0BF5"/>
    <w:rsid w:val="00EF16A4"/>
    <w:rsid w:val="00EF18CA"/>
    <w:rsid w:val="00EF1DD0"/>
    <w:rsid w:val="00EF3DBF"/>
    <w:rsid w:val="00EF5654"/>
    <w:rsid w:val="00EF7CB4"/>
    <w:rsid w:val="00F01D45"/>
    <w:rsid w:val="00F027A6"/>
    <w:rsid w:val="00F039D9"/>
    <w:rsid w:val="00F03F30"/>
    <w:rsid w:val="00F051CF"/>
    <w:rsid w:val="00F058D4"/>
    <w:rsid w:val="00F06B25"/>
    <w:rsid w:val="00F079E8"/>
    <w:rsid w:val="00F07F6B"/>
    <w:rsid w:val="00F1017A"/>
    <w:rsid w:val="00F11B8A"/>
    <w:rsid w:val="00F12782"/>
    <w:rsid w:val="00F13B15"/>
    <w:rsid w:val="00F14104"/>
    <w:rsid w:val="00F1441B"/>
    <w:rsid w:val="00F1462C"/>
    <w:rsid w:val="00F15069"/>
    <w:rsid w:val="00F152EB"/>
    <w:rsid w:val="00F159CC"/>
    <w:rsid w:val="00F160C2"/>
    <w:rsid w:val="00F16278"/>
    <w:rsid w:val="00F17CF4"/>
    <w:rsid w:val="00F20F8B"/>
    <w:rsid w:val="00F2248A"/>
    <w:rsid w:val="00F234AE"/>
    <w:rsid w:val="00F2562C"/>
    <w:rsid w:val="00F25D57"/>
    <w:rsid w:val="00F25E8F"/>
    <w:rsid w:val="00F26465"/>
    <w:rsid w:val="00F27467"/>
    <w:rsid w:val="00F276E7"/>
    <w:rsid w:val="00F301C2"/>
    <w:rsid w:val="00F303CE"/>
    <w:rsid w:val="00F311AD"/>
    <w:rsid w:val="00F321AA"/>
    <w:rsid w:val="00F323AE"/>
    <w:rsid w:val="00F335BD"/>
    <w:rsid w:val="00F3394C"/>
    <w:rsid w:val="00F3613D"/>
    <w:rsid w:val="00F3677D"/>
    <w:rsid w:val="00F36863"/>
    <w:rsid w:val="00F42700"/>
    <w:rsid w:val="00F42CA3"/>
    <w:rsid w:val="00F46921"/>
    <w:rsid w:val="00F46C7B"/>
    <w:rsid w:val="00F47EE3"/>
    <w:rsid w:val="00F50D42"/>
    <w:rsid w:val="00F52033"/>
    <w:rsid w:val="00F5333C"/>
    <w:rsid w:val="00F54A5A"/>
    <w:rsid w:val="00F54C01"/>
    <w:rsid w:val="00F55DDC"/>
    <w:rsid w:val="00F5679F"/>
    <w:rsid w:val="00F57158"/>
    <w:rsid w:val="00F6042F"/>
    <w:rsid w:val="00F605E6"/>
    <w:rsid w:val="00F60743"/>
    <w:rsid w:val="00F6082C"/>
    <w:rsid w:val="00F60AD1"/>
    <w:rsid w:val="00F60C22"/>
    <w:rsid w:val="00F61DC1"/>
    <w:rsid w:val="00F625A6"/>
    <w:rsid w:val="00F62B2E"/>
    <w:rsid w:val="00F660D0"/>
    <w:rsid w:val="00F66AD7"/>
    <w:rsid w:val="00F715C0"/>
    <w:rsid w:val="00F71DC9"/>
    <w:rsid w:val="00F72153"/>
    <w:rsid w:val="00F72351"/>
    <w:rsid w:val="00F7320E"/>
    <w:rsid w:val="00F73945"/>
    <w:rsid w:val="00F74BDD"/>
    <w:rsid w:val="00F750DD"/>
    <w:rsid w:val="00F75309"/>
    <w:rsid w:val="00F75B9A"/>
    <w:rsid w:val="00F75BAD"/>
    <w:rsid w:val="00F76390"/>
    <w:rsid w:val="00F76B65"/>
    <w:rsid w:val="00F810CA"/>
    <w:rsid w:val="00F824FE"/>
    <w:rsid w:val="00F828C0"/>
    <w:rsid w:val="00F833C5"/>
    <w:rsid w:val="00F834E7"/>
    <w:rsid w:val="00F83EB5"/>
    <w:rsid w:val="00F86E06"/>
    <w:rsid w:val="00F9015A"/>
    <w:rsid w:val="00F90C05"/>
    <w:rsid w:val="00F93387"/>
    <w:rsid w:val="00F94809"/>
    <w:rsid w:val="00F963D0"/>
    <w:rsid w:val="00F96717"/>
    <w:rsid w:val="00FA1065"/>
    <w:rsid w:val="00FA1073"/>
    <w:rsid w:val="00FA11F5"/>
    <w:rsid w:val="00FA240A"/>
    <w:rsid w:val="00FA2513"/>
    <w:rsid w:val="00FA2980"/>
    <w:rsid w:val="00FA2B30"/>
    <w:rsid w:val="00FA501C"/>
    <w:rsid w:val="00FA6ECC"/>
    <w:rsid w:val="00FA7404"/>
    <w:rsid w:val="00FA77AF"/>
    <w:rsid w:val="00FB5726"/>
    <w:rsid w:val="00FB58CD"/>
    <w:rsid w:val="00FB5977"/>
    <w:rsid w:val="00FC0822"/>
    <w:rsid w:val="00FC16F8"/>
    <w:rsid w:val="00FC45BB"/>
    <w:rsid w:val="00FC4ACD"/>
    <w:rsid w:val="00FC6CDA"/>
    <w:rsid w:val="00FC769F"/>
    <w:rsid w:val="00FD041E"/>
    <w:rsid w:val="00FD3767"/>
    <w:rsid w:val="00FD38D0"/>
    <w:rsid w:val="00FD602E"/>
    <w:rsid w:val="00FD6157"/>
    <w:rsid w:val="00FE01A4"/>
    <w:rsid w:val="00FE0989"/>
    <w:rsid w:val="00FE11BA"/>
    <w:rsid w:val="00FE16DC"/>
    <w:rsid w:val="00FE4B4C"/>
    <w:rsid w:val="00FE69A4"/>
    <w:rsid w:val="00FE7069"/>
    <w:rsid w:val="00FF0094"/>
    <w:rsid w:val="00FF03B6"/>
    <w:rsid w:val="00FF255C"/>
    <w:rsid w:val="00FF2FFE"/>
    <w:rsid w:val="00FF3B68"/>
    <w:rsid w:val="00FF46FC"/>
    <w:rsid w:val="00FF48AE"/>
    <w:rsid w:val="00FF4D19"/>
    <w:rsid w:val="00FF578F"/>
    <w:rsid w:val="00FF59A9"/>
    <w:rsid w:val="00FF6221"/>
    <w:rsid w:val="00FF69EA"/>
    <w:rsid w:val="00FF7736"/>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chart" Target="charts/chart5.xml"/><Relationship Id="rId26" Type="http://schemas.openxmlformats.org/officeDocument/2006/relationships/chart" Target="charts/chart12.xml"/><Relationship Id="rId3" Type="http://schemas.openxmlformats.org/officeDocument/2006/relationships/styles" Target="styles.xml"/><Relationship Id="rId21" Type="http://schemas.openxmlformats.org/officeDocument/2006/relationships/chart" Target="charts/chart7.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chart" Target="charts/chart4.xml"/><Relationship Id="rId25" Type="http://schemas.openxmlformats.org/officeDocument/2006/relationships/chart" Target="charts/chart11.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6.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chart" Target="charts/chart10.xml"/><Relationship Id="rId32" Type="http://schemas.openxmlformats.org/officeDocument/2006/relationships/chart" Target="charts/chart16.xml"/><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chart" Target="charts/chart9.xml"/><Relationship Id="rId28" Type="http://schemas.openxmlformats.org/officeDocument/2006/relationships/chart" Target="charts/chart14.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4.xml"/><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footer" Target="footer6.xml"/><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fbedir\Desktop\&#304;st.Rap\Aral&#305;k%20&#351;ablo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fbedir\Desktop\&#231;al&#305;&#351;malar\&#252;retim%20graf%201graf2.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231;al&#305;&#351;malar\&#252;retim%20graf%201graf2.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304;st.Rap\&#252;retim%20graf2.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231;al&#305;&#351;malar\Aral&#305;k%20&#351;ablo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231;al&#305;&#351;malar\Do&#287;al%20Gaz%20&#304;thalat&#305;n&#305;n%20Kar&#351;&#305;la&#351;t&#305;r&#305;lmas&#305;.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231;al&#305;&#351;malar\Do&#287;al%20Gaz%20&#304;thalat&#305;n&#305;n%20Kar&#351;&#305;la&#351;t&#305;r&#305;lmas&#305;.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Faaliyet%20Raporu%20&#350;ablon\Do&#287;al%20Gaz%20&#304;thalat&#305;n&#305;n%20Kar&#351;&#305;la&#351;t&#305;r&#305;lmas&#305;.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fbedir\Desktop\&#231;al&#305;&#351;malar\graf2.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AppData\Local\Microsoft\Windows\Temporary%20Internet%20Files\Content.IE5\HPMMITW8\D&#246;nemler%20Aras&#305;%20Toplam%20Depolanan%20Do&#287;al%20Gaz%20Miktar&#305;n&#305;n%20Kar&#351;&#305;la&#351;t&#305;r&#305;lmas&#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231;al&#305;&#351;malar\Do&#287;al%20Gaz%20&#304;hracat&#305;n&#305;n%20Kar&#351;&#305;la&#351;t&#305;r&#305;lmas&#305;.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fakgun\Desktop\Aral&#305;k%202018\Ayl&#305;k%20Rapor\D&#246;nemler%20Aras&#305;%20Sekt&#246;rel%20Do&#287;al%20Gaz%20T&#252;ketimin%20Kar&#351;&#305;la&#351;t&#305;r&#305;lmas&#305;.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fakgun\Desktop\Aral&#305;k%202018\Ayl&#305;k%20Rapor\D&#246;nemler%20Aras&#305;%20Sekt&#246;rel%20Do&#287;al%20Gaz%20T&#252;ketimin%20Kar&#351;&#305;la&#351;t&#305;r&#305;lmas&#305;.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fakgun\Desktop\Aral&#305;k%202018\Ayl&#305;k%20Rapor\t&#252;ketim%20t&#252;m&#252;.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fakgun\Desktop\Aral&#305;k%202018\Ayl&#305;k%20Rapor\Da&#287;&#305;t&#305;m%20&#350;irketi%20Ta&#351;&#305;ma-Tedarik&#231;isi%20Sat&#305;&#351;%20Miktar&#305;%20&#199;apraz%20Kontrol&#252;.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fakgun\Desktop\Aral&#305;k%202018\Ayl&#305;k%20Rapor\Ta&#351;&#305;nan-Ta&#351;&#305;t&#305;lan%20LNG%20Miktar&#305;%20Kontrol&#25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62568678915135612"/>
        </c:manualLayout>
      </c:layout>
      <c:barChart>
        <c:barDir val="col"/>
        <c:grouping val="stacked"/>
        <c:varyColors val="0"/>
        <c:ser>
          <c:idx val="0"/>
          <c:order val="0"/>
          <c:tx>
            <c:strRef>
              <c:f>'GA, Özet ve GG'!$A$28</c:f>
              <c:strCache>
                <c:ptCount val="1"/>
                <c:pt idx="0">
                  <c:v>Aralık</c:v>
                </c:pt>
              </c:strCache>
            </c:strRef>
          </c:tx>
          <c:spPr>
            <a:solidFill>
              <a:schemeClr val="accent1"/>
            </a:solidFill>
            <a:ln>
              <a:noFill/>
            </a:ln>
            <a:effectLst/>
          </c:spPr>
          <c:invertIfNegative val="0"/>
          <c:dPt>
            <c:idx val="0"/>
            <c:invertIfNegative val="0"/>
            <c:bubble3D val="0"/>
            <c:spPr>
              <a:solidFill>
                <a:srgbClr val="C00000"/>
              </a:solidFill>
              <a:ln>
                <a:noFill/>
              </a:ln>
              <a:effectLst/>
            </c:spPr>
            <c:extLst xmlns:c16r2="http://schemas.microsoft.com/office/drawing/2015/06/chart">
              <c:ext xmlns:c16="http://schemas.microsoft.com/office/drawing/2014/chart" uri="{C3380CC4-5D6E-409C-BE32-E72D297353CC}">
                <c16:uniqueId val="{00000001-38C8-4AFC-AB02-7F8FBEBBC047}"/>
              </c:ext>
            </c:extLst>
          </c:dPt>
          <c:dPt>
            <c:idx val="3"/>
            <c:invertIfNegative val="0"/>
            <c:bubble3D val="0"/>
            <c:spPr>
              <a:solidFill>
                <a:schemeClr val="accent1">
                  <a:lumMod val="75000"/>
                </a:schemeClr>
              </a:solidFill>
              <a:ln>
                <a:noFill/>
              </a:ln>
              <a:effectLst/>
            </c:spPr>
            <c:extLst xmlns:c16r2="http://schemas.microsoft.com/office/drawing/2015/06/chart">
              <c:ext xmlns:c16="http://schemas.microsoft.com/office/drawing/2014/chart" uri="{C3380CC4-5D6E-409C-BE32-E72D297353CC}">
                <c16:uniqueId val="{00000003-38C8-4AFC-AB02-7F8FBEBBC047}"/>
              </c:ext>
            </c:extLst>
          </c:dPt>
          <c:dPt>
            <c:idx val="4"/>
            <c:invertIfNegative val="0"/>
            <c:bubble3D val="0"/>
            <c:spPr>
              <a:solidFill>
                <a:srgbClr val="C00000"/>
              </a:solidFill>
              <a:ln>
                <a:noFill/>
              </a:ln>
              <a:effectLst/>
            </c:spPr>
            <c:extLst xmlns:c16r2="http://schemas.microsoft.com/office/drawing/2015/06/chart">
              <c:ext xmlns:c16="http://schemas.microsoft.com/office/drawing/2014/chart" uri="{C3380CC4-5D6E-409C-BE32-E72D297353CC}">
                <c16:uniqueId val="{00000005-38C8-4AFC-AB02-7F8FBEBBC047}"/>
              </c:ext>
            </c:extLst>
          </c:dPt>
          <c:dPt>
            <c:idx val="7"/>
            <c:invertIfNegative val="0"/>
            <c:bubble3D val="0"/>
            <c:spPr>
              <a:solidFill>
                <a:schemeClr val="accent1">
                  <a:lumMod val="75000"/>
                </a:schemeClr>
              </a:solidFill>
              <a:ln>
                <a:noFill/>
              </a:ln>
              <a:effectLst/>
            </c:spPr>
            <c:extLst xmlns:c16r2="http://schemas.microsoft.com/office/drawing/2015/06/chart">
              <c:ext xmlns:c16="http://schemas.microsoft.com/office/drawing/2014/chart" uri="{C3380CC4-5D6E-409C-BE32-E72D297353CC}">
                <c16:uniqueId val="{00000007-38C8-4AFC-AB02-7F8FBEBBC047}"/>
              </c:ext>
            </c:extLst>
          </c:dPt>
          <c:dLbls>
            <c:dLbl>
              <c:idx val="1"/>
              <c:layout>
                <c:manualLayout>
                  <c:x val="0"/>
                  <c:y val="-5.221802157972785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38C8-4AFC-AB02-7F8FBEBBC047}"/>
                </c:ext>
              </c:extLst>
            </c:dLbl>
            <c:dLbl>
              <c:idx val="2"/>
              <c:layout>
                <c:manualLayout>
                  <c:x val="-1.1533531474934149E-2"/>
                  <c:y val="-5.663325132357042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38C8-4AFC-AB02-7F8FBEBBC047}"/>
                </c:ext>
              </c:extLst>
            </c:dLbl>
            <c:dLbl>
              <c:idx val="4"/>
              <c:layout>
                <c:manualLayout>
                  <c:x val="7.1556350626118068E-3"/>
                  <c:y val="-6.6750095526219386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38C8-4AFC-AB02-7F8FBEBBC047}"/>
                </c:ext>
              </c:extLst>
            </c:dLbl>
            <c:dLbl>
              <c:idx val="5"/>
              <c:layout>
                <c:manualLayout>
                  <c:x val="0"/>
                  <c:y val="-5.555555555555564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38C8-4AFC-AB02-7F8FBEBBC047}"/>
                </c:ext>
              </c:extLst>
            </c:dLbl>
            <c:dLbl>
              <c:idx val="6"/>
              <c:layout>
                <c:manualLayout>
                  <c:x val="0"/>
                  <c:y val="-5.555555555555564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38C8-4AFC-AB02-7F8FBEBBC047}"/>
                </c:ext>
              </c:extLst>
            </c:dLbl>
            <c:dLbl>
              <c:idx val="7"/>
              <c:tx>
                <c:rich>
                  <a:bodyPr/>
                  <a:lstStyle/>
                  <a:p>
                    <a:r>
                      <a:rPr lang="en-US"/>
                      <a:t>5.652</a:t>
                    </a:r>
                    <a:r>
                      <a:rPr lang="tr-TR"/>
                      <a:t>,56</a:t>
                    </a:r>
                    <a:endParaRPr lang="en-US"/>
                  </a:p>
                </c:rich>
              </c:tx>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2017 (Ocak-Aralık)</c:v>
                  </c:pt>
                  <c:pt idx="4">
                    <c:v>2018 (Ocak-Aralık)</c:v>
                  </c:pt>
                </c:lvl>
              </c:multiLvlStrCache>
            </c:multiLvlStrRef>
          </c:cat>
          <c:val>
            <c:numRef>
              <c:f>'GA, Özet ve GG'!$B$28:$I$28</c:f>
              <c:numCache>
                <c:formatCode>[$-1041F]#,##0.00;\-#,##0.00</c:formatCode>
                <c:ptCount val="8"/>
                <c:pt idx="0" formatCode="#,##0.00">
                  <c:v>5995.7944638569097</c:v>
                </c:pt>
                <c:pt idx="1">
                  <c:v>29.703272001950001</c:v>
                </c:pt>
                <c:pt idx="2" formatCode="General">
                  <c:v>61.790112999999998</c:v>
                </c:pt>
                <c:pt idx="3" formatCode="#,##0.00">
                  <c:v>5483.0776202798697</c:v>
                </c:pt>
                <c:pt idx="4">
                  <c:v>6052.56</c:v>
                </c:pt>
                <c:pt idx="5">
                  <c:v>41.549322999989997</c:v>
                </c:pt>
                <c:pt idx="6">
                  <c:v>106.655722</c:v>
                </c:pt>
                <c:pt idx="7">
                  <c:v>5652.2828659240004</c:v>
                </c:pt>
              </c:numCache>
            </c:numRef>
          </c:val>
          <c:extLst xmlns:c16r2="http://schemas.microsoft.com/office/drawing/2015/06/chart">
            <c:ext xmlns:c16="http://schemas.microsoft.com/office/drawing/2014/chart" uri="{C3380CC4-5D6E-409C-BE32-E72D297353CC}">
              <c16:uniqueId val="{0000000C-38C8-4AFC-AB02-7F8FBEBBC047}"/>
            </c:ext>
          </c:extLst>
        </c:ser>
        <c:ser>
          <c:idx val="1"/>
          <c:order val="1"/>
          <c:tx>
            <c:strRef>
              <c:f>'GA, Özet ve GG'!$A$29</c:f>
              <c:strCache>
                <c:ptCount val="1"/>
                <c:pt idx="0">
                  <c:v>Yıl-Aralık</c:v>
                </c:pt>
              </c:strCache>
            </c:strRef>
          </c:tx>
          <c:spPr>
            <a:solidFill>
              <a:schemeClr val="accent2"/>
            </a:solidFill>
            <a:ln>
              <a:noFill/>
            </a:ln>
            <a:effectLst/>
          </c:spPr>
          <c:invertIfNegative val="0"/>
          <c:dPt>
            <c:idx val="0"/>
            <c:invertIfNegative val="0"/>
            <c:bubble3D val="0"/>
            <c:spPr>
              <a:solidFill>
                <a:srgbClr val="FF0000"/>
              </a:solidFill>
              <a:ln>
                <a:noFill/>
              </a:ln>
              <a:effectLst/>
            </c:spPr>
            <c:extLst xmlns:c16r2="http://schemas.microsoft.com/office/drawing/2015/06/chart">
              <c:ext xmlns:c16="http://schemas.microsoft.com/office/drawing/2014/chart" uri="{C3380CC4-5D6E-409C-BE32-E72D297353CC}">
                <c16:uniqueId val="{0000000E-38C8-4AFC-AB02-7F8FBEBBC047}"/>
              </c:ext>
            </c:extLst>
          </c:dPt>
          <c:dPt>
            <c:idx val="3"/>
            <c:invertIfNegative val="0"/>
            <c:bubble3D val="0"/>
            <c:spPr>
              <a:solidFill>
                <a:schemeClr val="accent1">
                  <a:lumMod val="60000"/>
                  <a:lumOff val="40000"/>
                </a:schemeClr>
              </a:solidFill>
              <a:ln>
                <a:noFill/>
              </a:ln>
              <a:effectLst/>
            </c:spPr>
            <c:extLst xmlns:c16r2="http://schemas.microsoft.com/office/drawing/2015/06/chart">
              <c:ext xmlns:c16="http://schemas.microsoft.com/office/drawing/2014/chart" uri="{C3380CC4-5D6E-409C-BE32-E72D297353CC}">
                <c16:uniqueId val="{00000010-38C8-4AFC-AB02-7F8FBEBBC047}"/>
              </c:ext>
            </c:extLst>
          </c:dPt>
          <c:dPt>
            <c:idx val="4"/>
            <c:invertIfNegative val="0"/>
            <c:bubble3D val="0"/>
            <c:spPr>
              <a:solidFill>
                <a:srgbClr val="FF0000"/>
              </a:solidFill>
              <a:ln>
                <a:noFill/>
              </a:ln>
              <a:effectLst/>
            </c:spPr>
            <c:extLst xmlns:c16r2="http://schemas.microsoft.com/office/drawing/2015/06/chart">
              <c:ext xmlns:c16="http://schemas.microsoft.com/office/drawing/2014/chart" uri="{C3380CC4-5D6E-409C-BE32-E72D297353CC}">
                <c16:uniqueId val="{00000012-38C8-4AFC-AB02-7F8FBEBBC047}"/>
              </c:ext>
            </c:extLst>
          </c:dPt>
          <c:dPt>
            <c:idx val="7"/>
            <c:invertIfNegative val="0"/>
            <c:bubble3D val="0"/>
            <c:spPr>
              <a:solidFill>
                <a:schemeClr val="accent1">
                  <a:lumMod val="60000"/>
                  <a:lumOff val="40000"/>
                </a:schemeClr>
              </a:solidFill>
              <a:ln>
                <a:noFill/>
              </a:ln>
              <a:effectLst/>
            </c:spPr>
            <c:extLst xmlns:c16r2="http://schemas.microsoft.com/office/drawing/2015/06/chart">
              <c:ext xmlns:c16="http://schemas.microsoft.com/office/drawing/2014/chart" uri="{C3380CC4-5D6E-409C-BE32-E72D297353CC}">
                <c16:uniqueId val="{00000014-38C8-4AFC-AB02-7F8FBEBBC047}"/>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2017 (Ocak-Aralık)</c:v>
                  </c:pt>
                  <c:pt idx="4">
                    <c:v>2018 (Ocak-Aralık)</c:v>
                  </c:pt>
                </c:lvl>
              </c:multiLvlStrCache>
            </c:multiLvlStrRef>
          </c:cat>
          <c:val>
            <c:numRef>
              <c:f>'GA, Özet ve GG'!$B$29:$I$29</c:f>
              <c:numCache>
                <c:formatCode>[$-1041F]#,##0.00;\-#,##0.00</c:formatCode>
                <c:ptCount val="8"/>
                <c:pt idx="0">
                  <c:v>49254.151000610487</c:v>
                </c:pt>
                <c:pt idx="1">
                  <c:v>324.44289042284004</c:v>
                </c:pt>
                <c:pt idx="2">
                  <c:v>568.87612000000001</c:v>
                </c:pt>
                <c:pt idx="3">
                  <c:v>47839.683823721323</c:v>
                </c:pt>
                <c:pt idx="4">
                  <c:v>44308.015879192506</c:v>
                </c:pt>
                <c:pt idx="5">
                  <c:v>386.62193058852</c:v>
                </c:pt>
                <c:pt idx="6">
                  <c:v>566.62982177368008</c:v>
                </c:pt>
                <c:pt idx="7">
                  <c:v>43255.315606239295</c:v>
                </c:pt>
              </c:numCache>
            </c:numRef>
          </c:val>
          <c:extLst xmlns:c16r2="http://schemas.microsoft.com/office/drawing/2015/06/chart">
            <c:ext xmlns:c16="http://schemas.microsoft.com/office/drawing/2014/chart" uri="{C3380CC4-5D6E-409C-BE32-E72D297353CC}">
              <c16:uniqueId val="{00000015-38C8-4AFC-AB02-7F8FBEBBC047}"/>
            </c:ext>
          </c:extLst>
        </c:ser>
        <c:dLbls>
          <c:showLegendKey val="0"/>
          <c:showVal val="0"/>
          <c:showCatName val="0"/>
          <c:showSerName val="0"/>
          <c:showPercent val="0"/>
          <c:showBubbleSize val="0"/>
        </c:dLbls>
        <c:gapWidth val="150"/>
        <c:overlap val="100"/>
        <c:axId val="198095616"/>
        <c:axId val="198097152"/>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1"/>
              <c:layout>
                <c:manualLayout>
                  <c:x val="-5.6010592593636034E-2"/>
                  <c:y val="-0.1506426142070482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6-38C8-4AFC-AB02-7F8FBEBBC047}"/>
                </c:ext>
              </c:extLst>
            </c:dLbl>
            <c:dLbl>
              <c:idx val="2"/>
              <c:layout>
                <c:manualLayout>
                  <c:x val="-5.8395888013998302E-2"/>
                  <c:y val="-0.14579870224555264"/>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7-38C8-4AFC-AB02-7F8FBEBBC047}"/>
                </c:ext>
              </c:extLst>
            </c:dLbl>
            <c:dLbl>
              <c:idx val="3"/>
              <c:layout>
                <c:manualLayout>
                  <c:x val="-8.4052614810431928E-2"/>
                  <c:y val="-3.5018834564355762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8-38C8-4AFC-AB02-7F8FBEBBC047}"/>
                </c:ext>
              </c:extLst>
            </c:dLbl>
            <c:dLbl>
              <c:idx val="4"/>
              <c:layout>
                <c:manualLayout>
                  <c:x val="-5.3224098432782606E-2"/>
                  <c:y val="-4.169384411697772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9-38C8-4AFC-AB02-7F8FBEBBC047}"/>
                </c:ext>
              </c:extLst>
            </c:dLbl>
            <c:dLbl>
              <c:idx val="5"/>
              <c:layout>
                <c:manualLayout>
                  <c:x val="-6.3558942430943982E-2"/>
                  <c:y val="-0.14730510943073738"/>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A-38C8-4AFC-AB02-7F8FBEBBC047}"/>
                </c:ext>
              </c:extLst>
            </c:dLbl>
            <c:dLbl>
              <c:idx val="6"/>
              <c:layout>
                <c:manualLayout>
                  <c:x val="-4.9640199268472476E-2"/>
                  <c:y val="-0.1380460302351653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B-38C8-4AFC-AB02-7F8FBEBBC04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2017 (Ocak-Aralık)</c:v>
                  </c:pt>
                  <c:pt idx="4">
                    <c:v>2018 (Ocak-Aralık)</c:v>
                  </c:pt>
                </c:lvl>
              </c:multiLvlStrCache>
            </c:multiLvlStrRef>
          </c:cat>
          <c:val>
            <c:numRef>
              <c:f>'GA, Özet ve GG'!$B$30:$I$30</c:f>
              <c:numCache>
                <c:formatCode>#,##0.00</c:formatCode>
                <c:ptCount val="8"/>
                <c:pt idx="0">
                  <c:v>55249.945464467397</c:v>
                </c:pt>
                <c:pt idx="1">
                  <c:v>354.14616242479002</c:v>
                </c:pt>
                <c:pt idx="2">
                  <c:v>630.66623300000003</c:v>
                </c:pt>
                <c:pt idx="3">
                  <c:v>53322.761444001197</c:v>
                </c:pt>
                <c:pt idx="4">
                  <c:v>50360.575879192504</c:v>
                </c:pt>
                <c:pt idx="5">
                  <c:v>428.17125358851001</c:v>
                </c:pt>
                <c:pt idx="6">
                  <c:v>673.28554377368005</c:v>
                </c:pt>
                <c:pt idx="7">
                  <c:v>48907.598472163299</c:v>
                </c:pt>
              </c:numCache>
            </c:numRef>
          </c:val>
          <c:smooth val="0"/>
          <c:extLst xmlns:c16r2="http://schemas.microsoft.com/office/drawing/2015/06/chart">
            <c:ext xmlns:c16="http://schemas.microsoft.com/office/drawing/2014/chart" uri="{C3380CC4-5D6E-409C-BE32-E72D297353CC}">
              <c16:uniqueId val="{0000001C-38C8-4AFC-AB02-7F8FBEBBC047}"/>
            </c:ext>
          </c:extLst>
        </c:ser>
        <c:dLbls>
          <c:showLegendKey val="0"/>
          <c:showVal val="0"/>
          <c:showCatName val="0"/>
          <c:showSerName val="0"/>
          <c:showPercent val="0"/>
          <c:showBubbleSize val="0"/>
        </c:dLbls>
        <c:marker val="1"/>
        <c:smooth val="0"/>
        <c:axId val="198095616"/>
        <c:axId val="198097152"/>
      </c:lineChart>
      <c:catAx>
        <c:axId val="198095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8097152"/>
        <c:crosses val="autoZero"/>
        <c:auto val="1"/>
        <c:lblAlgn val="ctr"/>
        <c:lblOffset val="100"/>
        <c:noMultiLvlLbl val="0"/>
      </c:catAx>
      <c:valAx>
        <c:axId val="19809715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80956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spPr>
            <a:solidFill>
              <a:srgbClr val="FFC000"/>
            </a:solidFill>
          </c:spPr>
          <c:dPt>
            <c:idx val="0"/>
            <c:bubble3D val="0"/>
            <c:spPr/>
            <c:extLst xmlns:c16r2="http://schemas.microsoft.com/office/drawing/2015/06/chart">
              <c:ext xmlns:c16="http://schemas.microsoft.com/office/drawing/2014/chart" uri="{C3380CC4-5D6E-409C-BE32-E72D297353CC}">
                <c16:uniqueId val="{00000001-C637-4168-AE26-5414D54152A8}"/>
              </c:ext>
            </c:extLst>
          </c:dPt>
          <c:dPt>
            <c:idx val="1"/>
            <c:bubble3D val="0"/>
            <c:spPr>
              <a:solidFill>
                <a:srgbClr val="ED7D00"/>
              </a:solidFill>
            </c:spPr>
            <c:extLst xmlns:c16r2="http://schemas.microsoft.com/office/drawing/2015/06/chart">
              <c:ext xmlns:c16="http://schemas.microsoft.com/office/drawing/2014/chart" uri="{C3380CC4-5D6E-409C-BE32-E72D297353CC}">
                <c16:uniqueId val="{00000003-C637-4168-AE26-5414D54152A8}"/>
              </c:ext>
            </c:extLst>
          </c:dPt>
          <c:dPt>
            <c:idx val="2"/>
            <c:bubble3D val="0"/>
            <c:spPr/>
            <c:extLst xmlns:c16r2="http://schemas.microsoft.com/office/drawing/2015/06/chart">
              <c:ext xmlns:c16="http://schemas.microsoft.com/office/drawing/2014/chart" uri="{C3380CC4-5D6E-409C-BE32-E72D297353CC}">
                <c16:uniqueId val="{00000005-C637-4168-AE26-5414D54152A8}"/>
              </c:ext>
            </c:extLst>
          </c:dPt>
          <c:dPt>
            <c:idx val="5"/>
            <c:bubble3D val="0"/>
            <c:spPr>
              <a:solidFill>
                <a:srgbClr val="00B0F0"/>
              </a:solidFill>
            </c:spPr>
            <c:extLst xmlns:c16r2="http://schemas.microsoft.com/office/drawing/2015/06/chart">
              <c:ext xmlns:c16="http://schemas.microsoft.com/office/drawing/2014/chart" uri="{C3380CC4-5D6E-409C-BE32-E72D297353CC}">
                <c16:uniqueId val="{00000007-C637-4168-AE26-5414D54152A8}"/>
              </c:ext>
            </c:extLst>
          </c:dPt>
          <c:dPt>
            <c:idx val="8"/>
            <c:bubble3D val="0"/>
            <c:spPr/>
            <c:extLst xmlns:c16r2="http://schemas.microsoft.com/office/drawing/2015/06/chart">
              <c:ext xmlns:c16="http://schemas.microsoft.com/office/drawing/2014/chart" uri="{C3380CC4-5D6E-409C-BE32-E72D297353CC}">
                <c16:uniqueId val="{00000009-C637-4168-AE26-5414D54152A8}"/>
              </c:ext>
            </c:extLst>
          </c:dPt>
          <c:dLbls>
            <c:dLbl>
              <c:idx val="6"/>
              <c:tx>
                <c:rich>
                  <a:bodyPr/>
                  <a:lstStyle/>
                  <a:p>
                    <a:r>
                      <a:rPr lang="en-US"/>
                      <a:t>İSTANBUL
43,82%</a:t>
                    </a:r>
                  </a:p>
                </c:rich>
              </c:tx>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C637-4168-AE26-5414D54152A8}"/>
                </c:ext>
              </c:extLst>
            </c:dLbl>
            <c:numFmt formatCode="0.00%" sourceLinked="0"/>
            <c:spPr>
              <a:noFill/>
              <a:ln>
                <a:noFill/>
              </a:ln>
              <a:effectLst/>
            </c:spPr>
            <c:showLegendKey val="0"/>
            <c:showVal val="0"/>
            <c:showCatName val="1"/>
            <c:showSerName val="0"/>
            <c:showPercent val="1"/>
            <c:showBubbleSize val="0"/>
            <c:separator>
</c:separator>
            <c:showLeaderLines val="1"/>
            <c:extLst xmlns:c16r2="http://schemas.microsoft.com/office/drawing/2015/06/chart">
              <c:ext xmlns:c15="http://schemas.microsoft.com/office/drawing/2012/chart" uri="{CE6537A1-D6FC-4f65-9D91-7224C49458BB}"/>
            </c:extLst>
          </c:dLbls>
          <c:cat>
            <c:strRef>
              <c:f>Sheet2!$B$4:$B$12</c:f>
              <c:strCache>
                <c:ptCount val="9"/>
                <c:pt idx="0">
                  <c:v>ADIYAMAN</c:v>
                </c:pt>
                <c:pt idx="1">
                  <c:v>ÇANAKKALE</c:v>
                </c:pt>
                <c:pt idx="2">
                  <c:v>DÜZCE</c:v>
                </c:pt>
                <c:pt idx="3">
                  <c:v>EDİRNE</c:v>
                </c:pt>
                <c:pt idx="4">
                  <c:v>İSTANBUL</c:v>
                </c:pt>
                <c:pt idx="5">
                  <c:v>KIRKLARELİ</c:v>
                </c:pt>
                <c:pt idx="8">
                  <c:v>TEKİRDAĞ</c:v>
                </c:pt>
              </c:strCache>
            </c:strRef>
          </c:cat>
          <c:val>
            <c:numRef>
              <c:f>Sheet2!$C$4:$C$12</c:f>
              <c:numCache>
                <c:formatCode>[$-1041F]#,##0.00;\-#,##0.00</c:formatCode>
                <c:ptCount val="9"/>
                <c:pt idx="0">
                  <c:v>5.3252371885831498E-2</c:v>
                </c:pt>
                <c:pt idx="1">
                  <c:v>5.4119943181758696</c:v>
                </c:pt>
                <c:pt idx="2">
                  <c:v>1.27527950335106</c:v>
                </c:pt>
                <c:pt idx="3">
                  <c:v>8.3161403135276896E-2</c:v>
                </c:pt>
                <c:pt idx="4">
                  <c:v>36.815767130558697</c:v>
                </c:pt>
                <c:pt idx="5">
                  <c:v>11.1499506261537</c:v>
                </c:pt>
                <c:pt idx="8">
                  <c:v>45.210594646739501</c:v>
                </c:pt>
              </c:numCache>
            </c:numRef>
          </c:val>
          <c:extLst xmlns:c16r2="http://schemas.microsoft.com/office/drawing/2015/06/chart">
            <c:ext xmlns:c16="http://schemas.microsoft.com/office/drawing/2014/chart" uri="{C3380CC4-5D6E-409C-BE32-E72D297353CC}">
              <c16:uniqueId val="{0000000B-C637-4168-AE26-5414D54152A8}"/>
            </c:ext>
          </c:extLst>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Pt>
            <c:idx val="9"/>
            <c:bubble3D val="0"/>
            <c:spPr>
              <a:solidFill>
                <a:srgbClr val="997300"/>
              </a:solidFill>
            </c:spPr>
            <c:extLst xmlns:c16r2="http://schemas.microsoft.com/office/drawing/2015/06/chart">
              <c:ext xmlns:c16="http://schemas.microsoft.com/office/drawing/2014/chart" uri="{C3380CC4-5D6E-409C-BE32-E72D297353CC}">
                <c16:uniqueId val="{00000001-74AC-4C84-BD0E-C4A5AE200D5B}"/>
              </c:ext>
            </c:extLst>
          </c:dPt>
          <c:dLbls>
            <c:dLbl>
              <c:idx val="9"/>
              <c:tx>
                <c:rich>
                  <a:bodyPr/>
                  <a:lstStyle/>
                  <a:p>
                    <a:r>
                      <a:rPr lang="tr-TR"/>
                      <a:t>81,27</a:t>
                    </a:r>
                    <a:r>
                      <a:rPr lang="en-US"/>
                      <a:t>%</a:t>
                    </a:r>
                  </a:p>
                </c:rich>
              </c:tx>
              <c:showLegendKey val="0"/>
              <c:showVal val="1"/>
              <c:showCatName val="0"/>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74AC-4C84-BD0E-C4A5AE200D5B}"/>
                </c:ext>
              </c:extLst>
            </c:dLbl>
            <c:numFmt formatCode="0.00%" sourceLinked="0"/>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Sheet1!$B$6:$B$14</c:f>
              <c:strCache>
                <c:ptCount val="9"/>
                <c:pt idx="0">
                  <c:v>AMITY OIL </c:v>
                </c:pt>
                <c:pt idx="1">
                  <c:v>CORPORATE RESOURCES </c:v>
                </c:pt>
                <c:pt idx="2">
                  <c:v>FOİNAVON ENERGY</c:v>
                </c:pt>
                <c:pt idx="3">
                  <c:v>MARSA TURKEY </c:v>
                </c:pt>
                <c:pt idx="4">
                  <c:v>PARK PLACE ENERGY </c:v>
                </c:pt>
                <c:pt idx="5">
                  <c:v>PETROGAS </c:v>
                </c:pt>
                <c:pt idx="6">
                  <c:v>THRACE BASIN </c:v>
                </c:pt>
                <c:pt idx="7">
                  <c:v>TRANSATLANTIC EXPLORATION </c:v>
                </c:pt>
                <c:pt idx="8">
                  <c:v>TPAO</c:v>
                </c:pt>
              </c:strCache>
            </c:strRef>
          </c:cat>
          <c:val>
            <c:numRef>
              <c:f>Sheet1!$C$6:$C$14</c:f>
              <c:numCache>
                <c:formatCode>[$-1041F]#,##0.00;\-#,##0.00</c:formatCode>
                <c:ptCount val="9"/>
                <c:pt idx="0">
                  <c:v>0.10066349336187801</c:v>
                </c:pt>
                <c:pt idx="1">
                  <c:v>0.24053340171156101</c:v>
                </c:pt>
                <c:pt idx="2">
                  <c:v>0</c:v>
                </c:pt>
                <c:pt idx="3">
                  <c:v>5.4119943181758696</c:v>
                </c:pt>
                <c:pt idx="4">
                  <c:v>0.62488623460859405</c:v>
                </c:pt>
                <c:pt idx="5">
                  <c:v>0.99119545221013405</c:v>
                </c:pt>
                <c:pt idx="6">
                  <c:v>10.9499594012425</c:v>
                </c:pt>
                <c:pt idx="7">
                  <c:v>8.2314217249720906E-2</c:v>
                </c:pt>
                <c:pt idx="8">
                  <c:v>81.598453481439805</c:v>
                </c:pt>
              </c:numCache>
            </c:numRef>
          </c:val>
          <c:extLst xmlns:c16r2="http://schemas.microsoft.com/office/drawing/2015/06/chart">
            <c:ext xmlns:c16="http://schemas.microsoft.com/office/drawing/2014/chart" uri="{C3380CC4-5D6E-409C-BE32-E72D297353CC}">
              <c16:uniqueId val="{00000002-74AC-4C84-BD0E-C4A5AE200D5B}"/>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Sheet1!$B$6</c:f>
              <c:strCache>
                <c:ptCount val="1"/>
                <c:pt idx="0">
                  <c:v>AMITY OIL </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2017Aralık</c:v>
                </c:pt>
                <c:pt idx="1">
                  <c:v>2018 Aralık</c:v>
                </c:pt>
              </c:strCache>
            </c:strRef>
          </c:cat>
          <c:val>
            <c:numRef>
              <c:f>Sheet1!$C$6:$D$6</c:f>
              <c:numCache>
                <c:formatCode>[$-1041F]#,##0.00;\-#,##0.00</c:formatCode>
                <c:ptCount val="2"/>
                <c:pt idx="0">
                  <c:v>2.43347601554653</c:v>
                </c:pt>
                <c:pt idx="1">
                  <c:v>0.10066349336187801</c:v>
                </c:pt>
              </c:numCache>
            </c:numRef>
          </c:val>
          <c:extLst xmlns:c16r2="http://schemas.microsoft.com/office/drawing/2015/06/chart">
            <c:ext xmlns:c16="http://schemas.microsoft.com/office/drawing/2014/chart" uri="{C3380CC4-5D6E-409C-BE32-E72D297353CC}">
              <c16:uniqueId val="{00000000-6166-4C65-8AFD-533495851913}"/>
            </c:ext>
          </c:extLst>
        </c:ser>
        <c:ser>
          <c:idx val="1"/>
          <c:order val="1"/>
          <c:tx>
            <c:strRef>
              <c:f>Sheet1!$B$7</c:f>
              <c:strCache>
                <c:ptCount val="1"/>
                <c:pt idx="0">
                  <c:v>CORPORATE RESOURCES </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2017Aralık</c:v>
                </c:pt>
                <c:pt idx="1">
                  <c:v>2018 Aralık</c:v>
                </c:pt>
              </c:strCache>
            </c:strRef>
          </c:cat>
          <c:val>
            <c:numRef>
              <c:f>Sheet1!$C$7:$D$7</c:f>
              <c:numCache>
                <c:formatCode>[$-1041F]#,##0.00;\-#,##0.00</c:formatCode>
                <c:ptCount val="2"/>
                <c:pt idx="0">
                  <c:v>0.80985354066113602</c:v>
                </c:pt>
                <c:pt idx="1">
                  <c:v>0.24053340171156101</c:v>
                </c:pt>
              </c:numCache>
            </c:numRef>
          </c:val>
          <c:extLst xmlns:c16r2="http://schemas.microsoft.com/office/drawing/2015/06/chart">
            <c:ext xmlns:c16="http://schemas.microsoft.com/office/drawing/2014/chart" uri="{C3380CC4-5D6E-409C-BE32-E72D297353CC}">
              <c16:uniqueId val="{00000001-6166-4C65-8AFD-533495851913}"/>
            </c:ext>
          </c:extLst>
        </c:ser>
        <c:ser>
          <c:idx val="2"/>
          <c:order val="2"/>
          <c:tx>
            <c:strRef>
              <c:f>Sheet1!$B$8</c:f>
              <c:strCache>
                <c:ptCount val="1"/>
                <c:pt idx="0">
                  <c:v>FOİNAVON ENERGY</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2017Aralık</c:v>
                </c:pt>
                <c:pt idx="1">
                  <c:v>2018 Aralık</c:v>
                </c:pt>
              </c:strCache>
            </c:strRef>
          </c:cat>
          <c:val>
            <c:numRef>
              <c:f>Sheet1!$C$8:$D$8</c:f>
              <c:numCache>
                <c:formatCode>[$-1041F]#,##0.00;\-#,##0.00</c:formatCode>
                <c:ptCount val="2"/>
                <c:pt idx="0">
                  <c:v>0.47255063344801002</c:v>
                </c:pt>
                <c:pt idx="1">
                  <c:v>0</c:v>
                </c:pt>
              </c:numCache>
            </c:numRef>
          </c:val>
          <c:extLst xmlns:c16r2="http://schemas.microsoft.com/office/drawing/2015/06/chart">
            <c:ext xmlns:c16="http://schemas.microsoft.com/office/drawing/2014/chart" uri="{C3380CC4-5D6E-409C-BE32-E72D297353CC}">
              <c16:uniqueId val="{00000002-6166-4C65-8AFD-533495851913}"/>
            </c:ext>
          </c:extLst>
        </c:ser>
        <c:ser>
          <c:idx val="3"/>
          <c:order val="3"/>
          <c:tx>
            <c:strRef>
              <c:f>Sheet1!$B$9</c:f>
              <c:strCache>
                <c:ptCount val="1"/>
                <c:pt idx="0">
                  <c:v>MARSA TURKEY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2017Aralık</c:v>
                </c:pt>
                <c:pt idx="1">
                  <c:v>2018 Aralık</c:v>
                </c:pt>
              </c:strCache>
            </c:strRef>
          </c:cat>
          <c:val>
            <c:numRef>
              <c:f>Sheet1!$C$9:$D$9</c:f>
              <c:numCache>
                <c:formatCode>[$-1041F]#,##0.00;\-#,##0.00</c:formatCode>
                <c:ptCount val="2"/>
                <c:pt idx="0">
                  <c:v>4.9745193051559999</c:v>
                </c:pt>
                <c:pt idx="1">
                  <c:v>5.4119943181758696</c:v>
                </c:pt>
              </c:numCache>
            </c:numRef>
          </c:val>
          <c:extLst xmlns:c16r2="http://schemas.microsoft.com/office/drawing/2015/06/chart">
            <c:ext xmlns:c16="http://schemas.microsoft.com/office/drawing/2014/chart" uri="{C3380CC4-5D6E-409C-BE32-E72D297353CC}">
              <c16:uniqueId val="{00000003-6166-4C65-8AFD-533495851913}"/>
            </c:ext>
          </c:extLst>
        </c:ser>
        <c:ser>
          <c:idx val="4"/>
          <c:order val="4"/>
          <c:tx>
            <c:strRef>
              <c:f>Sheet1!$B$10</c:f>
              <c:strCache>
                <c:ptCount val="1"/>
                <c:pt idx="0">
                  <c:v>PARK PLACE ENERGY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2017Aralık</c:v>
                </c:pt>
                <c:pt idx="1">
                  <c:v>2018 Aralık</c:v>
                </c:pt>
              </c:strCache>
            </c:strRef>
          </c:cat>
          <c:val>
            <c:numRef>
              <c:f>Sheet1!$C$10:$D$10</c:f>
              <c:numCache>
                <c:formatCode>[$-1041F]#,##0.00;\-#,##0.00</c:formatCode>
                <c:ptCount val="2"/>
                <c:pt idx="0">
                  <c:v>0.38575884836013302</c:v>
                </c:pt>
                <c:pt idx="1">
                  <c:v>0.62488623460859405</c:v>
                </c:pt>
              </c:numCache>
            </c:numRef>
          </c:val>
          <c:extLst xmlns:c16r2="http://schemas.microsoft.com/office/drawing/2015/06/chart">
            <c:ext xmlns:c16="http://schemas.microsoft.com/office/drawing/2014/chart" uri="{C3380CC4-5D6E-409C-BE32-E72D297353CC}">
              <c16:uniqueId val="{00000004-6166-4C65-8AFD-533495851913}"/>
            </c:ext>
          </c:extLst>
        </c:ser>
        <c:ser>
          <c:idx val="5"/>
          <c:order val="5"/>
          <c:tx>
            <c:strRef>
              <c:f>Sheet1!$B$11</c:f>
              <c:strCache>
                <c:ptCount val="1"/>
                <c:pt idx="0">
                  <c:v>PARK PLACE PETROL </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2017Aralık</c:v>
                </c:pt>
                <c:pt idx="1">
                  <c:v>2018 Aralık</c:v>
                </c:pt>
              </c:strCache>
            </c:strRef>
          </c:cat>
          <c:val>
            <c:numRef>
              <c:f>Sheet1!$C$11:$D$11</c:f>
              <c:numCache>
                <c:formatCode>[$-1041F]#,##0.00;\-#,##0.00</c:formatCode>
                <c:ptCount val="2"/>
                <c:pt idx="0">
                  <c:v>1.03190315188131</c:v>
                </c:pt>
                <c:pt idx="1">
                  <c:v>0</c:v>
                </c:pt>
              </c:numCache>
            </c:numRef>
          </c:val>
          <c:extLst xmlns:c16r2="http://schemas.microsoft.com/office/drawing/2015/06/chart">
            <c:ext xmlns:c16="http://schemas.microsoft.com/office/drawing/2014/chart" uri="{C3380CC4-5D6E-409C-BE32-E72D297353CC}">
              <c16:uniqueId val="{00000005-6166-4C65-8AFD-533495851913}"/>
            </c:ext>
          </c:extLst>
        </c:ser>
        <c:ser>
          <c:idx val="6"/>
          <c:order val="6"/>
          <c:tx>
            <c:strRef>
              <c:f>Sheet1!$B$12</c:f>
              <c:strCache>
                <c:ptCount val="1"/>
                <c:pt idx="0">
                  <c:v>PETROGAS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2017Aralık</c:v>
                </c:pt>
                <c:pt idx="1">
                  <c:v>2018 Aralık</c:v>
                </c:pt>
              </c:strCache>
            </c:strRef>
          </c:cat>
          <c:val>
            <c:numRef>
              <c:f>Sheet1!$C$12:$D$12</c:f>
              <c:numCache>
                <c:formatCode>[$-1041F]#,##0.00;\-#,##0.00</c:formatCode>
                <c:ptCount val="2"/>
                <c:pt idx="0">
                  <c:v>5.1536409857456202E-2</c:v>
                </c:pt>
                <c:pt idx="1">
                  <c:v>0.99119545221013405</c:v>
                </c:pt>
              </c:numCache>
            </c:numRef>
          </c:val>
          <c:extLst xmlns:c16r2="http://schemas.microsoft.com/office/drawing/2015/06/chart">
            <c:ext xmlns:c16="http://schemas.microsoft.com/office/drawing/2014/chart" uri="{C3380CC4-5D6E-409C-BE32-E72D297353CC}">
              <c16:uniqueId val="{00000006-6166-4C65-8AFD-533495851913}"/>
            </c:ext>
          </c:extLst>
        </c:ser>
        <c:ser>
          <c:idx val="7"/>
          <c:order val="7"/>
          <c:tx>
            <c:strRef>
              <c:f>Sheet1!$B$13</c:f>
              <c:strCache>
                <c:ptCount val="1"/>
                <c:pt idx="0">
                  <c:v>THRACE BASIN </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2017Aralık</c:v>
                </c:pt>
                <c:pt idx="1">
                  <c:v>2018 Aralık</c:v>
                </c:pt>
              </c:strCache>
            </c:strRef>
          </c:cat>
          <c:val>
            <c:numRef>
              <c:f>Sheet1!$C$13:$D$13</c:f>
              <c:numCache>
                <c:formatCode>[$-1041F]#,##0.00;\-#,##0.00</c:formatCode>
                <c:ptCount val="2"/>
                <c:pt idx="0">
                  <c:v>18.815795787020001</c:v>
                </c:pt>
                <c:pt idx="1">
                  <c:v>10.9499594012425</c:v>
                </c:pt>
              </c:numCache>
            </c:numRef>
          </c:val>
          <c:extLst xmlns:c16r2="http://schemas.microsoft.com/office/drawing/2015/06/chart">
            <c:ext xmlns:c16="http://schemas.microsoft.com/office/drawing/2014/chart" uri="{C3380CC4-5D6E-409C-BE32-E72D297353CC}">
              <c16:uniqueId val="{00000007-6166-4C65-8AFD-533495851913}"/>
            </c:ext>
          </c:extLst>
        </c:ser>
        <c:ser>
          <c:idx val="8"/>
          <c:order val="8"/>
          <c:tx>
            <c:strRef>
              <c:f>Sheet1!$B$14</c:f>
              <c:strCache>
                <c:ptCount val="1"/>
                <c:pt idx="0">
                  <c:v>TRANSATLANTIC EXPLORATION </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2017Aralık</c:v>
                </c:pt>
                <c:pt idx="1">
                  <c:v>2018 Aralık</c:v>
                </c:pt>
              </c:strCache>
            </c:strRef>
          </c:cat>
          <c:val>
            <c:numRef>
              <c:f>Sheet1!$C$14:$D$14</c:f>
              <c:numCache>
                <c:formatCode>[$-1041F]#,##0.00;\-#,##0.00</c:formatCode>
                <c:ptCount val="2"/>
                <c:pt idx="0">
                  <c:v>2.0132462173215902E-3</c:v>
                </c:pt>
                <c:pt idx="1">
                  <c:v>8.2314217249720906E-2</c:v>
                </c:pt>
              </c:numCache>
            </c:numRef>
          </c:val>
          <c:extLst xmlns:c16r2="http://schemas.microsoft.com/office/drawing/2015/06/chart">
            <c:ext xmlns:c16="http://schemas.microsoft.com/office/drawing/2014/chart" uri="{C3380CC4-5D6E-409C-BE32-E72D297353CC}">
              <c16:uniqueId val="{00000008-6166-4C65-8AFD-533495851913}"/>
            </c:ext>
          </c:extLst>
        </c:ser>
        <c:ser>
          <c:idx val="9"/>
          <c:order val="9"/>
          <c:tx>
            <c:strRef>
              <c:f>Sheet1!$B$15</c:f>
              <c:strCache>
                <c:ptCount val="1"/>
                <c:pt idx="0">
                  <c:v>TPAO</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Sheet1!$C$5:$D$5</c:f>
              <c:strCache>
                <c:ptCount val="2"/>
                <c:pt idx="0">
                  <c:v>2017Aralık</c:v>
                </c:pt>
                <c:pt idx="1">
                  <c:v>2018 Aralık</c:v>
                </c:pt>
              </c:strCache>
            </c:strRef>
          </c:cat>
          <c:val>
            <c:numRef>
              <c:f>Sheet1!$C$15:$D$15</c:f>
              <c:numCache>
                <c:formatCode>[$-1041F]#,##0.00;\-#,##0.00</c:formatCode>
                <c:ptCount val="2"/>
                <c:pt idx="0">
                  <c:v>71.022593061852106</c:v>
                </c:pt>
                <c:pt idx="1">
                  <c:v>81.598453481439805</c:v>
                </c:pt>
              </c:numCache>
            </c:numRef>
          </c:val>
          <c:extLst xmlns:c16r2="http://schemas.microsoft.com/office/drawing/2015/06/chart">
            <c:ext xmlns:c16="http://schemas.microsoft.com/office/drawing/2014/chart" uri="{C3380CC4-5D6E-409C-BE32-E72D297353CC}">
              <c16:uniqueId val="{00000009-6166-4C65-8AFD-533495851913}"/>
            </c:ext>
          </c:extLst>
        </c:ser>
        <c:dLbls>
          <c:showLegendKey val="0"/>
          <c:showVal val="0"/>
          <c:showCatName val="0"/>
          <c:showSerName val="0"/>
          <c:showPercent val="0"/>
          <c:showBubbleSize val="0"/>
        </c:dLbls>
        <c:gapWidth val="150"/>
        <c:overlap val="100"/>
        <c:axId val="210886016"/>
        <c:axId val="210896000"/>
      </c:barChart>
      <c:catAx>
        <c:axId val="21088601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10896000"/>
        <c:crosses val="autoZero"/>
        <c:auto val="1"/>
        <c:lblAlgn val="ctr"/>
        <c:lblOffset val="100"/>
        <c:noMultiLvlLbl val="0"/>
      </c:catAx>
      <c:valAx>
        <c:axId val="210896000"/>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10886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5869-4A09-A948-08D895E350FF}"/>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5869-4A09-A948-08D895E350FF}"/>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5869-4A09-A948-08D895E350FF}"/>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5869-4A09-A948-08D895E350FF}"/>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Üretim!$A$17:$A$20</c:f>
              <c:strCache>
                <c:ptCount val="4"/>
                <c:pt idx="0">
                  <c:v>Dağıtım Lisansı</c:v>
                </c:pt>
                <c:pt idx="1">
                  <c:v>İthalat Lisansı</c:v>
                </c:pt>
                <c:pt idx="2">
                  <c:v>Toptan Satış Lisansı</c:v>
                </c:pt>
                <c:pt idx="3">
                  <c:v>Nihai Tüketiciler</c:v>
                </c:pt>
              </c:strCache>
            </c:strRef>
          </c:cat>
          <c:val>
            <c:numRef>
              <c:f>Üretim!$B$22:$B$25</c:f>
              <c:numCache>
                <c:formatCode>General</c:formatCode>
                <c:ptCount val="4"/>
                <c:pt idx="0">
                  <c:v>7.0107340431586467</c:v>
                </c:pt>
                <c:pt idx="1">
                  <c:v>31.115012737259669</c:v>
                </c:pt>
                <c:pt idx="2">
                  <c:v>11.874253219581691</c:v>
                </c:pt>
                <c:pt idx="3">
                  <c:v>50.000000000000014</c:v>
                </c:pt>
              </c:numCache>
            </c:numRef>
          </c:val>
          <c:extLst xmlns:c16r2="http://schemas.microsoft.com/office/drawing/2015/06/chart">
            <c:ext xmlns:c16="http://schemas.microsoft.com/office/drawing/2014/chart" uri="{C3380CC4-5D6E-409C-BE32-E72D297353CC}">
              <c16:uniqueId val="{00000000-2B54-421C-9A2A-0259F96C7F0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dLbl>
              <c:idx val="1"/>
              <c:tx>
                <c:rich>
                  <a:bodyPr/>
                  <a:lstStyle/>
                  <a:p>
                    <a:r>
                      <a:rPr lang="en-US"/>
                      <a:t>6.052,56</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F0E6-4796-91A0-8FB7C552706F}"/>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'Şekil 2.1. Tablo 2.1.'!$D$20:$E$20</c:f>
              <c:strCache>
                <c:ptCount val="2"/>
                <c:pt idx="0">
                  <c:v>2017 Aralık</c:v>
                </c:pt>
                <c:pt idx="1">
                  <c:v>2018 Aralık</c:v>
                </c:pt>
              </c:strCache>
            </c:strRef>
          </c:cat>
          <c:val>
            <c:numRef>
              <c:f>'Şekil 2.1. Tablo 2.1.'!$D$21:$E$21</c:f>
              <c:numCache>
                <c:formatCode>[$-1041F]#,##0.00;\-#,##0.00</c:formatCode>
                <c:ptCount val="2"/>
                <c:pt idx="0">
                  <c:v>5995.7944638569097</c:v>
                </c:pt>
                <c:pt idx="1">
                  <c:v>6029.0373079999999</c:v>
                </c:pt>
              </c:numCache>
            </c:numRef>
          </c:val>
          <c:extLst xmlns:c16r2="http://schemas.microsoft.com/office/drawing/2015/06/chart">
            <c:ext xmlns:c16="http://schemas.microsoft.com/office/drawing/2014/chart" uri="{C3380CC4-5D6E-409C-BE32-E72D297353CC}">
              <c16:uniqueId val="{00000000-3B56-4D96-AEA8-9EA7DE8FC866}"/>
            </c:ext>
          </c:extLst>
        </c:ser>
        <c:dLbls>
          <c:showLegendKey val="0"/>
          <c:showVal val="0"/>
          <c:showCatName val="0"/>
          <c:showSerName val="0"/>
          <c:showPercent val="0"/>
          <c:showBubbleSize val="0"/>
        </c:dLbls>
        <c:gapWidth val="100"/>
        <c:overlap val="-24"/>
        <c:axId val="210939264"/>
        <c:axId val="210945152"/>
      </c:barChart>
      <c:catAx>
        <c:axId val="21093926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10945152"/>
        <c:crosses val="autoZero"/>
        <c:auto val="1"/>
        <c:lblAlgn val="ctr"/>
        <c:lblOffset val="100"/>
        <c:noMultiLvlLbl val="0"/>
      </c:catAx>
      <c:valAx>
        <c:axId val="210945152"/>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1093926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603210248538423E-2"/>
          <c:y val="2.5428331875182269E-2"/>
          <c:w val="0.89659436622466804"/>
          <c:h val="0.89032042869641292"/>
        </c:manualLayout>
      </c:layout>
      <c:barChart>
        <c:barDir val="col"/>
        <c:grouping val="clustered"/>
        <c:varyColors val="0"/>
        <c:ser>
          <c:idx val="0"/>
          <c:order val="0"/>
          <c:tx>
            <c:strRef>
              <c:f>'Şekil 2.2.-Tablo2.2.'!$J$3</c:f>
              <c:strCache>
                <c:ptCount val="1"/>
                <c:pt idx="0">
                  <c:v>Boru Gazı</c:v>
                </c:pt>
              </c:strCache>
            </c:strRef>
          </c:tx>
          <c:invertIfNegative val="0"/>
          <c:dLbls>
            <c:dLbl>
              <c:idx val="1"/>
              <c:tx>
                <c:rich>
                  <a:bodyPr/>
                  <a:lstStyle/>
                  <a:p>
                    <a:r>
                      <a:rPr lang="en-US"/>
                      <a:t>3.952,69</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16DC-4919-AB35-222F29D71153}"/>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'Şekil 2.2.-Tablo2.2.'!$K$2:$L$2</c:f>
              <c:strCache>
                <c:ptCount val="2"/>
                <c:pt idx="0">
                  <c:v>2017 Aralık</c:v>
                </c:pt>
                <c:pt idx="1">
                  <c:v>2018 Aralık</c:v>
                </c:pt>
              </c:strCache>
            </c:strRef>
          </c:cat>
          <c:val>
            <c:numRef>
              <c:f>'Şekil 2.2.-Tablo2.2.'!$K$3:$L$3</c:f>
              <c:numCache>
                <c:formatCode>[$-1041F]#,##0.00;\-#,##0.00</c:formatCode>
                <c:ptCount val="2"/>
                <c:pt idx="0">
                  <c:v>4019.0059668569102</c:v>
                </c:pt>
                <c:pt idx="1">
                  <c:v>3929.1647929999999</c:v>
                </c:pt>
              </c:numCache>
            </c:numRef>
          </c:val>
          <c:extLst xmlns:c16r2="http://schemas.microsoft.com/office/drawing/2015/06/chart">
            <c:ext xmlns:c16="http://schemas.microsoft.com/office/drawing/2014/chart" uri="{C3380CC4-5D6E-409C-BE32-E72D297353CC}">
              <c16:uniqueId val="{00000000-1D3D-4FC1-BD95-8E323BD53129}"/>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'Şekil 2.2.-Tablo2.2.'!$K$2:$L$2</c:f>
              <c:strCache>
                <c:ptCount val="2"/>
                <c:pt idx="0">
                  <c:v>2017 Aralık</c:v>
                </c:pt>
                <c:pt idx="1">
                  <c:v>2018 Aralık</c:v>
                </c:pt>
              </c:strCache>
            </c:strRef>
          </c:cat>
          <c:val>
            <c:numRef>
              <c:f>'Şekil 2.2.-Tablo2.2.'!$K$4:$L$4</c:f>
              <c:numCache>
                <c:formatCode>[$-1041F]#,##0.00;\-#,##0.00</c:formatCode>
                <c:ptCount val="2"/>
                <c:pt idx="0">
                  <c:v>1976.788497</c:v>
                </c:pt>
                <c:pt idx="1">
                  <c:v>2099.872515</c:v>
                </c:pt>
              </c:numCache>
            </c:numRef>
          </c:val>
          <c:extLst xmlns:c16r2="http://schemas.microsoft.com/office/drawing/2015/06/chart">
            <c:ext xmlns:c16="http://schemas.microsoft.com/office/drawing/2014/chart" uri="{C3380CC4-5D6E-409C-BE32-E72D297353CC}">
              <c16:uniqueId val="{00000001-1D3D-4FC1-BD95-8E323BD53129}"/>
            </c:ext>
          </c:extLst>
        </c:ser>
        <c:dLbls>
          <c:showLegendKey val="0"/>
          <c:showVal val="0"/>
          <c:showCatName val="0"/>
          <c:showSerName val="0"/>
          <c:showPercent val="0"/>
          <c:showBubbleSize val="0"/>
        </c:dLbls>
        <c:gapWidth val="100"/>
        <c:overlap val="-24"/>
        <c:axId val="210967552"/>
        <c:axId val="210981632"/>
      </c:barChart>
      <c:catAx>
        <c:axId val="21096755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10981632"/>
        <c:crosses val="autoZero"/>
        <c:auto val="1"/>
        <c:lblAlgn val="ctr"/>
        <c:lblOffset val="100"/>
        <c:noMultiLvlLbl val="0"/>
      </c:catAx>
      <c:valAx>
        <c:axId val="210981632"/>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10967552"/>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49D3-4774-8787-9237EB3ED00F}"/>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49D3-4774-8787-9237EB3ED00F}"/>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49D3-4774-8787-9237EB3ED00F}"/>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49D3-4774-8787-9237EB3ED00F}"/>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49D3-4774-8787-9237EB3ED00F}"/>
              </c:ext>
            </c:extLst>
          </c:dPt>
          <c:dLbls>
            <c:dLbl>
              <c:idx val="0"/>
              <c:tx>
                <c:rich>
                  <a:bodyPr/>
                  <a:lstStyle/>
                  <a:p>
                    <a:r>
                      <a:rPr lang="en-US"/>
                      <a:t>ABD
2,69%</a:t>
                    </a:r>
                  </a:p>
                </c:rich>
              </c:tx>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49D3-4774-8787-9237EB3ED00F}"/>
                </c:ext>
              </c:extLst>
            </c:dLbl>
            <c:dLbl>
              <c:idx val="1"/>
              <c:tx>
                <c:rich>
                  <a:bodyPr/>
                  <a:lstStyle/>
                  <a:p>
                    <a:r>
                      <a:rPr lang="en-US"/>
                      <a:t>Azerbaycan
13,13%</a:t>
                    </a:r>
                  </a:p>
                </c:rich>
              </c:tx>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49D3-4774-8787-9237EB3ED00F}"/>
                </c:ext>
              </c:extLst>
            </c:dLbl>
            <c:dLbl>
              <c:idx val="2"/>
              <c:tx>
                <c:rich>
                  <a:bodyPr/>
                  <a:lstStyle/>
                  <a:p>
                    <a:r>
                      <a:rPr lang="en-US"/>
                      <a:t>Cezayir
10,73%</a:t>
                    </a:r>
                  </a:p>
                </c:rich>
              </c:tx>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49D3-4774-8787-9237EB3ED00F}"/>
                </c:ext>
              </c:extLst>
            </c:dLbl>
            <c:dLbl>
              <c:idx val="3"/>
              <c:tx>
                <c:rich>
                  <a:bodyPr/>
                  <a:lstStyle/>
                  <a:p>
                    <a:r>
                      <a:rPr lang="en-US"/>
                      <a:t>Ekvator Ginesi
1,40%</a:t>
                    </a:r>
                  </a:p>
                </c:rich>
              </c:tx>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49D3-4774-8787-9237EB3ED00F}"/>
                </c:ext>
              </c:extLst>
            </c:dLbl>
            <c:dLbl>
              <c:idx val="4"/>
              <c:tx>
                <c:rich>
                  <a:bodyPr/>
                  <a:lstStyle/>
                  <a:p>
                    <a:r>
                      <a:rPr lang="en-US"/>
                      <a:t>İran
13,07%</a:t>
                    </a:r>
                  </a:p>
                </c:rich>
              </c:tx>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49D3-4774-8787-9237EB3ED00F}"/>
                </c:ext>
              </c:extLst>
            </c:dLbl>
            <c:dLbl>
              <c:idx val="5"/>
              <c:tx>
                <c:rich>
                  <a:bodyPr/>
                  <a:lstStyle/>
                  <a:p>
                    <a:r>
                      <a:rPr lang="en-US"/>
                      <a:t>Katar
8,73%</a:t>
                    </a:r>
                  </a:p>
                </c:rich>
              </c:tx>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15B8-458D-A9C6-D8C69770704D}"/>
                </c:ext>
              </c:extLst>
            </c:dLbl>
            <c:dLbl>
              <c:idx val="6"/>
              <c:tx>
                <c:rich>
                  <a:bodyPr/>
                  <a:lstStyle/>
                  <a:p>
                    <a:r>
                      <a:rPr lang="en-US"/>
                      <a:t>Mısır
3,34%</a:t>
                    </a:r>
                  </a:p>
                </c:rich>
              </c:tx>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15B8-458D-A9C6-D8C69770704D}"/>
                </c:ext>
              </c:extLst>
            </c:dLbl>
            <c:dLbl>
              <c:idx val="7"/>
              <c:tx>
                <c:rich>
                  <a:bodyPr/>
                  <a:lstStyle/>
                  <a:p>
                    <a:r>
                      <a:rPr lang="en-US"/>
                      <a:t>Nijerya
6,30%</a:t>
                    </a:r>
                  </a:p>
                </c:rich>
              </c:tx>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15B8-458D-A9C6-D8C69770704D}"/>
                </c:ext>
              </c:extLst>
            </c:dLbl>
            <c:dLbl>
              <c:idx val="8"/>
              <c:tx>
                <c:rich>
                  <a:bodyPr/>
                  <a:lstStyle/>
                  <a:p>
                    <a:r>
                      <a:rPr lang="en-US"/>
                      <a:t>Rusya Federasyonu
37,37%</a:t>
                    </a:r>
                  </a:p>
                </c:rich>
              </c:tx>
              <c:showLegendKey val="0"/>
              <c:showVal val="0"/>
              <c:showCatName val="1"/>
              <c:showSerName val="0"/>
              <c:showPercent val="1"/>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15B8-458D-A9C6-D8C69770704D}"/>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'Şekil 2.1. Tablo 2.1.'!$B$6:$C$15</c:f>
              <c:strCache>
                <c:ptCount val="10"/>
                <c:pt idx="0">
                  <c:v>ABD</c:v>
                </c:pt>
                <c:pt idx="1">
                  <c:v>Azerbaycan</c:v>
                </c:pt>
                <c:pt idx="2">
                  <c:v>Cezayir</c:v>
                </c:pt>
                <c:pt idx="3">
                  <c:v>Ekvator Ginesi</c:v>
                </c:pt>
                <c:pt idx="4">
                  <c:v>İran</c:v>
                </c:pt>
                <c:pt idx="5">
                  <c:v>Katar</c:v>
                </c:pt>
                <c:pt idx="6">
                  <c:v>Mısır</c:v>
                </c:pt>
                <c:pt idx="7">
                  <c:v>Nijerya</c:v>
                </c:pt>
                <c:pt idx="8">
                  <c:v>Rusya Federasyonu</c:v>
                </c:pt>
                <c:pt idx="9">
                  <c:v>Trinidad ve Tobago</c:v>
                </c:pt>
              </c:strCache>
            </c:strRef>
          </c:cat>
          <c:val>
            <c:numRef>
              <c:f>'Şekil 2.1. Tablo 2.1.'!$G$6:$G$15</c:f>
              <c:numCache>
                <c:formatCode>[$-1041F]#,##0.00;\-#,##0.00</c:formatCode>
                <c:ptCount val="10"/>
                <c:pt idx="0">
                  <c:v>2.7029056327743701</c:v>
                </c:pt>
                <c:pt idx="1">
                  <c:v>12.7887479644039</c:v>
                </c:pt>
                <c:pt idx="2">
                  <c:v>10.774048439509199</c:v>
                </c:pt>
                <c:pt idx="3">
                  <c:v>1.4068473566659201</c:v>
                </c:pt>
                <c:pt idx="4">
                  <c:v>14.8683102327221</c:v>
                </c:pt>
                <c:pt idx="5">
                  <c:v>8.7647600604298699</c:v>
                </c:pt>
                <c:pt idx="6">
                  <c:v>3.3550380544435701</c:v>
                </c:pt>
                <c:pt idx="7">
                  <c:v>6.3244832055366702</c:v>
                </c:pt>
                <c:pt idx="8">
                  <c:v>37.513624820315997</c:v>
                </c:pt>
                <c:pt idx="9">
                  <c:v>1.5012342331984101</c:v>
                </c:pt>
              </c:numCache>
            </c:numRef>
          </c:val>
          <c:extLst xmlns:c16r2="http://schemas.microsoft.com/office/drawing/2015/06/chart">
            <c:ext xmlns:c16="http://schemas.microsoft.com/office/drawing/2014/chart" uri="{C3380CC4-5D6E-409C-BE32-E72D297353CC}">
              <c16:uniqueId val="{0000000A-49D3-4774-8787-9237EB3ED00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xmlns:c16r2="http://schemas.microsoft.com/office/drawing/2015/06/chart">
              <c:ext xmlns:c16="http://schemas.microsoft.com/office/drawing/2014/chart" uri="{C3380CC4-5D6E-409C-BE32-E72D297353CC}">
                <c16:uniqueId val="{00000000-0387-479F-A4FF-ADBA66869015}"/>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xmlns:c16r2="http://schemas.microsoft.com/office/drawing/2015/06/chart">
              <c:ext xmlns:c16="http://schemas.microsoft.com/office/drawing/2014/chart" uri="{C3380CC4-5D6E-409C-BE32-E72D297353CC}">
                <c16:uniqueId val="{00000001-0387-479F-A4FF-ADBA66869015}"/>
              </c:ext>
            </c:extLst>
          </c:dPt>
          <c:dLbls>
            <c:dLbl>
              <c:idx val="0"/>
              <c:layout>
                <c:manualLayout>
                  <c:x val="4.3665791776027994E-3"/>
                  <c:y val="-0.21471670831565215"/>
                </c:manualLayout>
              </c:layout>
              <c:tx>
                <c:rich>
                  <a:bodyPr/>
                  <a:lstStyle/>
                  <a:p>
                    <a:r>
                      <a:rPr lang="en-US"/>
                      <a:t>99,32%</a:t>
                    </a:r>
                  </a:p>
                  <a:p>
                    <a:r>
                      <a:rPr lang="en-US"/>
                      <a:t>İthalat</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0387-479F-A4FF-ADBA66869015}"/>
                </c:ext>
              </c:extLst>
            </c:dLbl>
            <c:dLbl>
              <c:idx val="1"/>
              <c:tx>
                <c:rich>
                  <a:bodyPr/>
                  <a:lstStyle/>
                  <a:p>
                    <a:r>
                      <a:rPr lang="en-US"/>
                      <a:t>0,68%</a:t>
                    </a:r>
                  </a:p>
                  <a:p>
                    <a:r>
                      <a:rPr lang="en-US"/>
                      <a:t>Üretim</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0387-479F-A4FF-ADBA66869015}"/>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'[Dönemler Arası Toplam Doğal Gaz İthalatının Karşılaştırılması.xlsx]Sayfa1'!$A$12:$A$13</c:f>
              <c:strCache>
                <c:ptCount val="2"/>
                <c:pt idx="0">
                  <c:v>İthalat</c:v>
                </c:pt>
                <c:pt idx="1">
                  <c:v>Üretim</c:v>
                </c:pt>
              </c:strCache>
            </c:strRef>
          </c:cat>
          <c:val>
            <c:numRef>
              <c:f>'[Dönemler Arası Toplam Doğal Gaz İthalatının Karşılaştırılması.xlsx]Sayfa1'!$B$12:$B$13</c:f>
              <c:numCache>
                <c:formatCode>0.00;[Red]0.00</c:formatCode>
                <c:ptCount val="2"/>
                <c:pt idx="0">
                  <c:v>99.019142318049958</c:v>
                </c:pt>
                <c:pt idx="1">
                  <c:v>0.98085768195004075</c:v>
                </c:pt>
              </c:numCache>
            </c:numRef>
          </c:val>
          <c:extLst xmlns:c16r2="http://schemas.microsoft.com/office/drawing/2015/06/chart">
            <c:ext xmlns:c16="http://schemas.microsoft.com/office/drawing/2014/chart" uri="{C3380CC4-5D6E-409C-BE32-E72D297353CC}">
              <c16:uniqueId val="{00000002-0387-479F-A4FF-ADBA66869015}"/>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'[Dönemler Arası Toplam Depolanan Doğal Gaz Miktarının Karşılaştırılması.xlsx]Dönemler Arası Toplam Depolanan'!$K$16</c:f>
              <c:strCache>
                <c:ptCount val="1"/>
                <c:pt idx="0">
                  <c:v>Yeraltı Depolama</c:v>
                </c:pt>
              </c:strCache>
            </c:strRef>
          </c:tx>
          <c:spPr>
            <a:solidFill>
              <a:schemeClr val="accent1"/>
            </a:solidFill>
            <a:ln>
              <a:noFill/>
            </a:ln>
            <a:effectLst/>
          </c:spPr>
          <c:invertIfNegative val="0"/>
          <c:dLbls>
            <c:dLbl>
              <c:idx val="0"/>
              <c:tx>
                <c:rich>
                  <a:bodyPr/>
                  <a:lstStyle/>
                  <a:p>
                    <a:r>
                      <a:rPr lang="en-US"/>
                      <a:t>2.738,95</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B852-41B7-81AB-BCD67C7204D2}"/>
                </c:ext>
              </c:extLst>
            </c:dLbl>
            <c:dLbl>
              <c:idx val="1"/>
              <c:tx>
                <c:rich>
                  <a:bodyPr/>
                  <a:lstStyle/>
                  <a:p>
                    <a:r>
                      <a:rPr lang="en-US"/>
                      <a:t>2.937,74</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B852-41B7-81AB-BCD67C7204D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'[Dönemler Arası Toplam Depolanan Doğal Gaz Miktarının Karşılaştırılması.xlsx]Dönemler Arası Toplam Depolanan'!$L$15:$M$15</c:f>
              <c:numCache>
                <c:formatCode>General</c:formatCode>
                <c:ptCount val="2"/>
              </c:numCache>
            </c:numRef>
          </c:cat>
          <c:val>
            <c:numRef>
              <c:f>'[Dönemler Arası Toplam Depolanan Doğal Gaz Miktarının Karşılaştırılması.xlsx]Dönemler Arası Toplam Depolanan'!$L$16:$M$16</c:f>
              <c:numCache>
                <c:formatCode>[$-1041F]#,##0.00;\-#,##0.00</c:formatCode>
                <c:ptCount val="2"/>
                <c:pt idx="0">
                  <c:v>2741.2991730153499</c:v>
                </c:pt>
                <c:pt idx="1">
                  <c:v>3144.2813307071201</c:v>
                </c:pt>
              </c:numCache>
            </c:numRef>
          </c:val>
          <c:extLst xmlns:c16r2="http://schemas.microsoft.com/office/drawing/2015/06/chart">
            <c:ext xmlns:c16="http://schemas.microsoft.com/office/drawing/2014/chart" uri="{C3380CC4-5D6E-409C-BE32-E72D297353CC}">
              <c16:uniqueId val="{00000000-2F75-47BE-A0D8-0D2CCEAFA198}"/>
            </c:ext>
          </c:extLst>
        </c:ser>
        <c:ser>
          <c:idx val="1"/>
          <c:order val="1"/>
          <c:tx>
            <c:strRef>
              <c:f>'[Dönemler Arası Toplam Depolanan Doğal Gaz Miktarının Karşılaştırılması.xlsx]Dönemler Arası Toplam Depolanan'!$K$17</c:f>
              <c:strCache>
                <c:ptCount val="1"/>
                <c:pt idx="0">
                  <c:v>LNG Terminali</c:v>
                </c:pt>
              </c:strCache>
            </c:strRef>
          </c:tx>
          <c:spPr>
            <a:solidFill>
              <a:schemeClr val="accent2"/>
            </a:solidFill>
            <a:ln>
              <a:noFill/>
            </a:ln>
            <a:effectLst/>
          </c:spPr>
          <c:invertIfNegative val="0"/>
          <c:dLbls>
            <c:dLbl>
              <c:idx val="0"/>
              <c:layout>
                <c:manualLayout>
                  <c:x val="-5.108556832694764E-3"/>
                  <c:y val="-7.9840319361277438E-3"/>
                </c:manualLayout>
              </c:layout>
              <c:tx>
                <c:rich>
                  <a:bodyPr/>
                  <a:lstStyle/>
                  <a:p>
                    <a:r>
                      <a:rPr lang="en-US"/>
                      <a:t>209,42</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B852-41B7-81AB-BCD67C7204D2}"/>
                </c:ext>
              </c:extLst>
            </c:dLbl>
            <c:dLbl>
              <c:idx val="1"/>
              <c:tx>
                <c:rich>
                  <a:bodyPr/>
                  <a:lstStyle/>
                  <a:p>
                    <a:r>
                      <a:rPr lang="en-US"/>
                      <a:t>229.49</a:t>
                    </a:r>
                  </a:p>
                </c:rich>
              </c:tx>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B852-41B7-81AB-BCD67C7204D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'[Dönemler Arası Toplam Depolanan Doğal Gaz Miktarının Karşılaştırılması.xlsx]Dönemler Arası Toplam Depolanan'!$L$15:$M$15</c:f>
              <c:numCache>
                <c:formatCode>General</c:formatCode>
                <c:ptCount val="2"/>
              </c:numCache>
            </c:numRef>
          </c:cat>
          <c:val>
            <c:numRef>
              <c:f>'[Dönemler Arası Toplam Depolanan Doğal Gaz Miktarının Karşılaştırılması.xlsx]Dönemler Arası Toplam Depolanan'!$L$17:$M$17</c:f>
              <c:numCache>
                <c:formatCode>[$-1041F]#,##0.00;\-#,##0.00</c:formatCode>
                <c:ptCount val="2"/>
                <c:pt idx="0">
                  <c:v>165.06465700000001</c:v>
                </c:pt>
                <c:pt idx="1">
                  <c:v>218.69909899999999</c:v>
                </c:pt>
              </c:numCache>
            </c:numRef>
          </c:val>
          <c:extLst xmlns:c16r2="http://schemas.microsoft.com/office/drawing/2015/06/chart">
            <c:ext xmlns:c16="http://schemas.microsoft.com/office/drawing/2014/chart" uri="{C3380CC4-5D6E-409C-BE32-E72D297353CC}">
              <c16:uniqueId val="{00000001-2F75-47BE-A0D8-0D2CCEAFA198}"/>
            </c:ext>
          </c:extLst>
        </c:ser>
        <c:dLbls>
          <c:showLegendKey val="0"/>
          <c:showVal val="0"/>
          <c:showCatName val="0"/>
          <c:showSerName val="0"/>
          <c:showPercent val="0"/>
          <c:showBubbleSize val="0"/>
        </c:dLbls>
        <c:gapWidth val="219"/>
        <c:overlap val="-27"/>
        <c:axId val="215992960"/>
        <c:axId val="216031616"/>
      </c:barChart>
      <c:catAx>
        <c:axId val="215992960"/>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16031616"/>
        <c:crosses val="autoZero"/>
        <c:auto val="1"/>
        <c:lblAlgn val="ctr"/>
        <c:lblOffset val="100"/>
        <c:noMultiLvlLbl val="0"/>
      </c:catAx>
      <c:valAx>
        <c:axId val="216031616"/>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15992960"/>
        <c:crosses val="autoZero"/>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Gaz'!$C$31</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'Dönemler Arası Toplam Doğal Gaz'!$D$29:$E$30</c:f>
              <c:strCache>
                <c:ptCount val="2"/>
                <c:pt idx="0">
                  <c:v>2017 Ekim</c:v>
                </c:pt>
                <c:pt idx="1">
                  <c:v>2018 Ekim</c:v>
                </c:pt>
              </c:strCache>
            </c:strRef>
          </c:cat>
          <c:val>
            <c:numRef>
              <c:f>'Dönemler Arası Toplam Doğal Gaz'!$D$31:$E$31</c:f>
              <c:numCache>
                <c:formatCode>[$-1041F]#,##0.00;\-#,##0.00</c:formatCode>
                <c:ptCount val="2"/>
                <c:pt idx="0">
                  <c:v>61.790112999999998</c:v>
                </c:pt>
                <c:pt idx="1">
                  <c:v>106.655722</c:v>
                </c:pt>
              </c:numCache>
            </c:numRef>
          </c:val>
          <c:extLst xmlns:c16r2="http://schemas.microsoft.com/office/drawing/2015/06/chart">
            <c:ext xmlns:c16="http://schemas.microsoft.com/office/drawing/2014/chart" uri="{C3380CC4-5D6E-409C-BE32-E72D297353CC}">
              <c16:uniqueId val="{00000000-AF6F-41B4-9D62-F7F2AD8363D5}"/>
            </c:ext>
          </c:extLst>
        </c:ser>
        <c:dLbls>
          <c:showLegendKey val="0"/>
          <c:showVal val="0"/>
          <c:showCatName val="0"/>
          <c:showSerName val="0"/>
          <c:showPercent val="0"/>
          <c:showBubbleSize val="0"/>
        </c:dLbls>
        <c:gapWidth val="100"/>
        <c:overlap val="-24"/>
        <c:axId val="216069248"/>
        <c:axId val="216070784"/>
      </c:barChart>
      <c:catAx>
        <c:axId val="216069248"/>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16070784"/>
        <c:crosses val="autoZero"/>
        <c:auto val="1"/>
        <c:lblAlgn val="ctr"/>
        <c:lblOffset val="100"/>
        <c:noMultiLvlLbl val="0"/>
      </c:catAx>
      <c:valAx>
        <c:axId val="216070784"/>
        <c:scaling>
          <c:orientation val="minMax"/>
          <c:max val="11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16069248"/>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8F3F-43EB-87ED-898FFA450510}"/>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8F3F-43EB-87ED-898FFA450510}"/>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8F3F-43EB-87ED-898FFA450510}"/>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8F3F-43EB-87ED-898FFA450510}"/>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8F3F-43EB-87ED-898FFA450510}"/>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'[Dönemler Arası Sektörel Doğal Gaz Tüketimin Karşılaştırılması.xlsx]Dönemler Arası Sektörel Doğal G'!$A$86:$A$90</c:f>
              <c:strCache>
                <c:ptCount val="5"/>
                <c:pt idx="0">
                  <c:v>Dönüşüm/Çevrim Sektörü</c:v>
                </c:pt>
                <c:pt idx="1">
                  <c:v>Sanayi Sektörü</c:v>
                </c:pt>
                <c:pt idx="2">
                  <c:v>Hizmet Sektörü</c:v>
                </c:pt>
                <c:pt idx="3">
                  <c:v>Konut</c:v>
                </c:pt>
                <c:pt idx="4">
                  <c:v>Diğer</c:v>
                </c:pt>
              </c:strCache>
            </c:strRef>
          </c:cat>
          <c:val>
            <c:numRef>
              <c:f>'[Dönemler Arası Sektörel Doğal Gaz Tüketimin Karşılaştırılması.xlsx]Dönemler Arası Sektörel Doğal G'!$B$86:$B$90</c:f>
              <c:numCache>
                <c:formatCode>#,##0.00</c:formatCode>
                <c:ptCount val="5"/>
                <c:pt idx="0">
                  <c:v>1399.8985201262101</c:v>
                </c:pt>
                <c:pt idx="1">
                  <c:v>1077.1459016470303</c:v>
                </c:pt>
                <c:pt idx="2">
                  <c:v>620.67313931627996</c:v>
                </c:pt>
                <c:pt idx="3">
                  <c:v>2351.7615579281501</c:v>
                </c:pt>
                <c:pt idx="4">
                  <c:v>203.08348664633013</c:v>
                </c:pt>
              </c:numCache>
            </c:numRef>
          </c:val>
          <c:extLst xmlns:c16r2="http://schemas.microsoft.com/office/drawing/2015/06/chart">
            <c:ext xmlns:c16="http://schemas.microsoft.com/office/drawing/2014/chart" uri="{C3380CC4-5D6E-409C-BE32-E72D297353CC}">
              <c16:uniqueId val="{0000000A-8F3F-43EB-87ED-898FFA450510}"/>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Gaz Tüketimin Karşılaştırılması.xlsx]Dönemler Arası Sektörel Doğal G'!$A$104</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'[Dönemler Arası Sektörel Doğal Gaz Tüketimin Karşılaştırılması.xlsx]Dönemler Arası Sektörel Doğal G'!$B$103:$C$103</c:f>
              <c:strCache>
                <c:ptCount val="2"/>
                <c:pt idx="0">
                  <c:v>2017 Aralık</c:v>
                </c:pt>
                <c:pt idx="1">
                  <c:v>2018 Aralık</c:v>
                </c:pt>
              </c:strCache>
            </c:strRef>
          </c:cat>
          <c:val>
            <c:numRef>
              <c:f>'[Dönemler Arası Sektörel Doğal Gaz Tüketimin Karşılaştırılması.xlsx]Dönemler Arası Sektörel Doğal G'!$B$104:$C$104</c:f>
              <c:numCache>
                <c:formatCode>[$-1041F]#,##0.00;\-#,##0.00</c:formatCode>
                <c:ptCount val="2"/>
                <c:pt idx="0">
                  <c:v>6.9772341248999998</c:v>
                </c:pt>
                <c:pt idx="1">
                  <c:v>8.6192430568800003</c:v>
                </c:pt>
              </c:numCache>
            </c:numRef>
          </c:val>
          <c:extLst xmlns:c16r2="http://schemas.microsoft.com/office/drawing/2015/06/chart">
            <c:ext xmlns:c16="http://schemas.microsoft.com/office/drawing/2014/chart" uri="{C3380CC4-5D6E-409C-BE32-E72D297353CC}">
              <c16:uniqueId val="{00000000-A28E-48D6-9A31-3A6F0D0480F1}"/>
            </c:ext>
          </c:extLst>
        </c:ser>
        <c:dLbls>
          <c:showLegendKey val="0"/>
          <c:showVal val="0"/>
          <c:showCatName val="0"/>
          <c:showSerName val="0"/>
          <c:showPercent val="0"/>
          <c:showBubbleSize val="0"/>
        </c:dLbls>
        <c:gapWidth val="150"/>
        <c:axId val="257623936"/>
        <c:axId val="257625472"/>
      </c:barChart>
      <c:catAx>
        <c:axId val="257623936"/>
        <c:scaling>
          <c:orientation val="minMax"/>
        </c:scaling>
        <c:delete val="0"/>
        <c:axPos val="b"/>
        <c:numFmt formatCode="General" sourceLinked="0"/>
        <c:majorTickMark val="out"/>
        <c:minorTickMark val="none"/>
        <c:tickLblPos val="nextTo"/>
        <c:crossAx val="257625472"/>
        <c:crosses val="autoZero"/>
        <c:auto val="1"/>
        <c:lblAlgn val="ctr"/>
        <c:lblOffset val="100"/>
        <c:noMultiLvlLbl val="0"/>
      </c:catAx>
      <c:valAx>
        <c:axId val="257625472"/>
        <c:scaling>
          <c:orientation val="minMax"/>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257623936"/>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277"/>
      <c:depthPercent val="10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3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D167-4B5F-BFEF-EC2D2BD2D677}"/>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D167-4B5F-BFEF-EC2D2BD2D677}"/>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D167-4B5F-BFEF-EC2D2BD2D677}"/>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D167-4B5F-BFEF-EC2D2BD2D677}"/>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D167-4B5F-BFEF-EC2D2BD2D677}"/>
              </c:ext>
            </c:extLst>
          </c:dPt>
          <c:dPt>
            <c:idx val="5"/>
            <c:bubble3D val="0"/>
            <c:spPr>
              <a:solidFill>
                <a:schemeClr val="accent6"/>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B-D167-4B5F-BFEF-EC2D2BD2D677}"/>
              </c:ext>
            </c:extLst>
          </c:dPt>
          <c:dPt>
            <c:idx val="6"/>
            <c:bubble3D val="0"/>
            <c:spPr>
              <a:solidFill>
                <a:schemeClr val="accent1">
                  <a:lumMod val="60000"/>
                </a:schemeClr>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D-D167-4B5F-BFEF-EC2D2BD2D677}"/>
              </c:ext>
            </c:extLst>
          </c:dPt>
          <c:dPt>
            <c:idx val="7"/>
            <c:bubble3D val="0"/>
            <c:spPr>
              <a:solidFill>
                <a:schemeClr val="accent2">
                  <a:lumMod val="60000"/>
                </a:schemeClr>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F-D167-4B5F-BFEF-EC2D2BD2D677}"/>
              </c:ext>
            </c:extLst>
          </c:dPt>
          <c:dPt>
            <c:idx val="8"/>
            <c:bubble3D val="0"/>
            <c:spPr>
              <a:solidFill>
                <a:schemeClr val="accent3">
                  <a:lumMod val="60000"/>
                </a:schemeClr>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11-D167-4B5F-BFEF-EC2D2BD2D677}"/>
              </c:ext>
            </c:extLst>
          </c:dPt>
          <c:dPt>
            <c:idx val="9"/>
            <c:bubble3D val="0"/>
            <c:spPr>
              <a:solidFill>
                <a:schemeClr val="accent4">
                  <a:lumMod val="60000"/>
                </a:schemeClr>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13-D167-4B5F-BFEF-EC2D2BD2D677}"/>
              </c:ext>
            </c:extLst>
          </c:dPt>
          <c:dPt>
            <c:idx val="10"/>
            <c:bubble3D val="0"/>
            <c:spPr>
              <a:solidFill>
                <a:schemeClr val="accent5">
                  <a:lumMod val="60000"/>
                </a:schemeClr>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15-D167-4B5F-BFEF-EC2D2BD2D677}"/>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'[tüketim tümü.xlsx]Sayfa1'!$B$20:$B$30</c:f>
              <c:strCache>
                <c:ptCount val="11"/>
                <c:pt idx="0">
                  <c:v>BOTAŞ</c:v>
                </c:pt>
                <c:pt idx="1">
                  <c:v>İGDAŞ</c:v>
                </c:pt>
                <c:pt idx="2">
                  <c:v>BAŞKENT GAZ</c:v>
                </c:pt>
                <c:pt idx="3">
                  <c:v>BURSA ŞEHİRİÇİ</c:v>
                </c:pt>
                <c:pt idx="4">
                  <c:v>İZMİR DOĞALGAZ</c:v>
                </c:pt>
                <c:pt idx="5">
                  <c:v>TRAKYA BÖLGESİ</c:v>
                </c:pt>
                <c:pt idx="6">
                  <c:v>PALGAZ</c:v>
                </c:pt>
                <c:pt idx="7">
                  <c:v>ENERYA KONYA</c:v>
                </c:pt>
                <c:pt idx="8">
                  <c:v>KAYSERİGAZ</c:v>
                </c:pt>
                <c:pt idx="9">
                  <c:v>AKSA ÇUKUROVA</c:v>
                </c:pt>
                <c:pt idx="10">
                  <c:v>DİĞER</c:v>
                </c:pt>
              </c:strCache>
            </c:strRef>
          </c:cat>
          <c:val>
            <c:numRef>
              <c:f>'[tüketim tümü.xlsx]Sayfa1'!$C$20:$C$30</c:f>
              <c:numCache>
                <c:formatCode>[$-1041F]#,##0.00;\-#,##0.00</c:formatCode>
                <c:ptCount val="11"/>
                <c:pt idx="0">
                  <c:v>2092.7661397900001</c:v>
                </c:pt>
                <c:pt idx="1">
                  <c:v>1078.9404534390001</c:v>
                </c:pt>
                <c:pt idx="2">
                  <c:v>373.63532108369998</c:v>
                </c:pt>
                <c:pt idx="3">
                  <c:v>163.04062846001</c:v>
                </c:pt>
                <c:pt idx="4">
                  <c:v>143.972759</c:v>
                </c:pt>
                <c:pt idx="5">
                  <c:v>99.529294952000001</c:v>
                </c:pt>
                <c:pt idx="6">
                  <c:v>92.149576797700007</c:v>
                </c:pt>
                <c:pt idx="7">
                  <c:v>83.255490924100002</c:v>
                </c:pt>
                <c:pt idx="8">
                  <c:v>71.943945999999997</c:v>
                </c:pt>
                <c:pt idx="9">
                  <c:v>69.140756694999993</c:v>
                </c:pt>
                <c:pt idx="10">
                  <c:v>1384.1882385224899</c:v>
                </c:pt>
              </c:numCache>
            </c:numRef>
          </c:val>
          <c:extLst xmlns:c16r2="http://schemas.microsoft.com/office/drawing/2015/06/chart">
            <c:ext xmlns:c16="http://schemas.microsoft.com/office/drawing/2014/chart" uri="{C3380CC4-5D6E-409C-BE32-E72D297353CC}">
              <c16:uniqueId val="{00000016-D167-4B5F-BFEF-EC2D2BD2D677}"/>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'[Dağıtım Şirketi Taşıma-Tedarikçisi Satış Miktarı Çapraz Kontrolü.xlsx]Sayfa2'!$B$5</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'[Dağıtım Şirketi Taşıma-Tedarikçisi Satış Miktarı Çapraz Kontrolü.xlsx]Sayfa2'!$C$4:$D$4</c:f>
              <c:strCache>
                <c:ptCount val="2"/>
                <c:pt idx="0">
                  <c:v>2017 Aralık</c:v>
                </c:pt>
                <c:pt idx="1">
                  <c:v>2018 Aralık</c:v>
                </c:pt>
              </c:strCache>
            </c:strRef>
          </c:cat>
          <c:val>
            <c:numRef>
              <c:f>'[Dağıtım Şirketi Taşıma-Tedarikçisi Satış Miktarı Çapraz Kontrolü.xlsx]Sayfa2'!$C$5:$D$5</c:f>
              <c:numCache>
                <c:formatCode>_(* #,##0.00_);_(* \(#,##0.00\);_(* "-"??_);_(@_)</c:formatCode>
                <c:ptCount val="2"/>
                <c:pt idx="0">
                  <c:v>1787.0553140947391</c:v>
                </c:pt>
                <c:pt idx="1">
                  <c:v>2239.2804827988498</c:v>
                </c:pt>
              </c:numCache>
            </c:numRef>
          </c:val>
          <c:extLst xmlns:c16r2="http://schemas.microsoft.com/office/drawing/2015/06/chart">
            <c:ext xmlns:c16="http://schemas.microsoft.com/office/drawing/2014/chart" uri="{C3380CC4-5D6E-409C-BE32-E72D297353CC}">
              <c16:uniqueId val="{00000000-4BDB-4D58-9496-DE2633049AD6}"/>
            </c:ext>
          </c:extLst>
        </c:ser>
        <c:ser>
          <c:idx val="1"/>
          <c:order val="1"/>
          <c:tx>
            <c:strRef>
              <c:f>'[Dağıtım Şirketi Taşıma-Tedarikçisi Satış Miktarı Çapraz Kontrolü.xlsx]Sayfa2'!$B$6</c:f>
              <c:strCache>
                <c:ptCount val="1"/>
                <c:pt idx="0">
                  <c:v>Serbest Tüketici Tüketimi (Tedarikçisi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'[Dağıtım Şirketi Taşıma-Tedarikçisi Satış Miktarı Çapraz Kontrolü.xlsx]Sayfa2'!$C$4:$D$4</c:f>
              <c:strCache>
                <c:ptCount val="2"/>
                <c:pt idx="0">
                  <c:v>2017 Aralık</c:v>
                </c:pt>
                <c:pt idx="1">
                  <c:v>2018 Aralık</c:v>
                </c:pt>
              </c:strCache>
            </c:strRef>
          </c:cat>
          <c:val>
            <c:numRef>
              <c:f>'[Dağıtım Şirketi Taşıma-Tedarikçisi Satış Miktarı Çapraz Kontrolü.xlsx]Sayfa2'!$C$6:$D$6</c:f>
              <c:numCache>
                <c:formatCode>_(* #,##0.00_);_(* \(#,##0.00\);_(* "-"??_);_(@_)</c:formatCode>
                <c:ptCount val="2"/>
                <c:pt idx="0">
                  <c:v>911.39344324548006</c:v>
                </c:pt>
                <c:pt idx="1">
                  <c:v>1160.0902615017701</c:v>
                </c:pt>
              </c:numCache>
            </c:numRef>
          </c:val>
          <c:extLst xmlns:c16r2="http://schemas.microsoft.com/office/drawing/2015/06/chart">
            <c:ext xmlns:c16="http://schemas.microsoft.com/office/drawing/2014/chart" uri="{C3380CC4-5D6E-409C-BE32-E72D297353CC}">
              <c16:uniqueId val="{00000001-4BDB-4D58-9496-DE2633049AD6}"/>
            </c:ext>
          </c:extLst>
        </c:ser>
        <c:ser>
          <c:idx val="2"/>
          <c:order val="2"/>
          <c:tx>
            <c:strRef>
              <c:f>'[Dağıtım Şirketi Taşıma-Tedarikçisi Satış Miktarı Çapraz Kontrolü.xlsx]Sayfa2'!$B$7</c:f>
              <c:strCache>
                <c:ptCount val="1"/>
                <c:pt idx="0">
                  <c:v>Dağıtım Şirketi Tarafından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'[Dağıtım Şirketi Taşıma-Tedarikçisi Satış Miktarı Çapraz Kontrolü.xlsx]Sayfa2'!$C$4:$D$4</c:f>
              <c:strCache>
                <c:ptCount val="2"/>
                <c:pt idx="0">
                  <c:v>2017 Aralık</c:v>
                </c:pt>
                <c:pt idx="1">
                  <c:v>2018 Aralık</c:v>
                </c:pt>
              </c:strCache>
            </c:strRef>
          </c:cat>
          <c:val>
            <c:numRef>
              <c:f>'[Dağıtım Şirketi Taşıma-Tedarikçisi Satış Miktarı Çapraz Kontrolü.xlsx]Sayfa2'!$C$7:$D$7</c:f>
              <c:numCache>
                <c:formatCode>_(* #,##0.00_);_(* \(#,##0.00\);_(* "-"??_);_(@_)</c:formatCode>
                <c:ptCount val="2"/>
                <c:pt idx="0">
                  <c:v>2258.1423537194596</c:v>
                </c:pt>
                <c:pt idx="1">
                  <c:v>1851.8643343626497</c:v>
                </c:pt>
              </c:numCache>
            </c:numRef>
          </c:val>
          <c:extLst xmlns:c16r2="http://schemas.microsoft.com/office/drawing/2015/06/chart">
            <c:ext xmlns:c16="http://schemas.microsoft.com/office/drawing/2014/chart" uri="{C3380CC4-5D6E-409C-BE32-E72D297353CC}">
              <c16:uniqueId val="{00000002-4BDB-4D58-9496-DE2633049AD6}"/>
            </c:ext>
          </c:extLst>
        </c:ser>
        <c:dLbls>
          <c:showLegendKey val="0"/>
          <c:showVal val="0"/>
          <c:showCatName val="0"/>
          <c:showSerName val="0"/>
          <c:showPercent val="0"/>
          <c:showBubbleSize val="0"/>
        </c:dLbls>
        <c:gapWidth val="219"/>
        <c:overlap val="-27"/>
        <c:axId val="259929984"/>
        <c:axId val="259931520"/>
      </c:barChart>
      <c:catAx>
        <c:axId val="259929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9931520"/>
        <c:crosses val="autoZero"/>
        <c:auto val="1"/>
        <c:lblAlgn val="ctr"/>
        <c:lblOffset val="100"/>
        <c:noMultiLvlLbl val="0"/>
      </c:catAx>
      <c:valAx>
        <c:axId val="259931520"/>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9929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Sayfa2!$A$12</c:f>
              <c:strCache>
                <c:ptCount val="1"/>
                <c:pt idx="0">
                  <c:v>Transfer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Sayfa2!$B$11:$C$11</c:f>
              <c:strCache>
                <c:ptCount val="2"/>
                <c:pt idx="0">
                  <c:v>2017 Aralık</c:v>
                </c:pt>
                <c:pt idx="1">
                  <c:v>2018 Aralık</c:v>
                </c:pt>
              </c:strCache>
            </c:strRef>
          </c:cat>
          <c:val>
            <c:numRef>
              <c:f>Sayfa2!$B$12:$C$12</c:f>
              <c:numCache>
                <c:formatCode>#,##0.00</c:formatCode>
                <c:ptCount val="2"/>
                <c:pt idx="0">
                  <c:v>934.16254400000003</c:v>
                </c:pt>
                <c:pt idx="1">
                  <c:v>237.24010799999999</c:v>
                </c:pt>
              </c:numCache>
            </c:numRef>
          </c:val>
          <c:extLst xmlns:c16r2="http://schemas.microsoft.com/office/drawing/2015/06/chart">
            <c:ext xmlns:c16="http://schemas.microsoft.com/office/drawing/2014/chart" uri="{C3380CC4-5D6E-409C-BE32-E72D297353CC}">
              <c16:uniqueId val="{00000000-ED76-421A-A982-67320AA308D6}"/>
            </c:ext>
          </c:extLst>
        </c:ser>
        <c:ser>
          <c:idx val="1"/>
          <c:order val="1"/>
          <c:tx>
            <c:strRef>
              <c:f>Sayfa2!$A$13</c:f>
              <c:strCache>
                <c:ptCount val="1"/>
                <c:pt idx="0">
                  <c:v>UDN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Sayfa2!$B$11:$C$11</c:f>
              <c:strCache>
                <c:ptCount val="2"/>
                <c:pt idx="0">
                  <c:v>2017 Aralık</c:v>
                </c:pt>
                <c:pt idx="1">
                  <c:v>2018 Aralık</c:v>
                </c:pt>
              </c:strCache>
            </c:strRef>
          </c:cat>
          <c:val>
            <c:numRef>
              <c:f>Sayfa2!$B$13:$C$13</c:f>
              <c:numCache>
                <c:formatCode>#,##0.00</c:formatCode>
                <c:ptCount val="2"/>
                <c:pt idx="0">
                  <c:v>859.53864499999997</c:v>
                </c:pt>
                <c:pt idx="1">
                  <c:v>1667.321825</c:v>
                </c:pt>
              </c:numCache>
            </c:numRef>
          </c:val>
          <c:extLst xmlns:c16r2="http://schemas.microsoft.com/office/drawing/2015/06/chart">
            <c:ext xmlns:c16="http://schemas.microsoft.com/office/drawing/2014/chart" uri="{C3380CC4-5D6E-409C-BE32-E72D297353CC}">
              <c16:uniqueId val="{00000001-ED76-421A-A982-67320AA308D6}"/>
            </c:ext>
          </c:extLst>
        </c:ser>
        <c:ser>
          <c:idx val="2"/>
          <c:order val="2"/>
          <c:tx>
            <c:strRef>
              <c:f>Sayfa2!$A$14</c:f>
              <c:strCache>
                <c:ptCount val="1"/>
                <c:pt idx="0">
                  <c:v>Toplam</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Sayfa2!$B$11:$C$11</c:f>
              <c:strCache>
                <c:ptCount val="2"/>
                <c:pt idx="0">
                  <c:v>2017 Aralık</c:v>
                </c:pt>
                <c:pt idx="1">
                  <c:v>2018 Aralık</c:v>
                </c:pt>
              </c:strCache>
            </c:strRef>
          </c:cat>
          <c:val>
            <c:numRef>
              <c:f>Sayfa2!$B$14:$C$14</c:f>
              <c:numCache>
                <c:formatCode>#,##0.00</c:formatCode>
                <c:ptCount val="2"/>
                <c:pt idx="0">
                  <c:v>1793.7011890000001</c:v>
                </c:pt>
                <c:pt idx="1">
                  <c:v>1904.561933</c:v>
                </c:pt>
              </c:numCache>
            </c:numRef>
          </c:val>
          <c:extLst xmlns:c16r2="http://schemas.microsoft.com/office/drawing/2015/06/chart">
            <c:ext xmlns:c16="http://schemas.microsoft.com/office/drawing/2014/chart" uri="{C3380CC4-5D6E-409C-BE32-E72D297353CC}">
              <c16:uniqueId val="{00000002-ED76-421A-A982-67320AA308D6}"/>
            </c:ext>
          </c:extLst>
        </c:ser>
        <c:dLbls>
          <c:showLegendKey val="0"/>
          <c:showVal val="0"/>
          <c:showCatName val="0"/>
          <c:showSerName val="0"/>
          <c:showPercent val="0"/>
          <c:showBubbleSize val="0"/>
        </c:dLbls>
        <c:gapWidth val="219"/>
        <c:overlap val="-27"/>
        <c:axId val="260529152"/>
        <c:axId val="260535040"/>
      </c:barChart>
      <c:catAx>
        <c:axId val="260529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0535040"/>
        <c:crosses val="autoZero"/>
        <c:auto val="1"/>
        <c:lblAlgn val="ctr"/>
        <c:lblOffset val="100"/>
        <c:noMultiLvlLbl val="0"/>
      </c:catAx>
      <c:valAx>
        <c:axId val="26053504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60529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AC222-AAF3-4351-98E1-FAF52436B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85</Pages>
  <Words>23083</Words>
  <Characters>131577</Characters>
  <Application>Microsoft Office Word</Application>
  <DocSecurity>0</DocSecurity>
  <Lines>1096</Lines>
  <Paragraphs>308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154352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Sacide Funda BEDİR</cp:lastModifiedBy>
  <cp:revision>3</cp:revision>
  <cp:lastPrinted>2018-12-26T10:56:00Z</cp:lastPrinted>
  <dcterms:created xsi:type="dcterms:W3CDTF">2019-02-27T06:24:00Z</dcterms:created>
  <dcterms:modified xsi:type="dcterms:W3CDTF">2019-02-27T06:31:00Z</dcterms:modified>
</cp:coreProperties>
</file>