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EB3A84">
        <w:rPr>
          <w:b/>
          <w:i/>
        </w:rPr>
        <w:t>(LPG Depo</w:t>
      </w:r>
      <w:r w:rsidR="00BB0257">
        <w:rPr>
          <w:b/>
          <w:i/>
        </w:rPr>
        <w:t xml:space="preserve"> </w:t>
      </w:r>
      <w:proofErr w:type="gramStart"/>
      <w:r w:rsidR="00BB0257">
        <w:rPr>
          <w:b/>
          <w:i/>
        </w:rPr>
        <w:t xml:space="preserve">Lisansı </w:t>
      </w:r>
      <w:r w:rsidRPr="00657191">
        <w:rPr>
          <w:b/>
          <w:i/>
        </w:rPr>
        <w:t xml:space="preserve"> İçin</w:t>
      </w:r>
      <w:proofErr w:type="gramEnd"/>
      <w:r w:rsidRPr="00657191">
        <w:rPr>
          <w:b/>
          <w:i/>
        </w:rPr>
        <w:t>)</w:t>
      </w:r>
    </w:p>
    <w:p w:rsidR="00C1174D" w:rsidRDefault="00EB3A84" w:rsidP="00BB0257">
      <w:pPr>
        <w:pStyle w:val="ListeParagraf"/>
        <w:numPr>
          <w:ilvl w:val="0"/>
          <w:numId w:val="1"/>
        </w:numPr>
        <w:jc w:val="both"/>
      </w:pPr>
      <w:proofErr w:type="gramStart"/>
      <w:r>
        <w:t>LPG Depo</w:t>
      </w:r>
      <w:r w:rsidR="006B6677">
        <w:t xml:space="preserve"> Lisansı </w:t>
      </w:r>
      <w:r w:rsidR="00E03067">
        <w:t>başvuruma konu tesis/tesislere</w:t>
      </w:r>
      <w:r w:rsidR="00403BBE">
        <w:t xml:space="preserve"> ait ve ilgili mevzuatınca yapılması zorunlu olan “Tehlikeli Maddeler ve Tehlikeli Atık Zorunlu Mali Sorumluluk Sigortası</w:t>
      </w:r>
      <w:r w:rsidR="00BB0257">
        <w:t>,</w:t>
      </w:r>
      <w:r w:rsidR="00BB0257" w:rsidRPr="00BB0257">
        <w:t xml:space="preserve"> Sıvılaştırılmış Petrol Gazları (LPG) Tüm Ri</w:t>
      </w:r>
      <w:r w:rsidR="00BB0257">
        <w:t>sk Sigortası P</w:t>
      </w:r>
      <w:r w:rsidR="00BB0257" w:rsidRPr="00BB0257">
        <w:t>oliçesi veya başka bir ad altında olsa da tesis ve LPG’ye ilişkin tüm riskleri kapsayan ve ilgili mevzuata uygun olarak düzenlenen eşdeğer bir sigorta</w:t>
      </w:r>
      <w:r w:rsidR="00BB0257">
        <w:t xml:space="preserve"> ” </w:t>
      </w:r>
      <w:proofErr w:type="spellStart"/>
      <w:r w:rsidR="00BB0257">
        <w:t>larını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  <w:proofErr w:type="gramEnd"/>
    </w:p>
    <w:p w:rsidR="005D0F83" w:rsidRDefault="005D0F83" w:rsidP="005D0F83">
      <w:pPr>
        <w:pStyle w:val="ListeParagraf"/>
        <w:jc w:val="both"/>
      </w:pPr>
    </w:p>
    <w:p w:rsidR="005D0F83" w:rsidRDefault="005D0F83" w:rsidP="005D0F83">
      <w:pPr>
        <w:pStyle w:val="ListeParagraf"/>
        <w:jc w:val="both"/>
      </w:pPr>
    </w:p>
    <w:p w:rsidR="00403BBE" w:rsidRDefault="005D0F83" w:rsidP="005D0F83">
      <w:pPr>
        <w:pStyle w:val="ListeParagraf"/>
        <w:numPr>
          <w:ilvl w:val="0"/>
          <w:numId w:val="3"/>
        </w:numPr>
        <w:jc w:val="both"/>
      </w:pPr>
      <w:r>
        <w:t>Tehlikeli Maddeler ve Tehlikeli Atık Zorunlu Mali Sorumluluk Sigortası</w:t>
      </w:r>
    </w:p>
    <w:p w:rsidR="00E03067" w:rsidRDefault="00E03067" w:rsidP="00403BBE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E03067" w:rsidRDefault="005D0F83" w:rsidP="005D0F83">
      <w:pPr>
        <w:pStyle w:val="ListeParagraf"/>
        <w:numPr>
          <w:ilvl w:val="0"/>
          <w:numId w:val="3"/>
        </w:numPr>
        <w:jc w:val="both"/>
      </w:pPr>
      <w:r w:rsidRPr="00BB0257">
        <w:t>Sıvılaştırılmış Petrol Gazları (LPG) Tüm Ri</w:t>
      </w:r>
      <w:r>
        <w:t>sk Sigortası P</w:t>
      </w:r>
      <w:r w:rsidRPr="00BB0257">
        <w:t>oliçesi</w:t>
      </w:r>
    </w:p>
    <w:p w:rsidR="00E03067" w:rsidRDefault="00E03067" w:rsidP="00E03067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E03067" w:rsidRDefault="00E03067" w:rsidP="00E03067">
      <w:pPr>
        <w:pStyle w:val="ListeParagraf"/>
        <w:jc w:val="both"/>
      </w:pPr>
      <w:r>
        <w:t>Sigorta Şirketi Adı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Başlangıç Tarihi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EB3A84" w:rsidP="00C1174D">
      <w:pPr>
        <w:pStyle w:val="ListeParagraf"/>
        <w:numPr>
          <w:ilvl w:val="0"/>
          <w:numId w:val="1"/>
        </w:numPr>
        <w:jc w:val="both"/>
      </w:pPr>
      <w:r>
        <w:t>LPG Depo</w:t>
      </w:r>
      <w:r w:rsidR="00C1174D">
        <w:t xml:space="preserve"> Lisansı 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E03067" w:rsidRDefault="00E03067" w:rsidP="00DE0165">
      <w:pPr>
        <w:pStyle w:val="ListeParagraf"/>
        <w:jc w:val="both"/>
      </w:pPr>
    </w:p>
    <w:p w:rsidR="00DE0165" w:rsidRDefault="00E03067" w:rsidP="00E03067">
      <w:pPr>
        <w:pStyle w:val="ListeParagraf"/>
        <w:numPr>
          <w:ilvl w:val="0"/>
          <w:numId w:val="2"/>
        </w:numPr>
        <w:jc w:val="both"/>
      </w:pPr>
      <w:r>
        <w:t xml:space="preserve">Birden fazla tesis olması </w:t>
      </w:r>
      <w:proofErr w:type="gramStart"/>
      <w:r>
        <w:t>durumunda ; her</w:t>
      </w:r>
      <w:proofErr w:type="gramEnd"/>
      <w:r>
        <w:t xml:space="preserve"> tesis için ayrı ayrı doldurulacaktır.</w:t>
      </w: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2751A"/>
    <w:multiLevelType w:val="hybridMultilevel"/>
    <w:tmpl w:val="3D8EDB3C"/>
    <w:lvl w:ilvl="0" w:tplc="77CC59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0477A0"/>
    <w:rsid w:val="00211FA8"/>
    <w:rsid w:val="00403BBE"/>
    <w:rsid w:val="005D0F83"/>
    <w:rsid w:val="00657191"/>
    <w:rsid w:val="006B6677"/>
    <w:rsid w:val="00843673"/>
    <w:rsid w:val="00871F16"/>
    <w:rsid w:val="009A4806"/>
    <w:rsid w:val="00A0337D"/>
    <w:rsid w:val="00BB0257"/>
    <w:rsid w:val="00C1174D"/>
    <w:rsid w:val="00CA1E33"/>
    <w:rsid w:val="00DE0165"/>
    <w:rsid w:val="00E03067"/>
    <w:rsid w:val="00E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2018-03-12T07:55:00Z</cp:lastPrinted>
  <dcterms:created xsi:type="dcterms:W3CDTF">2018-08-08T13:21:00Z</dcterms:created>
  <dcterms:modified xsi:type="dcterms:W3CDTF">2018-08-08T13:21:00Z</dcterms:modified>
</cp:coreProperties>
</file>