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9072"/>
      </w:tblGrid>
      <w:tr w:rsidR="00BF64A8" w:rsidRPr="00BF64A8" w:rsidTr="00BF64A8">
        <w:trPr>
          <w:jc w:val="center"/>
        </w:trPr>
        <w:tc>
          <w:tcPr>
            <w:tcW w:w="9104" w:type="dxa"/>
            <w:hideMark/>
          </w:tcPr>
          <w:tbl>
            <w:tblPr>
              <w:tblW w:w="8789" w:type="dxa"/>
              <w:jc w:val="center"/>
              <w:tblLook w:val="01E0" w:firstRow="1" w:lastRow="1" w:firstColumn="1" w:lastColumn="1" w:noHBand="0" w:noVBand="0"/>
            </w:tblPr>
            <w:tblGrid>
              <w:gridCol w:w="2931"/>
              <w:gridCol w:w="2931"/>
              <w:gridCol w:w="2927"/>
            </w:tblGrid>
            <w:tr w:rsidR="00BF64A8" w:rsidRPr="00BF64A8">
              <w:trPr>
                <w:trHeight w:val="317"/>
                <w:jc w:val="center"/>
              </w:trPr>
              <w:tc>
                <w:tcPr>
                  <w:tcW w:w="2931" w:type="dxa"/>
                  <w:tcBorders>
                    <w:top w:val="nil"/>
                    <w:left w:val="nil"/>
                    <w:bottom w:val="single" w:sz="4" w:space="0" w:color="660066"/>
                    <w:right w:val="nil"/>
                  </w:tcBorders>
                  <w:vAlign w:val="center"/>
                  <w:hideMark/>
                </w:tcPr>
                <w:p w:rsidR="00BF64A8" w:rsidRPr="00BF64A8" w:rsidRDefault="00BF64A8" w:rsidP="00BF64A8">
                  <w:pPr>
                    <w:tabs>
                      <w:tab w:val="left" w:pos="567"/>
                      <w:tab w:val="center" w:pos="994"/>
                      <w:tab w:val="center" w:pos="3543"/>
                      <w:tab w:val="right" w:pos="6520"/>
                    </w:tabs>
                    <w:spacing w:after="0" w:line="240" w:lineRule="exact"/>
                    <w:rPr>
                      <w:rFonts w:ascii="Arial" w:eastAsia="Times New Roman" w:hAnsi="Arial" w:cs="Arial"/>
                      <w:b/>
                      <w:sz w:val="16"/>
                      <w:szCs w:val="16"/>
                      <w:lang w:eastAsia="tr-TR"/>
                    </w:rPr>
                  </w:pPr>
                  <w:bookmarkStart w:id="0" w:name="_GoBack"/>
                  <w:bookmarkEnd w:id="0"/>
                  <w:r w:rsidRPr="00BF64A8">
                    <w:rPr>
                      <w:rFonts w:ascii="Arial" w:eastAsia="Times New Roman" w:hAnsi="Arial" w:cs="Arial"/>
                      <w:sz w:val="16"/>
                      <w:szCs w:val="16"/>
                      <w:lang w:eastAsia="tr-TR"/>
                    </w:rPr>
                    <w:t>6 Aralık 2013  CUMA</w:t>
                  </w:r>
                </w:p>
              </w:tc>
              <w:tc>
                <w:tcPr>
                  <w:tcW w:w="2931" w:type="dxa"/>
                  <w:tcBorders>
                    <w:top w:val="nil"/>
                    <w:left w:val="nil"/>
                    <w:bottom w:val="single" w:sz="4" w:space="0" w:color="660066"/>
                    <w:right w:val="nil"/>
                  </w:tcBorders>
                  <w:vAlign w:val="center"/>
                  <w:hideMark/>
                </w:tcPr>
                <w:p w:rsidR="00BF64A8" w:rsidRPr="00BF64A8" w:rsidRDefault="00BF64A8" w:rsidP="00BF64A8">
                  <w:pPr>
                    <w:tabs>
                      <w:tab w:val="left" w:pos="567"/>
                      <w:tab w:val="center" w:pos="994"/>
                      <w:tab w:val="center" w:pos="3543"/>
                      <w:tab w:val="right" w:pos="6520"/>
                    </w:tabs>
                    <w:spacing w:after="0" w:line="240" w:lineRule="exact"/>
                    <w:jc w:val="center"/>
                    <w:rPr>
                      <w:rFonts w:ascii="Palatino Linotype" w:eastAsia="Times New Roman" w:hAnsi="Palatino Linotype" w:cs="Times New Roman"/>
                      <w:b/>
                      <w:color w:val="800080"/>
                      <w:sz w:val="24"/>
                      <w:szCs w:val="24"/>
                      <w:lang w:eastAsia="tr-TR"/>
                    </w:rPr>
                  </w:pPr>
                  <w:r w:rsidRPr="00BF64A8">
                    <w:rPr>
                      <w:rFonts w:ascii="Palatino Linotype" w:eastAsia="Times New Roman" w:hAnsi="Palatino Linotype" w:cs="Times New Roman"/>
                      <w:b/>
                      <w:color w:val="800080"/>
                      <w:sz w:val="24"/>
                      <w:szCs w:val="24"/>
                      <w:lang w:eastAsia="tr-TR"/>
                    </w:rPr>
                    <w:t>Resmî Gazete</w:t>
                  </w:r>
                </w:p>
              </w:tc>
              <w:tc>
                <w:tcPr>
                  <w:tcW w:w="2927" w:type="dxa"/>
                  <w:tcBorders>
                    <w:top w:val="nil"/>
                    <w:left w:val="nil"/>
                    <w:bottom w:val="single" w:sz="4" w:space="0" w:color="660066"/>
                    <w:right w:val="nil"/>
                  </w:tcBorders>
                  <w:vAlign w:val="center"/>
                  <w:hideMark/>
                </w:tcPr>
                <w:p w:rsidR="00BF64A8" w:rsidRPr="00BF64A8" w:rsidRDefault="00BF64A8" w:rsidP="00BF64A8">
                  <w:pPr>
                    <w:spacing w:before="100" w:beforeAutospacing="1" w:after="100" w:afterAutospacing="1" w:line="240" w:lineRule="auto"/>
                    <w:jc w:val="right"/>
                    <w:rPr>
                      <w:rFonts w:ascii="Arial" w:eastAsia="Times New Roman" w:hAnsi="Arial" w:cs="Arial"/>
                      <w:b/>
                      <w:sz w:val="16"/>
                      <w:szCs w:val="16"/>
                      <w:lang w:eastAsia="tr-TR"/>
                    </w:rPr>
                  </w:pPr>
                  <w:r w:rsidRPr="00BF64A8">
                    <w:rPr>
                      <w:rFonts w:ascii="Arial" w:eastAsia="Times New Roman" w:hAnsi="Arial" w:cs="Arial"/>
                      <w:sz w:val="16"/>
                      <w:szCs w:val="16"/>
                      <w:lang w:eastAsia="tr-TR"/>
                    </w:rPr>
                    <w:t>Sayı : 28843</w:t>
                  </w:r>
                </w:p>
              </w:tc>
            </w:tr>
            <w:tr w:rsidR="00BF64A8" w:rsidRPr="00BF64A8">
              <w:trPr>
                <w:trHeight w:val="480"/>
                <w:jc w:val="center"/>
              </w:trPr>
              <w:tc>
                <w:tcPr>
                  <w:tcW w:w="8789" w:type="dxa"/>
                  <w:gridSpan w:val="3"/>
                  <w:vAlign w:val="center"/>
                  <w:hideMark/>
                </w:tcPr>
                <w:p w:rsidR="00BF64A8" w:rsidRPr="00BF64A8" w:rsidRDefault="00BF64A8" w:rsidP="00BF64A8">
                  <w:pPr>
                    <w:spacing w:before="100" w:beforeAutospacing="1" w:after="100" w:afterAutospacing="1" w:line="240" w:lineRule="auto"/>
                    <w:jc w:val="center"/>
                    <w:rPr>
                      <w:rFonts w:ascii="Arial" w:eastAsia="Times New Roman" w:hAnsi="Arial" w:cs="Arial"/>
                      <w:b/>
                      <w:color w:val="000080"/>
                      <w:sz w:val="18"/>
                      <w:szCs w:val="18"/>
                      <w:lang w:eastAsia="tr-TR"/>
                    </w:rPr>
                  </w:pPr>
                  <w:r w:rsidRPr="00BF64A8">
                    <w:rPr>
                      <w:rFonts w:ascii="Arial" w:eastAsia="Times New Roman" w:hAnsi="Arial" w:cs="Arial"/>
                      <w:b/>
                      <w:color w:val="000080"/>
                      <w:sz w:val="18"/>
                      <w:szCs w:val="18"/>
                      <w:lang w:eastAsia="tr-TR"/>
                    </w:rPr>
                    <w:t>YÖNETMELİK</w:t>
                  </w:r>
                </w:p>
              </w:tc>
            </w:tr>
            <w:tr w:rsidR="00BF64A8" w:rsidRPr="00BF64A8">
              <w:trPr>
                <w:trHeight w:val="480"/>
                <w:jc w:val="center"/>
              </w:trPr>
              <w:tc>
                <w:tcPr>
                  <w:tcW w:w="8789" w:type="dxa"/>
                  <w:gridSpan w:val="3"/>
                  <w:vAlign w:val="center"/>
                </w:tcPr>
                <w:p w:rsidR="00BF64A8" w:rsidRPr="00BF64A8" w:rsidRDefault="00BF64A8" w:rsidP="00BF64A8">
                  <w:pPr>
                    <w:tabs>
                      <w:tab w:val="left" w:pos="566"/>
                    </w:tabs>
                    <w:spacing w:after="0" w:line="240" w:lineRule="exact"/>
                    <w:ind w:firstLine="566"/>
                    <w:rPr>
                      <w:rFonts w:ascii="Times New Roman" w:eastAsia="ヒラギノ明朝 Pro W3" w:hAnsi="Times" w:cs="Times New Roman"/>
                      <w:sz w:val="18"/>
                      <w:szCs w:val="18"/>
                      <w:u w:val="single"/>
                    </w:rPr>
                  </w:pPr>
                  <w:r w:rsidRPr="00BF64A8">
                    <w:rPr>
                      <w:rFonts w:ascii="Times New Roman" w:eastAsia="ヒラギノ明朝 Pro W3" w:hAnsi="Times" w:cs="Times New Roman"/>
                      <w:sz w:val="18"/>
                      <w:szCs w:val="18"/>
                      <w:u w:val="single"/>
                    </w:rPr>
                    <w:t>Enerji Piyasas</w:t>
                  </w:r>
                  <w:r w:rsidRPr="00BF64A8">
                    <w:rPr>
                      <w:rFonts w:ascii="Times New Roman" w:eastAsia="ヒラギノ明朝 Pro W3" w:hAnsi="Times" w:cs="Times New Roman"/>
                      <w:sz w:val="18"/>
                      <w:szCs w:val="18"/>
                      <w:u w:val="single"/>
                    </w:rPr>
                    <w:t>ı</w:t>
                  </w:r>
                  <w:r w:rsidRPr="00BF64A8">
                    <w:rPr>
                      <w:rFonts w:ascii="Times New Roman" w:eastAsia="ヒラギノ明朝 Pro W3" w:hAnsi="Times" w:cs="Times New Roman"/>
                      <w:sz w:val="18"/>
                      <w:szCs w:val="18"/>
                      <w:u w:val="single"/>
                    </w:rPr>
                    <w:t xml:space="preserve"> D</w:t>
                  </w:r>
                  <w:r w:rsidRPr="00BF64A8">
                    <w:rPr>
                      <w:rFonts w:ascii="Times New Roman" w:eastAsia="ヒラギノ明朝 Pro W3" w:hAnsi="Times" w:cs="Times New Roman"/>
                      <w:sz w:val="18"/>
                      <w:szCs w:val="18"/>
                      <w:u w:val="single"/>
                    </w:rPr>
                    <w:t>ü</w:t>
                  </w:r>
                  <w:r w:rsidRPr="00BF64A8">
                    <w:rPr>
                      <w:rFonts w:ascii="Times New Roman" w:eastAsia="ヒラギノ明朝 Pro W3" w:hAnsi="Times" w:cs="Times New Roman"/>
                      <w:sz w:val="18"/>
                      <w:szCs w:val="18"/>
                      <w:u w:val="single"/>
                    </w:rPr>
                    <w:t>zenleme Kurumundan:</w:t>
                  </w:r>
                </w:p>
                <w:p w:rsidR="00BF64A8" w:rsidRPr="00BF64A8" w:rsidRDefault="00BF64A8" w:rsidP="00BF64A8">
                  <w:pPr>
                    <w:spacing w:before="56" w:after="0" w:line="240" w:lineRule="exact"/>
                    <w:jc w:val="center"/>
                    <w:rPr>
                      <w:rFonts w:ascii="Times New Roman" w:eastAsia="ヒラギノ明朝 Pro W3" w:hAnsi="Times" w:cs="Times New Roman"/>
                      <w:b/>
                      <w:sz w:val="18"/>
                      <w:szCs w:val="18"/>
                    </w:rPr>
                  </w:pPr>
                  <w:r w:rsidRPr="00BF64A8">
                    <w:rPr>
                      <w:rFonts w:ascii="Times New Roman" w:eastAsia="ヒラギノ明朝 Pro W3" w:hAnsi="Times" w:cs="Times New Roman"/>
                      <w:b/>
                      <w:sz w:val="18"/>
                      <w:szCs w:val="18"/>
                    </w:rPr>
                    <w:t>R</w:t>
                  </w:r>
                  <w:r w:rsidRPr="00BF64A8">
                    <w:rPr>
                      <w:rFonts w:ascii="Times New Roman" w:eastAsia="ヒラギノ明朝 Pro W3" w:hAnsi="Times" w:cs="Times New Roman"/>
                      <w:b/>
                      <w:sz w:val="18"/>
                      <w:szCs w:val="18"/>
                    </w:rPr>
                    <w:t>Ü</w:t>
                  </w:r>
                  <w:r w:rsidRPr="00BF64A8">
                    <w:rPr>
                      <w:rFonts w:ascii="Times New Roman" w:eastAsia="ヒラギノ明朝 Pro W3" w:hAnsi="Times" w:cs="Times New Roman"/>
                      <w:b/>
                      <w:sz w:val="18"/>
                      <w:szCs w:val="18"/>
                    </w:rPr>
                    <w:t>ZG</w:t>
                  </w:r>
                  <w:r w:rsidRPr="00BF64A8">
                    <w:rPr>
                      <w:rFonts w:ascii="Times New Roman" w:eastAsia="ヒラギノ明朝 Pro W3" w:hAnsi="Times" w:cs="Times New Roman"/>
                      <w:b/>
                      <w:sz w:val="18"/>
                      <w:szCs w:val="18"/>
                    </w:rPr>
                    <w:t>Â</w:t>
                  </w:r>
                  <w:r w:rsidRPr="00BF64A8">
                    <w:rPr>
                      <w:rFonts w:ascii="Times New Roman" w:eastAsia="ヒラギノ明朝 Pro W3" w:hAnsi="Times" w:cs="Times New Roman"/>
                      <w:b/>
                      <w:sz w:val="18"/>
                      <w:szCs w:val="18"/>
                    </w:rPr>
                    <w:t>R VE G</w:t>
                  </w:r>
                  <w:r w:rsidRPr="00BF64A8">
                    <w:rPr>
                      <w:rFonts w:ascii="Times New Roman" w:eastAsia="ヒラギノ明朝 Pro W3" w:hAnsi="Times" w:cs="Times New Roman"/>
                      <w:b/>
                      <w:sz w:val="18"/>
                      <w:szCs w:val="18"/>
                    </w:rPr>
                    <w:t>Ü</w:t>
                  </w:r>
                  <w:r w:rsidRPr="00BF64A8">
                    <w:rPr>
                      <w:rFonts w:ascii="Times New Roman" w:eastAsia="ヒラギノ明朝 Pro W3" w:hAnsi="Times" w:cs="Times New Roman"/>
                      <w:b/>
                      <w:sz w:val="18"/>
                      <w:szCs w:val="18"/>
                    </w:rPr>
                    <w:t>NE</w:t>
                  </w:r>
                  <w:r w:rsidRPr="00BF64A8">
                    <w:rPr>
                      <w:rFonts w:ascii="Times New Roman" w:eastAsia="ヒラギノ明朝 Pro W3" w:hAnsi="Times" w:cs="Times New Roman"/>
                      <w:b/>
                      <w:sz w:val="18"/>
                      <w:szCs w:val="18"/>
                    </w:rPr>
                    <w:t>Ş</w:t>
                  </w:r>
                  <w:r w:rsidRPr="00BF64A8">
                    <w:rPr>
                      <w:rFonts w:ascii="Times New Roman" w:eastAsia="ヒラギノ明朝 Pro W3" w:hAnsi="Times" w:cs="Times New Roman"/>
                      <w:b/>
                      <w:sz w:val="18"/>
                      <w:szCs w:val="18"/>
                    </w:rPr>
                    <w:t xml:space="preserve"> ENERJ</w:t>
                  </w:r>
                  <w:r w:rsidRPr="00BF64A8">
                    <w:rPr>
                      <w:rFonts w:ascii="Times New Roman" w:eastAsia="ヒラギノ明朝 Pro W3" w:hAnsi="Times" w:cs="Times New Roman"/>
                      <w:b/>
                      <w:sz w:val="18"/>
                      <w:szCs w:val="18"/>
                    </w:rPr>
                    <w:t>İ</w:t>
                  </w:r>
                  <w:r w:rsidRPr="00BF64A8">
                    <w:rPr>
                      <w:rFonts w:ascii="Times New Roman" w:eastAsia="ヒラギノ明朝 Pro W3" w:hAnsi="Times" w:cs="Times New Roman"/>
                      <w:b/>
                      <w:sz w:val="18"/>
                      <w:szCs w:val="18"/>
                    </w:rPr>
                    <w:t>S</w:t>
                  </w:r>
                  <w:r w:rsidRPr="00BF64A8">
                    <w:rPr>
                      <w:rFonts w:ascii="Times New Roman" w:eastAsia="ヒラギノ明朝 Pro W3" w:hAnsi="Times" w:cs="Times New Roman"/>
                      <w:b/>
                      <w:sz w:val="18"/>
                      <w:szCs w:val="18"/>
                    </w:rPr>
                    <w:t>İ</w:t>
                  </w:r>
                  <w:r w:rsidRPr="00BF64A8">
                    <w:rPr>
                      <w:rFonts w:ascii="Times New Roman" w:eastAsia="ヒラギノ明朝 Pro W3" w:hAnsi="Times" w:cs="Times New Roman"/>
                      <w:b/>
                      <w:sz w:val="18"/>
                      <w:szCs w:val="18"/>
                    </w:rPr>
                    <w:t xml:space="preserve">NE DAYALI </w:t>
                  </w:r>
                  <w:r w:rsidRPr="00BF64A8">
                    <w:rPr>
                      <w:rFonts w:ascii="Times New Roman" w:eastAsia="ヒラギノ明朝 Pro W3" w:hAnsi="Times" w:cs="Times New Roman"/>
                      <w:b/>
                      <w:sz w:val="18"/>
                      <w:szCs w:val="18"/>
                    </w:rPr>
                    <w:t>Ü</w:t>
                  </w:r>
                  <w:r w:rsidRPr="00BF64A8">
                    <w:rPr>
                      <w:rFonts w:ascii="Times New Roman" w:eastAsia="ヒラギノ明朝 Pro W3" w:hAnsi="Times" w:cs="Times New Roman"/>
                      <w:b/>
                      <w:sz w:val="18"/>
                      <w:szCs w:val="18"/>
                    </w:rPr>
                    <w:t>RET</w:t>
                  </w:r>
                  <w:r w:rsidRPr="00BF64A8">
                    <w:rPr>
                      <w:rFonts w:ascii="Times New Roman" w:eastAsia="ヒラギノ明朝 Pro W3" w:hAnsi="Times" w:cs="Times New Roman"/>
                      <w:b/>
                      <w:sz w:val="18"/>
                      <w:szCs w:val="18"/>
                    </w:rPr>
                    <w:t>İ</w:t>
                  </w:r>
                  <w:r w:rsidRPr="00BF64A8">
                    <w:rPr>
                      <w:rFonts w:ascii="Times New Roman" w:eastAsia="ヒラギノ明朝 Pro W3" w:hAnsi="Times" w:cs="Times New Roman"/>
                      <w:b/>
                      <w:sz w:val="18"/>
                      <w:szCs w:val="18"/>
                    </w:rPr>
                    <w:t>M TES</w:t>
                  </w:r>
                  <w:r w:rsidRPr="00BF64A8">
                    <w:rPr>
                      <w:rFonts w:ascii="Times New Roman" w:eastAsia="ヒラギノ明朝 Pro W3" w:hAnsi="Times" w:cs="Times New Roman"/>
                      <w:b/>
                      <w:sz w:val="18"/>
                      <w:szCs w:val="18"/>
                    </w:rPr>
                    <w:t>İ</w:t>
                  </w:r>
                  <w:r w:rsidRPr="00BF64A8">
                    <w:rPr>
                      <w:rFonts w:ascii="Times New Roman" w:eastAsia="ヒラギノ明朝 Pro W3" w:hAnsi="Times" w:cs="Times New Roman"/>
                      <w:b/>
                      <w:sz w:val="18"/>
                      <w:szCs w:val="18"/>
                    </w:rPr>
                    <w:t>S</w:t>
                  </w:r>
                  <w:r w:rsidRPr="00BF64A8">
                    <w:rPr>
                      <w:rFonts w:ascii="Times New Roman" w:eastAsia="ヒラギノ明朝 Pro W3" w:hAnsi="Times" w:cs="Times New Roman"/>
                      <w:b/>
                      <w:sz w:val="18"/>
                      <w:szCs w:val="18"/>
                    </w:rPr>
                    <w:t>İ</w:t>
                  </w:r>
                </w:p>
                <w:p w:rsidR="00BF64A8" w:rsidRPr="00BF64A8" w:rsidRDefault="00BF64A8" w:rsidP="00BF64A8">
                  <w:pPr>
                    <w:spacing w:after="0" w:line="240" w:lineRule="exact"/>
                    <w:jc w:val="center"/>
                    <w:rPr>
                      <w:rFonts w:ascii="Times New Roman" w:eastAsia="ヒラギノ明朝 Pro W3" w:hAnsi="Times" w:cs="Times New Roman"/>
                      <w:b/>
                      <w:sz w:val="18"/>
                      <w:szCs w:val="18"/>
                    </w:rPr>
                  </w:pPr>
                  <w:r w:rsidRPr="00BF64A8">
                    <w:rPr>
                      <w:rFonts w:ascii="Times New Roman" w:eastAsia="ヒラギノ明朝 Pro W3" w:hAnsi="Times" w:cs="Times New Roman"/>
                      <w:b/>
                      <w:sz w:val="18"/>
                      <w:szCs w:val="18"/>
                    </w:rPr>
                    <w:t xml:space="preserve">KURMAK </w:t>
                  </w:r>
                  <w:r w:rsidRPr="00BF64A8">
                    <w:rPr>
                      <w:rFonts w:ascii="Times New Roman" w:eastAsia="ヒラギノ明朝 Pro W3" w:hAnsi="Times" w:cs="Times New Roman"/>
                      <w:b/>
                      <w:sz w:val="18"/>
                      <w:szCs w:val="18"/>
                    </w:rPr>
                    <w:t>Ü</w:t>
                  </w:r>
                  <w:r w:rsidRPr="00BF64A8">
                    <w:rPr>
                      <w:rFonts w:ascii="Times New Roman" w:eastAsia="ヒラギノ明朝 Pro W3" w:hAnsi="Times" w:cs="Times New Roman"/>
                      <w:b/>
                      <w:sz w:val="18"/>
                      <w:szCs w:val="18"/>
                    </w:rPr>
                    <w:t xml:space="preserve">ZERE YAPILAN </w:t>
                  </w:r>
                  <w:r w:rsidRPr="00BF64A8">
                    <w:rPr>
                      <w:rFonts w:ascii="Times New Roman" w:eastAsia="ヒラギノ明朝 Pro W3" w:hAnsi="Times" w:cs="Times New Roman"/>
                      <w:b/>
                      <w:sz w:val="18"/>
                      <w:szCs w:val="18"/>
                    </w:rPr>
                    <w:t>Ö</w:t>
                  </w:r>
                  <w:r w:rsidRPr="00BF64A8">
                    <w:rPr>
                      <w:rFonts w:ascii="Times New Roman" w:eastAsia="ヒラギノ明朝 Pro W3" w:hAnsi="Times" w:cs="Times New Roman"/>
                      <w:b/>
                      <w:sz w:val="18"/>
                      <w:szCs w:val="18"/>
                    </w:rPr>
                    <w:t>NL</w:t>
                  </w:r>
                  <w:r w:rsidRPr="00BF64A8">
                    <w:rPr>
                      <w:rFonts w:ascii="Times New Roman" w:eastAsia="ヒラギノ明朝 Pro W3" w:hAnsi="Times" w:cs="Times New Roman"/>
                      <w:b/>
                      <w:sz w:val="18"/>
                      <w:szCs w:val="18"/>
                    </w:rPr>
                    <w:t>İ</w:t>
                  </w:r>
                  <w:r w:rsidRPr="00BF64A8">
                    <w:rPr>
                      <w:rFonts w:ascii="Times New Roman" w:eastAsia="ヒラギノ明朝 Pro W3" w:hAnsi="Times" w:cs="Times New Roman"/>
                      <w:b/>
                      <w:sz w:val="18"/>
                      <w:szCs w:val="18"/>
                    </w:rPr>
                    <w:t>SANS BA</w:t>
                  </w:r>
                  <w:r w:rsidRPr="00BF64A8">
                    <w:rPr>
                      <w:rFonts w:ascii="Times New Roman" w:eastAsia="ヒラギノ明朝 Pro W3" w:hAnsi="Times" w:cs="Times New Roman"/>
                      <w:b/>
                      <w:sz w:val="18"/>
                      <w:szCs w:val="18"/>
                    </w:rPr>
                    <w:t>Ş</w:t>
                  </w:r>
                  <w:r w:rsidRPr="00BF64A8">
                    <w:rPr>
                      <w:rFonts w:ascii="Times New Roman" w:eastAsia="ヒラギノ明朝 Pro W3" w:hAnsi="Times" w:cs="Times New Roman"/>
                      <w:b/>
                      <w:sz w:val="18"/>
                      <w:szCs w:val="18"/>
                    </w:rPr>
                    <w:t>VURULARINA</w:t>
                  </w:r>
                </w:p>
                <w:p w:rsidR="00BF64A8" w:rsidRPr="00BF64A8" w:rsidRDefault="00BF64A8" w:rsidP="00BF64A8">
                  <w:pPr>
                    <w:spacing w:after="283" w:line="240" w:lineRule="exact"/>
                    <w:jc w:val="center"/>
                    <w:rPr>
                      <w:rFonts w:ascii="Times New Roman" w:eastAsia="ヒラギノ明朝 Pro W3" w:hAnsi="Times" w:cs="Times New Roman"/>
                      <w:b/>
                      <w:sz w:val="18"/>
                      <w:szCs w:val="18"/>
                    </w:rPr>
                  </w:pPr>
                  <w:r w:rsidRPr="00BF64A8">
                    <w:rPr>
                      <w:rFonts w:ascii="Times New Roman" w:eastAsia="ヒラギノ明朝 Pro W3" w:hAnsi="Times" w:cs="Times New Roman"/>
                      <w:b/>
                      <w:sz w:val="18"/>
                      <w:szCs w:val="18"/>
                    </w:rPr>
                    <w:t>İ</w:t>
                  </w:r>
                  <w:r w:rsidRPr="00BF64A8">
                    <w:rPr>
                      <w:rFonts w:ascii="Times New Roman" w:eastAsia="ヒラギノ明朝 Pro W3" w:hAnsi="Times" w:cs="Times New Roman"/>
                      <w:b/>
                      <w:sz w:val="18"/>
                      <w:szCs w:val="18"/>
                    </w:rPr>
                    <w:t>L</w:t>
                  </w:r>
                  <w:r w:rsidRPr="00BF64A8">
                    <w:rPr>
                      <w:rFonts w:ascii="Times New Roman" w:eastAsia="ヒラギノ明朝 Pro W3" w:hAnsi="Times" w:cs="Times New Roman"/>
                      <w:b/>
                      <w:sz w:val="18"/>
                      <w:szCs w:val="18"/>
                    </w:rPr>
                    <w:t>İŞ</w:t>
                  </w:r>
                  <w:r w:rsidRPr="00BF64A8">
                    <w:rPr>
                      <w:rFonts w:ascii="Times New Roman" w:eastAsia="ヒラギノ明朝 Pro W3" w:hAnsi="Times" w:cs="Times New Roman"/>
                      <w:b/>
                      <w:sz w:val="18"/>
                      <w:szCs w:val="18"/>
                    </w:rPr>
                    <w:t>K</w:t>
                  </w:r>
                  <w:r w:rsidRPr="00BF64A8">
                    <w:rPr>
                      <w:rFonts w:ascii="Times New Roman" w:eastAsia="ヒラギノ明朝 Pro W3" w:hAnsi="Times" w:cs="Times New Roman"/>
                      <w:b/>
                      <w:sz w:val="18"/>
                      <w:szCs w:val="18"/>
                    </w:rPr>
                    <w:t>İ</w:t>
                  </w:r>
                  <w:r w:rsidRPr="00BF64A8">
                    <w:rPr>
                      <w:rFonts w:ascii="Times New Roman" w:eastAsia="ヒラギノ明朝 Pro W3" w:hAnsi="Times" w:cs="Times New Roman"/>
                      <w:b/>
                      <w:sz w:val="18"/>
                      <w:szCs w:val="18"/>
                    </w:rPr>
                    <w:t>N YARI</w:t>
                  </w:r>
                  <w:r w:rsidRPr="00BF64A8">
                    <w:rPr>
                      <w:rFonts w:ascii="Times New Roman" w:eastAsia="ヒラギノ明朝 Pro W3" w:hAnsi="Times" w:cs="Times New Roman"/>
                      <w:b/>
                      <w:sz w:val="18"/>
                      <w:szCs w:val="18"/>
                    </w:rPr>
                    <w:t>Ş</w:t>
                  </w:r>
                  <w:r w:rsidRPr="00BF64A8">
                    <w:rPr>
                      <w:rFonts w:ascii="Times New Roman" w:eastAsia="ヒラギノ明朝 Pro W3" w:hAnsi="Times" w:cs="Times New Roman"/>
                      <w:b/>
                      <w:sz w:val="18"/>
                      <w:szCs w:val="18"/>
                    </w:rPr>
                    <w:t>MA Y</w:t>
                  </w:r>
                  <w:r w:rsidRPr="00BF64A8">
                    <w:rPr>
                      <w:rFonts w:ascii="Times New Roman" w:eastAsia="ヒラギノ明朝 Pro W3" w:hAnsi="Times" w:cs="Times New Roman"/>
                      <w:b/>
                      <w:sz w:val="18"/>
                      <w:szCs w:val="18"/>
                    </w:rPr>
                    <w:t>Ö</w:t>
                  </w:r>
                  <w:r w:rsidRPr="00BF64A8">
                    <w:rPr>
                      <w:rFonts w:ascii="Times New Roman" w:eastAsia="ヒラギノ明朝 Pro W3" w:hAnsi="Times" w:cs="Times New Roman"/>
                      <w:b/>
                      <w:sz w:val="18"/>
                      <w:szCs w:val="18"/>
                    </w:rPr>
                    <w:t>NETMEL</w:t>
                  </w:r>
                  <w:r w:rsidRPr="00BF64A8">
                    <w:rPr>
                      <w:rFonts w:ascii="Times New Roman" w:eastAsia="ヒラギノ明朝 Pro W3" w:hAnsi="Times" w:cs="Times New Roman"/>
                      <w:b/>
                      <w:sz w:val="18"/>
                      <w:szCs w:val="18"/>
                    </w:rPr>
                    <w:t>İĞİ</w:t>
                  </w:r>
                </w:p>
                <w:p w:rsidR="00BF64A8" w:rsidRPr="00BF64A8" w:rsidRDefault="00BF64A8" w:rsidP="00BF64A8">
                  <w:pPr>
                    <w:spacing w:after="0" w:line="240" w:lineRule="exact"/>
                    <w:jc w:val="center"/>
                    <w:rPr>
                      <w:rFonts w:ascii="Times New Roman" w:eastAsia="ヒラギノ明朝 Pro W3" w:hAnsi="Times" w:cs="Times New Roman"/>
                      <w:b/>
                      <w:sz w:val="18"/>
                      <w:szCs w:val="18"/>
                    </w:rPr>
                  </w:pPr>
                  <w:r w:rsidRPr="00BF64A8">
                    <w:rPr>
                      <w:rFonts w:ascii="Times New Roman" w:eastAsia="ヒラギノ明朝 Pro W3" w:hAnsi="Times" w:cs="Times New Roman"/>
                      <w:b/>
                      <w:sz w:val="18"/>
                      <w:szCs w:val="18"/>
                    </w:rPr>
                    <w:t>B</w:t>
                  </w:r>
                  <w:r w:rsidRPr="00BF64A8">
                    <w:rPr>
                      <w:rFonts w:ascii="Times New Roman" w:eastAsia="ヒラギノ明朝 Pro W3" w:hAnsi="Times" w:cs="Times New Roman"/>
                      <w:b/>
                      <w:sz w:val="18"/>
                      <w:szCs w:val="18"/>
                    </w:rPr>
                    <w:t>İ</w:t>
                  </w:r>
                  <w:r w:rsidRPr="00BF64A8">
                    <w:rPr>
                      <w:rFonts w:ascii="Times New Roman" w:eastAsia="ヒラギノ明朝 Pro W3" w:hAnsi="Times" w:cs="Times New Roman"/>
                      <w:b/>
                      <w:sz w:val="18"/>
                      <w:szCs w:val="18"/>
                    </w:rPr>
                    <w:t>R</w:t>
                  </w:r>
                  <w:r w:rsidRPr="00BF64A8">
                    <w:rPr>
                      <w:rFonts w:ascii="Times New Roman" w:eastAsia="ヒラギノ明朝 Pro W3" w:hAnsi="Times" w:cs="Times New Roman"/>
                      <w:b/>
                      <w:sz w:val="18"/>
                      <w:szCs w:val="18"/>
                    </w:rPr>
                    <w:t>İ</w:t>
                  </w:r>
                  <w:r w:rsidRPr="00BF64A8">
                    <w:rPr>
                      <w:rFonts w:ascii="Times New Roman" w:eastAsia="ヒラギノ明朝 Pro W3" w:hAnsi="Times" w:cs="Times New Roman"/>
                      <w:b/>
                      <w:sz w:val="18"/>
                      <w:szCs w:val="18"/>
                    </w:rPr>
                    <w:t>NC</w:t>
                  </w:r>
                  <w:r w:rsidRPr="00BF64A8">
                    <w:rPr>
                      <w:rFonts w:ascii="Times New Roman" w:eastAsia="ヒラギノ明朝 Pro W3" w:hAnsi="Times" w:cs="Times New Roman"/>
                      <w:b/>
                      <w:sz w:val="18"/>
                      <w:szCs w:val="18"/>
                    </w:rPr>
                    <w:t>İ</w:t>
                  </w:r>
                  <w:r w:rsidRPr="00BF64A8">
                    <w:rPr>
                      <w:rFonts w:ascii="Times New Roman" w:eastAsia="ヒラギノ明朝 Pro W3" w:hAnsi="Times" w:cs="Times New Roman"/>
                      <w:b/>
                      <w:sz w:val="18"/>
                      <w:szCs w:val="18"/>
                    </w:rPr>
                    <w:t xml:space="preserve"> B</w:t>
                  </w:r>
                  <w:r w:rsidRPr="00BF64A8">
                    <w:rPr>
                      <w:rFonts w:ascii="Times New Roman" w:eastAsia="ヒラギノ明朝 Pro W3" w:hAnsi="Times" w:cs="Times New Roman"/>
                      <w:b/>
                      <w:sz w:val="18"/>
                      <w:szCs w:val="18"/>
                    </w:rPr>
                    <w:t>Ö</w:t>
                  </w:r>
                  <w:r w:rsidRPr="00BF64A8">
                    <w:rPr>
                      <w:rFonts w:ascii="Times New Roman" w:eastAsia="ヒラギノ明朝 Pro W3" w:hAnsi="Times" w:cs="Times New Roman"/>
                      <w:b/>
                      <w:sz w:val="18"/>
                      <w:szCs w:val="18"/>
                    </w:rPr>
                    <w:t>L</w:t>
                  </w:r>
                  <w:r w:rsidRPr="00BF64A8">
                    <w:rPr>
                      <w:rFonts w:ascii="Times New Roman" w:eastAsia="ヒラギノ明朝 Pro W3" w:hAnsi="Times" w:cs="Times New Roman"/>
                      <w:b/>
                      <w:sz w:val="18"/>
                      <w:szCs w:val="18"/>
                    </w:rPr>
                    <w:t>Ü</w:t>
                  </w:r>
                  <w:r w:rsidRPr="00BF64A8">
                    <w:rPr>
                      <w:rFonts w:ascii="Times New Roman" w:eastAsia="ヒラギノ明朝 Pro W3" w:hAnsi="Times" w:cs="Times New Roman"/>
                      <w:b/>
                      <w:sz w:val="18"/>
                      <w:szCs w:val="18"/>
                    </w:rPr>
                    <w:t>M</w:t>
                  </w:r>
                </w:p>
                <w:p w:rsidR="00BF64A8" w:rsidRPr="00BF64A8" w:rsidRDefault="00BF64A8" w:rsidP="00BF64A8">
                  <w:pPr>
                    <w:spacing w:after="85" w:line="240" w:lineRule="exact"/>
                    <w:jc w:val="center"/>
                    <w:rPr>
                      <w:rFonts w:ascii="Times New Roman" w:eastAsia="ヒラギノ明朝 Pro W3" w:hAnsi="Times" w:cs="Times New Roman"/>
                      <w:b/>
                      <w:sz w:val="18"/>
                      <w:szCs w:val="18"/>
                    </w:rPr>
                  </w:pPr>
                  <w:r w:rsidRPr="00BF64A8">
                    <w:rPr>
                      <w:rFonts w:ascii="Times New Roman" w:eastAsia="ヒラギノ明朝 Pro W3" w:hAnsi="Times" w:cs="Times New Roman"/>
                      <w:b/>
                      <w:sz w:val="18"/>
                      <w:szCs w:val="18"/>
                    </w:rPr>
                    <w:t>Ama</w:t>
                  </w:r>
                  <w:r w:rsidRPr="00BF64A8">
                    <w:rPr>
                      <w:rFonts w:ascii="Times New Roman" w:eastAsia="ヒラギノ明朝 Pro W3" w:hAnsi="Times" w:cs="Times New Roman"/>
                      <w:b/>
                      <w:sz w:val="18"/>
                      <w:szCs w:val="18"/>
                    </w:rPr>
                    <w:t>ç</w:t>
                  </w:r>
                  <w:r w:rsidRPr="00BF64A8">
                    <w:rPr>
                      <w:rFonts w:ascii="Times New Roman" w:eastAsia="ヒラギノ明朝 Pro W3" w:hAnsi="Times" w:cs="Times New Roman"/>
                      <w:b/>
                      <w:sz w:val="18"/>
                      <w:szCs w:val="18"/>
                    </w:rPr>
                    <w:t>, Kapsam, Dayanak ve Tan</w:t>
                  </w:r>
                  <w:r w:rsidRPr="00BF64A8">
                    <w:rPr>
                      <w:rFonts w:ascii="Times New Roman" w:eastAsia="ヒラギノ明朝 Pro W3" w:hAnsi="Times" w:cs="Times New Roman"/>
                      <w:b/>
                      <w:sz w:val="18"/>
                      <w:szCs w:val="18"/>
                    </w:rPr>
                    <w:t>ı</w:t>
                  </w:r>
                  <w:r w:rsidRPr="00BF64A8">
                    <w:rPr>
                      <w:rFonts w:ascii="Times New Roman" w:eastAsia="ヒラギノ明朝 Pro W3" w:hAnsi="Times" w:cs="Times New Roman"/>
                      <w:b/>
                      <w:sz w:val="18"/>
                      <w:szCs w:val="18"/>
                    </w:rPr>
                    <w:t>mlar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b/>
                      <w:sz w:val="18"/>
                      <w:szCs w:val="18"/>
                    </w:rPr>
                  </w:pPr>
                  <w:r w:rsidRPr="00BF64A8">
                    <w:rPr>
                      <w:rFonts w:ascii="Times New Roman" w:eastAsia="ヒラギノ明朝 Pro W3" w:hAnsi="Times" w:cs="Times New Roman"/>
                      <w:b/>
                      <w:sz w:val="18"/>
                      <w:szCs w:val="18"/>
                    </w:rPr>
                    <w:t>Ama</w:t>
                  </w:r>
                  <w:r w:rsidRPr="00BF64A8">
                    <w:rPr>
                      <w:rFonts w:ascii="Times New Roman" w:eastAsia="ヒラギノ明朝 Pro W3" w:hAnsi="Times" w:cs="Times New Roman"/>
                      <w:b/>
                      <w:sz w:val="18"/>
                      <w:szCs w:val="18"/>
                    </w:rPr>
                    <w:t>ç</w:t>
                  </w:r>
                  <w:r w:rsidRPr="00BF64A8">
                    <w:rPr>
                      <w:rFonts w:ascii="Times New Roman" w:eastAsia="ヒラギノ明朝 Pro W3" w:hAnsi="Times" w:cs="Times New Roman"/>
                      <w:b/>
                      <w:sz w:val="18"/>
                      <w:szCs w:val="18"/>
                    </w:rPr>
                    <w:t xml:space="preserve"> ve kapsam</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b/>
                      <w:sz w:val="18"/>
                      <w:szCs w:val="18"/>
                    </w:rPr>
                    <w:t xml:space="preserve">MADDE 1 </w:t>
                  </w:r>
                  <w:r w:rsidRPr="00BF64A8">
                    <w:rPr>
                      <w:rFonts w:ascii="Times New Roman" w:eastAsia="ヒラギノ明朝 Pro W3" w:hAnsi="Times" w:cs="Times New Roman"/>
                      <w:b/>
                      <w:sz w:val="18"/>
                      <w:szCs w:val="18"/>
                    </w:rPr>
                    <w:t>–</w:t>
                  </w:r>
                  <w:r w:rsidRPr="00BF64A8">
                    <w:rPr>
                      <w:rFonts w:ascii="Times New Roman" w:eastAsia="ヒラギノ明朝 Pro W3" w:hAnsi="Times" w:cs="Times New Roman"/>
                      <w:sz w:val="18"/>
                      <w:szCs w:val="18"/>
                    </w:rPr>
                    <w:t xml:space="preserve"> (1) Bu Y</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netmeli</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in amac</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14/3/2013 tarihli ve 6446 say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Elektrik Piyasas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Kanunu </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er</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evesinde, r</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zg</w:t>
                  </w:r>
                  <w:r w:rsidRPr="00BF64A8">
                    <w:rPr>
                      <w:rFonts w:ascii="Times New Roman" w:eastAsia="ヒラギノ明朝 Pro W3" w:hAnsi="Times" w:cs="Times New Roman"/>
                      <w:sz w:val="18"/>
                      <w:szCs w:val="18"/>
                    </w:rPr>
                    <w:t>â</w:t>
                  </w:r>
                  <w:r w:rsidRPr="00BF64A8">
                    <w:rPr>
                      <w:rFonts w:ascii="Times New Roman" w:eastAsia="ヒラギノ明朝 Pro W3" w:hAnsi="Times" w:cs="Times New Roman"/>
                      <w:sz w:val="18"/>
                      <w:szCs w:val="18"/>
                    </w:rPr>
                    <w:t>r veya g</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ne</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 enerjisine dayal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 xml:space="preserve">retim tesisi kurmak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zere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lm</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 xml:space="preserve"> </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nlisans ba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vurular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ayn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sahada ve/veya ayn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noktas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na ve/veya ayn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lgesine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lanmak i</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in birden fazla ba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vurunun bulunmas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durumunda, sisteme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lanacak olan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/olanlar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belirlemek i</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in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lacak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maya,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maya kat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lacak t</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zel ki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ilerin y</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k</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ml</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l</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klerine ve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 sonunda belirlenen R</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zg</w:t>
                  </w:r>
                  <w:r w:rsidRPr="00BF64A8">
                    <w:rPr>
                      <w:rFonts w:ascii="Times New Roman" w:eastAsia="ヒラギノ明朝 Pro W3" w:hAnsi="Times" w:cs="Times New Roman"/>
                      <w:sz w:val="18"/>
                      <w:szCs w:val="18"/>
                    </w:rPr>
                    <w:t>â</w:t>
                  </w:r>
                  <w:r w:rsidRPr="00BF64A8">
                    <w:rPr>
                      <w:rFonts w:ascii="Times New Roman" w:eastAsia="ヒラギノ明朝 Pro W3" w:hAnsi="Times" w:cs="Times New Roman"/>
                      <w:sz w:val="18"/>
                      <w:szCs w:val="18"/>
                    </w:rPr>
                    <w:t>r ve G</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ne</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 Enerjisine Dayal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Elektrik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retim Santrallerinin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n </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denmesine ili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kin usul ve esaslar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belirlenmesidir.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b/>
                      <w:sz w:val="18"/>
                      <w:szCs w:val="18"/>
                    </w:rPr>
                  </w:pPr>
                  <w:r w:rsidRPr="00BF64A8">
                    <w:rPr>
                      <w:rFonts w:ascii="Times New Roman" w:eastAsia="ヒラギノ明朝 Pro W3" w:hAnsi="Times" w:cs="Times New Roman"/>
                      <w:b/>
                      <w:sz w:val="18"/>
                      <w:szCs w:val="18"/>
                    </w:rPr>
                    <w:t>Dayanak</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b/>
                      <w:sz w:val="18"/>
                      <w:szCs w:val="18"/>
                    </w:rPr>
                    <w:t xml:space="preserve">MADDE 2 </w:t>
                  </w:r>
                  <w:r w:rsidRPr="00BF64A8">
                    <w:rPr>
                      <w:rFonts w:ascii="Times New Roman" w:eastAsia="ヒラギノ明朝 Pro W3" w:hAnsi="Times" w:cs="Times New Roman"/>
                      <w:b/>
                      <w:sz w:val="18"/>
                      <w:szCs w:val="18"/>
                    </w:rPr>
                    <w:t>–</w:t>
                  </w:r>
                  <w:r w:rsidRPr="00BF64A8">
                    <w:rPr>
                      <w:rFonts w:ascii="Times New Roman" w:eastAsia="ヒラギノ明朝 Pro W3" w:hAnsi="Times" w:cs="Times New Roman"/>
                      <w:sz w:val="18"/>
                      <w:szCs w:val="18"/>
                    </w:rPr>
                    <w:t xml:space="preserve"> (1) Bu Y</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netmelik, 14/3/2013 tarihli ve 6446 say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Elektrik Piyasas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Kanununun 7 nci maddesinin d</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rd</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nc</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 xml:space="preserve"> 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kras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na dayan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larak haz</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rlanm</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b/>
                      <w:sz w:val="18"/>
                      <w:szCs w:val="18"/>
                    </w:rPr>
                  </w:pPr>
                  <w:r w:rsidRPr="00BF64A8">
                    <w:rPr>
                      <w:rFonts w:ascii="Times New Roman" w:eastAsia="ヒラギノ明朝 Pro W3" w:hAnsi="Times" w:cs="Times New Roman"/>
                      <w:b/>
                      <w:sz w:val="18"/>
                      <w:szCs w:val="18"/>
                    </w:rPr>
                    <w:t>Tan</w:t>
                  </w:r>
                  <w:r w:rsidRPr="00BF64A8">
                    <w:rPr>
                      <w:rFonts w:ascii="Times New Roman" w:eastAsia="ヒラギノ明朝 Pro W3" w:hAnsi="Times" w:cs="Times New Roman"/>
                      <w:b/>
                      <w:sz w:val="18"/>
                      <w:szCs w:val="18"/>
                    </w:rPr>
                    <w:t>ı</w:t>
                  </w:r>
                  <w:r w:rsidRPr="00BF64A8">
                    <w:rPr>
                      <w:rFonts w:ascii="Times New Roman" w:eastAsia="ヒラギノ明朝 Pro W3" w:hAnsi="Times" w:cs="Times New Roman"/>
                      <w:b/>
                      <w:sz w:val="18"/>
                      <w:szCs w:val="18"/>
                    </w:rPr>
                    <w:t>mlar ve k</w:t>
                  </w:r>
                  <w:r w:rsidRPr="00BF64A8">
                    <w:rPr>
                      <w:rFonts w:ascii="Times New Roman" w:eastAsia="ヒラギノ明朝 Pro W3" w:hAnsi="Times" w:cs="Times New Roman"/>
                      <w:b/>
                      <w:sz w:val="18"/>
                      <w:szCs w:val="18"/>
                    </w:rPr>
                    <w:t>ı</w:t>
                  </w:r>
                  <w:r w:rsidRPr="00BF64A8">
                    <w:rPr>
                      <w:rFonts w:ascii="Times New Roman" w:eastAsia="ヒラギノ明朝 Pro W3" w:hAnsi="Times" w:cs="Times New Roman"/>
                      <w:b/>
                      <w:sz w:val="18"/>
                      <w:szCs w:val="18"/>
                    </w:rPr>
                    <w:t>saltmalar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b/>
                      <w:sz w:val="18"/>
                      <w:szCs w:val="18"/>
                    </w:rPr>
                    <w:t xml:space="preserve">MADDE 3 </w:t>
                  </w:r>
                  <w:r w:rsidRPr="00BF64A8">
                    <w:rPr>
                      <w:rFonts w:ascii="Times New Roman" w:eastAsia="ヒラギノ明朝 Pro W3" w:hAnsi="Times" w:cs="Times New Roman"/>
                      <w:b/>
                      <w:sz w:val="18"/>
                      <w:szCs w:val="18"/>
                    </w:rPr>
                    <w:t>–</w:t>
                  </w:r>
                  <w:r w:rsidRPr="00BF64A8">
                    <w:rPr>
                      <w:rFonts w:ascii="Times New Roman" w:eastAsia="ヒラギノ明朝 Pro W3" w:hAnsi="Times" w:cs="Times New Roman"/>
                      <w:sz w:val="18"/>
                      <w:szCs w:val="18"/>
                    </w:rPr>
                    <w:t xml:space="preserve"> (1) Bu Y</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netmelikte ge</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en;</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a) Ayn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saha: Co</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rafi koordinatlar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yla tan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mlanan santral sahalar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birbirleriyle kesi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ti</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 xml:space="preserve">i veya </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ak</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t</w:t>
                  </w:r>
                  <w:r w:rsidRPr="00BF64A8">
                    <w:rPr>
                      <w:rFonts w:ascii="Times New Roman" w:eastAsia="ヒラギノ明朝 Pro W3" w:hAnsi="Times" w:cs="Times New Roman"/>
                      <w:sz w:val="18"/>
                      <w:szCs w:val="18"/>
                    </w:rPr>
                    <w:t>ığı</w:t>
                  </w:r>
                  <w:r w:rsidRPr="00BF64A8">
                    <w:rPr>
                      <w:rFonts w:ascii="Times New Roman" w:eastAsia="ヒラギノ明朝 Pro W3" w:hAnsi="Times" w:cs="Times New Roman"/>
                      <w:sz w:val="18"/>
                      <w:szCs w:val="18"/>
                    </w:rPr>
                    <w:t xml:space="preserve"> sahay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b)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lgesi: GES/RES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 xml:space="preserve">lanabilir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retim tesisi kapasitesi a</w:t>
                  </w:r>
                  <w:r w:rsidRPr="00BF64A8">
                    <w:rPr>
                      <w:rFonts w:ascii="Times New Roman" w:eastAsia="ヒラギノ明朝 Pro W3" w:hAnsi="Times" w:cs="Times New Roman"/>
                      <w:sz w:val="18"/>
                      <w:szCs w:val="18"/>
                    </w:rPr>
                    <w:t>çı</w:t>
                  </w:r>
                  <w:r w:rsidRPr="00BF64A8">
                    <w:rPr>
                      <w:rFonts w:ascii="Times New Roman" w:eastAsia="ヒラギノ明朝 Pro W3" w:hAnsi="Times" w:cs="Times New Roman"/>
                      <w:sz w:val="18"/>
                      <w:szCs w:val="18"/>
                    </w:rPr>
                    <w:t>klanan b</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lgeyi,</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c)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noktas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GES/RES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 xml:space="preserve">lanabilir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retim tesisi kapasitesi a</w:t>
                  </w:r>
                  <w:r w:rsidRPr="00BF64A8">
                    <w:rPr>
                      <w:rFonts w:ascii="Times New Roman" w:eastAsia="ヒラギノ明朝 Pro W3" w:hAnsi="Times" w:cs="Times New Roman"/>
                      <w:sz w:val="18"/>
                      <w:szCs w:val="18"/>
                    </w:rPr>
                    <w:t>çı</w:t>
                  </w:r>
                  <w:r w:rsidRPr="00BF64A8">
                    <w:rPr>
                      <w:rFonts w:ascii="Times New Roman" w:eastAsia="ヒラギノ明朝 Pro W3" w:hAnsi="Times" w:cs="Times New Roman"/>
                      <w:sz w:val="18"/>
                      <w:szCs w:val="18"/>
                    </w:rPr>
                    <w:t>klanan iletim sistemi trafo merkezi veya iletim hatt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 EPDK: Enerji Piyasas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D</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zenleme Kurumunu,</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d) GES: G</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ne</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 Enerjisine Dayal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Elektrik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retim Santralini,</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e) Kanun: 14/3/2013 tarihli ve 6446 say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Elektrik Piyasas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Kanununu,</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f)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 xml:space="preserve">retim tesisinin ilk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nitesinin ge</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ici kabul</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ld</w:t>
                  </w:r>
                  <w:r w:rsidRPr="00BF64A8">
                    <w:rPr>
                      <w:rFonts w:ascii="Times New Roman" w:eastAsia="ヒラギノ明朝 Pro W3" w:hAnsi="Times" w:cs="Times New Roman"/>
                      <w:sz w:val="18"/>
                      <w:szCs w:val="18"/>
                    </w:rPr>
                    <w:t>ığı</w:t>
                  </w:r>
                  <w:r w:rsidRPr="00BF64A8">
                    <w:rPr>
                      <w:rFonts w:ascii="Times New Roman" w:eastAsia="ヒラギノ明朝 Pro W3" w:hAnsi="Times" w:cs="Times New Roman"/>
                      <w:sz w:val="18"/>
                      <w:szCs w:val="18"/>
                    </w:rPr>
                    <w:t xml:space="preserve"> tarihten ba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lamak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zere en fazla 3 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 i</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erisinde birim MW ba</w:t>
                  </w:r>
                  <w:r w:rsidRPr="00BF64A8">
                    <w:rPr>
                      <w:rFonts w:ascii="Times New Roman" w:eastAsia="ヒラギノ明朝 Pro W3" w:hAnsi="Times" w:cs="Times New Roman"/>
                      <w:sz w:val="18"/>
                      <w:szCs w:val="18"/>
                    </w:rPr>
                    <w:t>şı</w:t>
                  </w:r>
                  <w:r w:rsidRPr="00BF64A8">
                    <w:rPr>
                      <w:rFonts w:ascii="Times New Roman" w:eastAsia="ヒラギノ明朝 Pro W3" w:hAnsi="Times" w:cs="Times New Roman"/>
                      <w:sz w:val="18"/>
                      <w:szCs w:val="18"/>
                    </w:rPr>
                    <w:t>na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'a </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denecek bedeli,</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g) Komisyon: Teklif a</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ma ve de</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erlendirme i</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in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 b</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nyesinde olu</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turulan komisyonu,</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 RES: R</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zg</w:t>
                  </w:r>
                  <w:r w:rsidRPr="00BF64A8">
                    <w:rPr>
                      <w:rFonts w:ascii="Times New Roman" w:eastAsia="ヒラギノ明朝 Pro W3" w:hAnsi="Times" w:cs="Times New Roman"/>
                      <w:sz w:val="18"/>
                      <w:szCs w:val="18"/>
                    </w:rPr>
                    <w:t>â</w:t>
                  </w:r>
                  <w:r w:rsidRPr="00BF64A8">
                    <w:rPr>
                      <w:rFonts w:ascii="Times New Roman" w:eastAsia="ヒラギノ明朝 Pro W3" w:hAnsi="Times" w:cs="Times New Roman"/>
                      <w:sz w:val="18"/>
                      <w:szCs w:val="18"/>
                    </w:rPr>
                    <w:t>r Enerjisine Dayal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Elektrik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retim Santralini,</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h) Santral sahalar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n </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ak</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Bir santral sahas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di</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er bir santral sahas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tamam</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kapsamas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h</w:t>
                  </w:r>
                  <w:r w:rsidRPr="00BF64A8">
                    <w:rPr>
                      <w:rFonts w:ascii="Times New Roman" w:eastAsia="ヒラギノ明朝 Pro W3" w:hAnsi="Times" w:cs="Times New Roman"/>
                      <w:sz w:val="18"/>
                      <w:szCs w:val="18"/>
                    </w:rPr>
                    <w:t>â</w:t>
                  </w:r>
                  <w:r w:rsidRPr="00BF64A8">
                    <w:rPr>
                      <w:rFonts w:ascii="Times New Roman" w:eastAsia="ヒラギノ明朝 Pro W3" w:hAnsi="Times" w:cs="Times New Roman"/>
                      <w:sz w:val="18"/>
                      <w:szCs w:val="18"/>
                    </w:rPr>
                    <w:t>lini,</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Santral sahalar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kesi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mesi: Bir santral sahas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di</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er bir santral sahas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smen kapsamas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ve/veya birbirlerini etkilemesi h</w:t>
                  </w:r>
                  <w:r w:rsidRPr="00BF64A8">
                    <w:rPr>
                      <w:rFonts w:ascii="Times New Roman" w:eastAsia="ヒラギノ明朝 Pro W3" w:hAnsi="Times" w:cs="Times New Roman"/>
                      <w:sz w:val="18"/>
                      <w:szCs w:val="18"/>
                    </w:rPr>
                    <w:t>â</w:t>
                  </w:r>
                  <w:r w:rsidRPr="00BF64A8">
                    <w:rPr>
                      <w:rFonts w:ascii="Times New Roman" w:eastAsia="ヒラギノ明朝 Pro W3" w:hAnsi="Times" w:cs="Times New Roman"/>
                      <w:sz w:val="18"/>
                      <w:szCs w:val="18"/>
                    </w:rPr>
                    <w:t>lini,</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i) 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ralama: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 sonucunda ayn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lgesi ve/veya ayn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noktas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ve/veya ayn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saha i</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in verilen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tekliflerinin en y</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ksekten en d</w:t>
                  </w:r>
                  <w:r w:rsidRPr="00BF64A8">
                    <w:rPr>
                      <w:rFonts w:ascii="Times New Roman" w:eastAsia="ヒラギノ明朝 Pro W3" w:hAnsi="Times" w:cs="Times New Roman"/>
                      <w:sz w:val="18"/>
                      <w:szCs w:val="18"/>
                    </w:rPr>
                    <w:t>üşüğ</w:t>
                  </w:r>
                  <w:r w:rsidRPr="00BF64A8">
                    <w:rPr>
                      <w:rFonts w:ascii="Times New Roman" w:eastAsia="ヒラギノ明朝 Pro W3" w:hAnsi="Times" w:cs="Times New Roman"/>
                      <w:sz w:val="18"/>
                      <w:szCs w:val="18"/>
                    </w:rPr>
                    <w:t>e do</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ru 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ralanmas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j)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T</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 xml:space="preserve">rkiye Elektrik </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 xml:space="preserve">letim Anonim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irketini,</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k) Toplam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proje kurulu g</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c</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 xml:space="preserve"> (MW) ile </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arp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sonucu hesaplanan bedeli,</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ifade eder.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(2) Bu Y</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netmelikte ge</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en ve yukar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da yer almayan tan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m ve 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saltmalar i</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in ilgili mevzuatta yer alan tan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m ve 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saltmalar ge</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erlidir.</w:t>
                  </w:r>
                </w:p>
                <w:p w:rsidR="00BF64A8" w:rsidRPr="00BF64A8" w:rsidRDefault="00BF64A8" w:rsidP="00BF64A8">
                  <w:pPr>
                    <w:spacing w:before="85" w:after="0" w:line="240" w:lineRule="exact"/>
                    <w:jc w:val="center"/>
                    <w:rPr>
                      <w:rFonts w:ascii="Times New Roman" w:eastAsia="ヒラギノ明朝 Pro W3" w:hAnsi="Times" w:cs="Times New Roman"/>
                      <w:b/>
                      <w:sz w:val="18"/>
                      <w:szCs w:val="18"/>
                    </w:rPr>
                  </w:pPr>
                  <w:r w:rsidRPr="00BF64A8">
                    <w:rPr>
                      <w:rFonts w:ascii="Times New Roman" w:eastAsia="ヒラギノ明朝 Pro W3" w:hAnsi="Times" w:cs="Times New Roman"/>
                      <w:b/>
                      <w:sz w:val="18"/>
                      <w:szCs w:val="18"/>
                    </w:rPr>
                    <w:t>İ</w:t>
                  </w:r>
                  <w:r w:rsidRPr="00BF64A8">
                    <w:rPr>
                      <w:rFonts w:ascii="Times New Roman" w:eastAsia="ヒラギノ明朝 Pro W3" w:hAnsi="Times" w:cs="Times New Roman"/>
                      <w:b/>
                      <w:sz w:val="18"/>
                      <w:szCs w:val="18"/>
                    </w:rPr>
                    <w:t>K</w:t>
                  </w:r>
                  <w:r w:rsidRPr="00BF64A8">
                    <w:rPr>
                      <w:rFonts w:ascii="Times New Roman" w:eastAsia="ヒラギノ明朝 Pro W3" w:hAnsi="Times" w:cs="Times New Roman"/>
                      <w:b/>
                      <w:sz w:val="18"/>
                      <w:szCs w:val="18"/>
                    </w:rPr>
                    <w:t>İ</w:t>
                  </w:r>
                  <w:r w:rsidRPr="00BF64A8">
                    <w:rPr>
                      <w:rFonts w:ascii="Times New Roman" w:eastAsia="ヒラギノ明朝 Pro W3" w:hAnsi="Times" w:cs="Times New Roman"/>
                      <w:b/>
                      <w:sz w:val="18"/>
                      <w:szCs w:val="18"/>
                    </w:rPr>
                    <w:t>NC</w:t>
                  </w:r>
                  <w:r w:rsidRPr="00BF64A8">
                    <w:rPr>
                      <w:rFonts w:ascii="Times New Roman" w:eastAsia="ヒラギノ明朝 Pro W3" w:hAnsi="Times" w:cs="Times New Roman"/>
                      <w:b/>
                      <w:sz w:val="18"/>
                      <w:szCs w:val="18"/>
                    </w:rPr>
                    <w:t>İ</w:t>
                  </w:r>
                  <w:r w:rsidRPr="00BF64A8">
                    <w:rPr>
                      <w:rFonts w:ascii="Times New Roman" w:eastAsia="ヒラギノ明朝 Pro W3" w:hAnsi="Times" w:cs="Times New Roman"/>
                      <w:b/>
                      <w:sz w:val="18"/>
                      <w:szCs w:val="18"/>
                    </w:rPr>
                    <w:t xml:space="preserve"> B</w:t>
                  </w:r>
                  <w:r w:rsidRPr="00BF64A8">
                    <w:rPr>
                      <w:rFonts w:ascii="Times New Roman" w:eastAsia="ヒラギノ明朝 Pro W3" w:hAnsi="Times" w:cs="Times New Roman"/>
                      <w:b/>
                      <w:sz w:val="18"/>
                      <w:szCs w:val="18"/>
                    </w:rPr>
                    <w:t>Ö</w:t>
                  </w:r>
                  <w:r w:rsidRPr="00BF64A8">
                    <w:rPr>
                      <w:rFonts w:ascii="Times New Roman" w:eastAsia="ヒラギノ明朝 Pro W3" w:hAnsi="Times" w:cs="Times New Roman"/>
                      <w:b/>
                      <w:sz w:val="18"/>
                      <w:szCs w:val="18"/>
                    </w:rPr>
                    <w:t>L</w:t>
                  </w:r>
                  <w:r w:rsidRPr="00BF64A8">
                    <w:rPr>
                      <w:rFonts w:ascii="Times New Roman" w:eastAsia="ヒラギノ明朝 Pro W3" w:hAnsi="Times" w:cs="Times New Roman"/>
                      <w:b/>
                      <w:sz w:val="18"/>
                      <w:szCs w:val="18"/>
                    </w:rPr>
                    <w:t>Ü</w:t>
                  </w:r>
                  <w:r w:rsidRPr="00BF64A8">
                    <w:rPr>
                      <w:rFonts w:ascii="Times New Roman" w:eastAsia="ヒラギノ明朝 Pro W3" w:hAnsi="Times" w:cs="Times New Roman"/>
                      <w:b/>
                      <w:sz w:val="18"/>
                      <w:szCs w:val="18"/>
                    </w:rPr>
                    <w:t>M</w:t>
                  </w:r>
                </w:p>
                <w:p w:rsidR="00BF64A8" w:rsidRPr="00BF64A8" w:rsidRDefault="00BF64A8" w:rsidP="00BF64A8">
                  <w:pPr>
                    <w:spacing w:after="85" w:line="240" w:lineRule="exact"/>
                    <w:jc w:val="center"/>
                    <w:rPr>
                      <w:rFonts w:ascii="Times New Roman" w:eastAsia="ヒラギノ明朝 Pro W3" w:hAnsi="Times" w:cs="Times New Roman"/>
                      <w:b/>
                      <w:sz w:val="18"/>
                      <w:szCs w:val="18"/>
                    </w:rPr>
                  </w:pPr>
                  <w:r w:rsidRPr="00BF64A8">
                    <w:rPr>
                      <w:rFonts w:ascii="Times New Roman" w:eastAsia="ヒラギノ明朝 Pro W3" w:hAnsi="Times" w:cs="Times New Roman"/>
                      <w:b/>
                      <w:sz w:val="18"/>
                      <w:szCs w:val="18"/>
                    </w:rPr>
                    <w:t>Uygulama Esaslar</w:t>
                  </w:r>
                  <w:r w:rsidRPr="00BF64A8">
                    <w:rPr>
                      <w:rFonts w:ascii="Times New Roman" w:eastAsia="ヒラギノ明朝 Pro W3" w:hAnsi="Times" w:cs="Times New Roman"/>
                      <w:b/>
                      <w:sz w:val="18"/>
                      <w:szCs w:val="18"/>
                    </w:rPr>
                    <w:t>ı</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b/>
                      <w:sz w:val="18"/>
                      <w:szCs w:val="18"/>
                    </w:rPr>
                  </w:pPr>
                  <w:r w:rsidRPr="00BF64A8">
                    <w:rPr>
                      <w:rFonts w:ascii="Times New Roman" w:eastAsia="ヒラギノ明朝 Pro W3" w:hAnsi="Times" w:cs="Times New Roman"/>
                      <w:b/>
                      <w:sz w:val="18"/>
                      <w:szCs w:val="18"/>
                    </w:rPr>
                    <w:t>Yar</w:t>
                  </w:r>
                  <w:r w:rsidRPr="00BF64A8">
                    <w:rPr>
                      <w:rFonts w:ascii="Times New Roman" w:eastAsia="ヒラギノ明朝 Pro W3" w:hAnsi="Times" w:cs="Times New Roman"/>
                      <w:b/>
                      <w:sz w:val="18"/>
                      <w:szCs w:val="18"/>
                    </w:rPr>
                    <w:t>ış</w:t>
                  </w:r>
                  <w:r w:rsidRPr="00BF64A8">
                    <w:rPr>
                      <w:rFonts w:ascii="Times New Roman" w:eastAsia="ヒラギノ明朝 Pro W3" w:hAnsi="Times" w:cs="Times New Roman"/>
                      <w:b/>
                      <w:sz w:val="18"/>
                      <w:szCs w:val="18"/>
                    </w:rPr>
                    <w:t>maya kat</w:t>
                  </w:r>
                  <w:r w:rsidRPr="00BF64A8">
                    <w:rPr>
                      <w:rFonts w:ascii="Times New Roman" w:eastAsia="ヒラギノ明朝 Pro W3" w:hAnsi="Times" w:cs="Times New Roman"/>
                      <w:b/>
                      <w:sz w:val="18"/>
                      <w:szCs w:val="18"/>
                    </w:rPr>
                    <w:t>ı</w:t>
                  </w:r>
                  <w:r w:rsidRPr="00BF64A8">
                    <w:rPr>
                      <w:rFonts w:ascii="Times New Roman" w:eastAsia="ヒラギノ明朝 Pro W3" w:hAnsi="Times" w:cs="Times New Roman"/>
                      <w:b/>
                      <w:sz w:val="18"/>
                      <w:szCs w:val="18"/>
                    </w:rPr>
                    <w:t>l</w:t>
                  </w:r>
                  <w:r w:rsidRPr="00BF64A8">
                    <w:rPr>
                      <w:rFonts w:ascii="Times New Roman" w:eastAsia="ヒラギノ明朝 Pro W3" w:hAnsi="Times" w:cs="Times New Roman"/>
                      <w:b/>
                      <w:sz w:val="18"/>
                      <w:szCs w:val="18"/>
                    </w:rPr>
                    <w:t>ı</w:t>
                  </w:r>
                  <w:r w:rsidRPr="00BF64A8">
                    <w:rPr>
                      <w:rFonts w:ascii="Times New Roman" w:eastAsia="ヒラギノ明朝 Pro W3" w:hAnsi="Times" w:cs="Times New Roman"/>
                      <w:b/>
                      <w:sz w:val="18"/>
                      <w:szCs w:val="18"/>
                    </w:rPr>
                    <w:t>m</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b/>
                      <w:sz w:val="18"/>
                      <w:szCs w:val="18"/>
                    </w:rPr>
                    <w:t xml:space="preserve">MADDE 4 </w:t>
                  </w:r>
                  <w:r w:rsidRPr="00BF64A8">
                    <w:rPr>
                      <w:rFonts w:ascii="Times New Roman" w:eastAsia="ヒラギノ明朝 Pro W3" w:hAnsi="Times" w:cs="Times New Roman"/>
                      <w:b/>
                      <w:sz w:val="18"/>
                      <w:szCs w:val="18"/>
                    </w:rPr>
                    <w:t>–</w:t>
                  </w:r>
                  <w:r w:rsidRPr="00BF64A8">
                    <w:rPr>
                      <w:rFonts w:ascii="Times New Roman" w:eastAsia="ヒラギノ明朝 Pro W3" w:hAnsi="Times" w:cs="Times New Roman"/>
                      <w:sz w:val="18"/>
                      <w:szCs w:val="18"/>
                    </w:rPr>
                    <w:t xml:space="preserve"> (1) Elektrik piyasas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 r</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zg</w:t>
                  </w:r>
                  <w:r w:rsidRPr="00BF64A8">
                    <w:rPr>
                      <w:rFonts w:ascii="Times New Roman" w:eastAsia="ヒラギノ明朝 Pro W3" w:hAnsi="Times" w:cs="Times New Roman"/>
                      <w:sz w:val="18"/>
                      <w:szCs w:val="18"/>
                    </w:rPr>
                    <w:t>â</w:t>
                  </w:r>
                  <w:r w:rsidRPr="00BF64A8">
                    <w:rPr>
                      <w:rFonts w:ascii="Times New Roman" w:eastAsia="ヒラギノ明朝 Pro W3" w:hAnsi="Times" w:cs="Times New Roman"/>
                      <w:sz w:val="18"/>
                      <w:szCs w:val="18"/>
                    </w:rPr>
                    <w:t>r ve g</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ne</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 enerjisine dayal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 xml:space="preserve">retim tesisi kurmak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zere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lan </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nlisans ba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vurular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EPDK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lmak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zere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a bildirilen ba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vurular,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maya kat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labilecek RES/GES projeleri olarak ilan edilir.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(2) Proje bazl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gerekli teknik de</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 xml:space="preserve">erlendirmeler ilgili mevzuat </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er</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evesinde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 ve/veya ilgili Da</w:t>
                  </w:r>
                  <w:r w:rsidRPr="00BF64A8">
                    <w:rPr>
                      <w:rFonts w:ascii="Times New Roman" w:eastAsia="ヒラギノ明朝 Pro W3" w:hAnsi="Times" w:cs="Times New Roman"/>
                      <w:sz w:val="18"/>
                      <w:szCs w:val="18"/>
                    </w:rPr>
                    <w:t>ğı</w:t>
                  </w:r>
                  <w:r w:rsidRPr="00BF64A8">
                    <w:rPr>
                      <w:rFonts w:ascii="Times New Roman" w:eastAsia="ヒラギノ明朝 Pro W3" w:hAnsi="Times" w:cs="Times New Roman"/>
                      <w:sz w:val="18"/>
                      <w:szCs w:val="18"/>
                    </w:rPr>
                    <w:t>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m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irketi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larak,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maya kat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labilecek RES/GES projelerine ili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kin listeler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Ş’ı</w:t>
                  </w:r>
                  <w:r w:rsidRPr="00BF64A8">
                    <w:rPr>
                      <w:rFonts w:ascii="Times New Roman" w:eastAsia="ヒラギノ明朝 Pro W3" w:hAnsi="Times" w:cs="Times New Roman"/>
                      <w:sz w:val="18"/>
                      <w:szCs w:val="18"/>
                    </w:rPr>
                    <w:t xml:space="preserve">n </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nternet sayfas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 ayn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lgesi ve/veya ayn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noktas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ve gerilim seviyeleri baz</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 yay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mlan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 Listelerde; projelerin ad</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kurulu g</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c</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lgesi ve/veya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noktas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ve gerilim seviyeleri, </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nlisans ba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vurular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na ait RES/GES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lanabilir kapasiteleri ile ilgili bilgiler yer 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(3) Bu Y</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netmelikte belirlenen belgeleri eksiksiz olarak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a sunan ba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vuru sahibi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maya kat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labilir.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Ş’ı</w:t>
                  </w:r>
                  <w:r w:rsidRPr="00BF64A8">
                    <w:rPr>
                      <w:rFonts w:ascii="Times New Roman" w:eastAsia="ヒラギノ明朝 Pro W3" w:hAnsi="Times" w:cs="Times New Roman"/>
                      <w:sz w:val="18"/>
                      <w:szCs w:val="18"/>
                    </w:rPr>
                    <w:t>n belirledi</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i yer, g</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 ve saatte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b/>
                      <w:sz w:val="18"/>
                      <w:szCs w:val="18"/>
                    </w:rPr>
                  </w:pPr>
                  <w:r w:rsidRPr="00BF64A8">
                    <w:rPr>
                      <w:rFonts w:ascii="Times New Roman" w:eastAsia="ヒラギノ明朝 Pro W3" w:hAnsi="Times" w:cs="Times New Roman"/>
                      <w:b/>
                      <w:sz w:val="18"/>
                      <w:szCs w:val="18"/>
                    </w:rPr>
                    <w:lastRenderedPageBreak/>
                    <w:t>Ba</w:t>
                  </w:r>
                  <w:r w:rsidRPr="00BF64A8">
                    <w:rPr>
                      <w:rFonts w:ascii="Times New Roman" w:eastAsia="ヒラギノ明朝 Pro W3" w:hAnsi="Times" w:cs="Times New Roman"/>
                      <w:b/>
                      <w:sz w:val="18"/>
                      <w:szCs w:val="18"/>
                    </w:rPr>
                    <w:t>ş</w:t>
                  </w:r>
                  <w:r w:rsidRPr="00BF64A8">
                    <w:rPr>
                      <w:rFonts w:ascii="Times New Roman" w:eastAsia="ヒラギノ明朝 Pro W3" w:hAnsi="Times" w:cs="Times New Roman"/>
                      <w:b/>
                      <w:sz w:val="18"/>
                      <w:szCs w:val="18"/>
                    </w:rPr>
                    <w:t>vuru esaslar</w:t>
                  </w:r>
                  <w:r w:rsidRPr="00BF64A8">
                    <w:rPr>
                      <w:rFonts w:ascii="Times New Roman" w:eastAsia="ヒラギノ明朝 Pro W3" w:hAnsi="Times" w:cs="Times New Roman"/>
                      <w:b/>
                      <w:sz w:val="18"/>
                      <w:szCs w:val="18"/>
                    </w:rPr>
                    <w:t>ı</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b/>
                      <w:sz w:val="18"/>
                      <w:szCs w:val="18"/>
                    </w:rPr>
                    <w:t xml:space="preserve">MADDE 5 </w:t>
                  </w:r>
                  <w:r w:rsidRPr="00BF64A8">
                    <w:rPr>
                      <w:rFonts w:ascii="Times New Roman" w:eastAsia="ヒラギノ明朝 Pro W3" w:hAnsi="Times" w:cs="Times New Roman"/>
                      <w:b/>
                      <w:sz w:val="18"/>
                      <w:szCs w:val="18"/>
                    </w:rPr>
                    <w:t>–</w:t>
                  </w:r>
                  <w:r w:rsidRPr="00BF64A8">
                    <w:rPr>
                      <w:rFonts w:ascii="Times New Roman" w:eastAsia="ヒラギノ明朝 Pro W3" w:hAnsi="Times" w:cs="Times New Roman"/>
                      <w:sz w:val="18"/>
                      <w:szCs w:val="18"/>
                    </w:rPr>
                    <w:t xml:space="preserve"> (1)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maya kat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lma hakk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elde eden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irketler ile bu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irketlerin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maya girecekleri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lgesi ve/veya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noktas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ve gerilim seviyesi ile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maya kat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lacaklar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kurulu g</w:t>
                  </w:r>
                  <w:r w:rsidRPr="00BF64A8">
                    <w:rPr>
                      <w:rFonts w:ascii="Times New Roman" w:eastAsia="ヒラギノ明朝 Pro W3" w:hAnsi="Times" w:cs="Times New Roman"/>
                      <w:sz w:val="18"/>
                      <w:szCs w:val="18"/>
                    </w:rPr>
                    <w:t>üç</w:t>
                  </w:r>
                  <w:r w:rsidRPr="00BF64A8">
                    <w:rPr>
                      <w:rFonts w:ascii="Times New Roman" w:eastAsia="ヒラギノ明朝 Pro W3" w:hAnsi="Times" w:cs="Times New Roman"/>
                      <w:sz w:val="18"/>
                      <w:szCs w:val="18"/>
                    </w:rPr>
                    <w:t>lerine ili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kin bilgiler ve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laca</w:t>
                  </w:r>
                  <w:r w:rsidRPr="00BF64A8">
                    <w:rPr>
                      <w:rFonts w:ascii="Times New Roman" w:eastAsia="ヒラギノ明朝 Pro W3" w:hAnsi="Times" w:cs="Times New Roman"/>
                      <w:sz w:val="18"/>
                      <w:szCs w:val="18"/>
                    </w:rPr>
                    <w:t>ğı</w:t>
                  </w:r>
                  <w:r w:rsidRPr="00BF64A8">
                    <w:rPr>
                      <w:rFonts w:ascii="Times New Roman" w:eastAsia="ヒラギノ明朝 Pro W3" w:hAnsi="Times" w:cs="Times New Roman"/>
                      <w:sz w:val="18"/>
                      <w:szCs w:val="18"/>
                    </w:rPr>
                    <w:t xml:space="preserve"> yer, g</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 ve saat,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Ş’ı</w:t>
                  </w:r>
                  <w:r w:rsidRPr="00BF64A8">
                    <w:rPr>
                      <w:rFonts w:ascii="Times New Roman" w:eastAsia="ヒラギノ明朝 Pro W3" w:hAnsi="Times" w:cs="Times New Roman"/>
                      <w:sz w:val="18"/>
                      <w:szCs w:val="18"/>
                    </w:rPr>
                    <w:t xml:space="preserve">n </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nternet sayfas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 yay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mlan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r. Bu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irketlere,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belirlenen g</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 ve saatte teklif vermeleri i</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in davet yaz</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g</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nderilir. Davet yaz</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ekinde;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teklif mektubu formu, taahh</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 xml:space="preserve">tname </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rne</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i ile kati ve s</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 xml:space="preserve">resiz banka teminat mektubu </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rne</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i bulunur.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Ş’ı</w:t>
                  </w:r>
                  <w:r w:rsidRPr="00BF64A8">
                    <w:rPr>
                      <w:rFonts w:ascii="Times New Roman" w:eastAsia="ヒラギノ明朝 Pro W3" w:hAnsi="Times" w:cs="Times New Roman"/>
                      <w:sz w:val="18"/>
                      <w:szCs w:val="18"/>
                    </w:rPr>
                    <w:t xml:space="preserve">n </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nternet sayfas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ndaki yay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m tarihi ile teklif verme tarihi aras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ndaki s</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re 30 (otuz) takvim g</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nden az olamaz.</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 xml:space="preserve">(2)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irket, teklifini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zerinde t</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zel ki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inin ticaret unvan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proje ad</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ve EPDK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verilen ar</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iv numaras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yaz</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zeri t</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zel ki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iyi temsil ve ilzama yetkili ki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i/ki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iler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imzalanm</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 xml:space="preserve">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 ka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esi bas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kapal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zarf i</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erisinde,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belirtilen yer, g</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 ve saatte belirlenen adrese teslim ederler. Kapal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zarf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i</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erisinde;</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 xml:space="preserve">a)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irketi temsil ve ilzama yetkili ki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i/ki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ilere ait noter tasdikli imza sirk</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leri,</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b) Ek-1</w:t>
                  </w:r>
                  <w:r w:rsidRPr="00BF64A8">
                    <w:rPr>
                      <w:rFonts w:ascii="Times New Roman" w:eastAsia="ヒラギノ明朝 Pro W3" w:hAnsi="Times" w:cs="Times New Roman"/>
                      <w:sz w:val="18"/>
                      <w:szCs w:val="18"/>
                    </w:rPr>
                    <w:t>’</w:t>
                  </w:r>
                  <w:r w:rsidRPr="00BF64A8">
                    <w:rPr>
                      <w:rFonts w:ascii="Times New Roman" w:eastAsia="ヒラギノ明朝 Pro W3" w:hAnsi="Times" w:cs="Times New Roman"/>
                      <w:sz w:val="18"/>
                      <w:szCs w:val="18"/>
                    </w:rPr>
                    <w:t>de yer alan taahh</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tname,</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c) Kati ve s</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resiz banka teminat mektubu,</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 xml:space="preserve">)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irketin tebligata esas ikamet adresi,</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d) Ayr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bir kapal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zarf i</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 xml:space="preserve">erisinde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irketi temsil ve ilzama yetkili ki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i/ki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iler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imzal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ve ka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eli Ek-2</w:t>
                  </w:r>
                  <w:r w:rsidRPr="00BF64A8">
                    <w:rPr>
                      <w:rFonts w:ascii="Times New Roman" w:eastAsia="ヒラギノ明朝 Pro W3" w:hAnsi="Times" w:cs="Times New Roman"/>
                      <w:sz w:val="18"/>
                      <w:szCs w:val="18"/>
                    </w:rPr>
                    <w:t>’</w:t>
                  </w:r>
                  <w:r w:rsidRPr="00BF64A8">
                    <w:rPr>
                      <w:rFonts w:ascii="Times New Roman" w:eastAsia="ヒラギノ明朝 Pro W3" w:hAnsi="Times" w:cs="Times New Roman"/>
                      <w:sz w:val="18"/>
                      <w:szCs w:val="18"/>
                    </w:rPr>
                    <w:t>de yer alan teklif mektubu formu,</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e) Hangi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lgesi ve/veya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noktas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i</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in teklif verildi</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ine ili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kin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irketin beyan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bulunur.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(3) Zarflar teslim edildikten sonra teklifte de</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iklik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lamaz.</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(4) Her bir teklif i</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in sunulacak banka teminat mektubu tutar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beher MW</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virg</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lden sonraki ilk basama</w:t>
                  </w:r>
                  <w:r w:rsidRPr="00BF64A8">
                    <w:rPr>
                      <w:rFonts w:ascii="Times New Roman" w:eastAsia="ヒラギノ明朝 Pro W3" w:hAnsi="Times" w:cs="Times New Roman"/>
                      <w:sz w:val="18"/>
                      <w:szCs w:val="18"/>
                    </w:rPr>
                    <w:t>ğı</w:t>
                  </w:r>
                  <w:r w:rsidRPr="00BF64A8">
                    <w:rPr>
                      <w:rFonts w:ascii="Times New Roman" w:eastAsia="ヒラギノ明朝 Pro W3" w:hAnsi="Times" w:cs="Times New Roman"/>
                      <w:sz w:val="18"/>
                      <w:szCs w:val="18"/>
                    </w:rPr>
                    <w:t>n yukar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yuvarlanmas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yla elde edilen rakam</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n onbin TL ile </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arp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ile elde edilir.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b/>
                      <w:sz w:val="18"/>
                      <w:szCs w:val="18"/>
                    </w:rPr>
                  </w:pPr>
                  <w:r w:rsidRPr="00BF64A8">
                    <w:rPr>
                      <w:rFonts w:ascii="Times New Roman" w:eastAsia="ヒラギノ明朝 Pro W3" w:hAnsi="Times" w:cs="Times New Roman"/>
                      <w:b/>
                      <w:sz w:val="18"/>
                      <w:szCs w:val="18"/>
                    </w:rPr>
                    <w:t>Yar</w:t>
                  </w:r>
                  <w:r w:rsidRPr="00BF64A8">
                    <w:rPr>
                      <w:rFonts w:ascii="Times New Roman" w:eastAsia="ヒラギノ明朝 Pro W3" w:hAnsi="Times" w:cs="Times New Roman"/>
                      <w:b/>
                      <w:sz w:val="18"/>
                      <w:szCs w:val="18"/>
                    </w:rPr>
                    <w:t>ış</w:t>
                  </w:r>
                  <w:r w:rsidRPr="00BF64A8">
                    <w:rPr>
                      <w:rFonts w:ascii="Times New Roman" w:eastAsia="ヒラギノ明朝 Pro W3" w:hAnsi="Times" w:cs="Times New Roman"/>
                      <w:b/>
                      <w:sz w:val="18"/>
                      <w:szCs w:val="18"/>
                    </w:rPr>
                    <w:t>ma</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b/>
                      <w:sz w:val="18"/>
                      <w:szCs w:val="18"/>
                    </w:rPr>
                    <w:t xml:space="preserve">MADDE 6 </w:t>
                  </w:r>
                  <w:r w:rsidRPr="00BF64A8">
                    <w:rPr>
                      <w:rFonts w:ascii="Times New Roman" w:eastAsia="ヒラギノ明朝 Pro W3" w:hAnsi="Times" w:cs="Times New Roman"/>
                      <w:b/>
                      <w:sz w:val="18"/>
                      <w:szCs w:val="18"/>
                    </w:rPr>
                    <w:t>–</w:t>
                  </w:r>
                  <w:r w:rsidRPr="00BF64A8">
                    <w:rPr>
                      <w:rFonts w:ascii="Times New Roman" w:eastAsia="ヒラギノ明朝 Pro W3" w:hAnsi="Times" w:cs="Times New Roman"/>
                      <w:sz w:val="18"/>
                      <w:szCs w:val="18"/>
                    </w:rPr>
                    <w:t xml:space="preserve"> (1)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olu</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turulan bir komisyon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 Komisyon, tamam</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 personelinden olmak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zere, bir ba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kan ile en az d</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 xml:space="preserve">rt asil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yeden olu</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ur. Ayr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ca, asil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 xml:space="preserve">ye veya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yelerin bulunamad</w:t>
                  </w:r>
                  <w:r w:rsidRPr="00BF64A8">
                    <w:rPr>
                      <w:rFonts w:ascii="Times New Roman" w:eastAsia="ヒラギノ明朝 Pro W3" w:hAnsi="Times" w:cs="Times New Roman"/>
                      <w:sz w:val="18"/>
                      <w:szCs w:val="18"/>
                    </w:rPr>
                    <w:t>ığı</w:t>
                  </w:r>
                  <w:r w:rsidRPr="00BF64A8">
                    <w:rPr>
                      <w:rFonts w:ascii="Times New Roman" w:eastAsia="ヒラギノ明朝 Pro W3" w:hAnsi="Times" w:cs="Times New Roman"/>
                      <w:sz w:val="18"/>
                      <w:szCs w:val="18"/>
                    </w:rPr>
                    <w:t xml:space="preserve"> h</w:t>
                  </w:r>
                  <w:r w:rsidRPr="00BF64A8">
                    <w:rPr>
                      <w:rFonts w:ascii="Times New Roman" w:eastAsia="ヒラギノ明朝 Pro W3" w:hAnsi="Times" w:cs="Times New Roman"/>
                      <w:sz w:val="18"/>
                      <w:szCs w:val="18"/>
                    </w:rPr>
                    <w:t>â</w:t>
                  </w:r>
                  <w:r w:rsidRPr="00BF64A8">
                    <w:rPr>
                      <w:rFonts w:ascii="Times New Roman" w:eastAsia="ヒラギノ明朝 Pro W3" w:hAnsi="Times" w:cs="Times New Roman"/>
                      <w:sz w:val="18"/>
                      <w:szCs w:val="18"/>
                    </w:rPr>
                    <w:t xml:space="preserve">llerde asil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ye yerine g</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 xml:space="preserve">rev yapmak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 xml:space="preserve">zere en az iki yedek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ye daha belirlenir. Komisyonca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lan 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 ve 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lemler tutanakla tespit edilir ve komisyonun b</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t</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 xml:space="preserve">n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yeleri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imzalan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r. Asil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yeler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 sonu</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land</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lana kadar ba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ka bir konuda g</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revlendirilemezler.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(2) Teklifler kapal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zarf ile 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 Tekliflerde, teklif miktar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T</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rk Liras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cinsinden rakam ve yaz</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ile a</w:t>
                  </w:r>
                  <w:r w:rsidRPr="00BF64A8">
                    <w:rPr>
                      <w:rFonts w:ascii="Times New Roman" w:eastAsia="ヒラギノ明朝 Pro W3" w:hAnsi="Times" w:cs="Times New Roman"/>
                      <w:sz w:val="18"/>
                      <w:szCs w:val="18"/>
                    </w:rPr>
                    <w:t>çı</w:t>
                  </w:r>
                  <w:r w:rsidRPr="00BF64A8">
                    <w:rPr>
                      <w:rFonts w:ascii="Times New Roman" w:eastAsia="ヒラギノ明朝 Pro W3" w:hAnsi="Times" w:cs="Times New Roman"/>
                      <w:sz w:val="18"/>
                      <w:szCs w:val="18"/>
                    </w:rPr>
                    <w:t>k olarak yaz</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 Rakam ve yaz</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ile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lan teklif miktar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farkl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olmas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h</w:t>
                  </w:r>
                  <w:r w:rsidRPr="00BF64A8">
                    <w:rPr>
                      <w:rFonts w:ascii="Times New Roman" w:eastAsia="ヒラギノ明朝 Pro W3" w:hAnsi="Times" w:cs="Times New Roman"/>
                      <w:sz w:val="18"/>
                      <w:szCs w:val="18"/>
                    </w:rPr>
                    <w:t>â</w:t>
                  </w:r>
                  <w:r w:rsidRPr="00BF64A8">
                    <w:rPr>
                      <w:rFonts w:ascii="Times New Roman" w:eastAsia="ヒラギノ明朝 Pro W3" w:hAnsi="Times" w:cs="Times New Roman"/>
                      <w:sz w:val="18"/>
                      <w:szCs w:val="18"/>
                    </w:rPr>
                    <w:t>linde, yaz</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miktar esas 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(3) Komisyon ba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kan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 xml:space="preserve">ma oturumunu, davet edilen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irketlerin mevcut bulunan temsilcilerinin kat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m</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yla a</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ar ve kat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lanlar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imzalar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almak suretiyle kat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mc</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tutanakla tespit eder. Oturumda ilk olarak belgeler kontrol edilir ve herhangi bir belgenin eksik olmas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uygun olmamas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veya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Ş’ı</w:t>
                  </w:r>
                  <w:r w:rsidRPr="00BF64A8">
                    <w:rPr>
                      <w:rFonts w:ascii="Times New Roman" w:eastAsia="ヒラギノ明朝 Pro W3" w:hAnsi="Times" w:cs="Times New Roman"/>
                      <w:sz w:val="18"/>
                      <w:szCs w:val="18"/>
                    </w:rPr>
                    <w:t xml:space="preserve">n </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nternet sayfas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 ilan edilen bilgilerle uyumsuzluk bulunmas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h</w:t>
                  </w:r>
                  <w:r w:rsidRPr="00BF64A8">
                    <w:rPr>
                      <w:rFonts w:ascii="Times New Roman" w:eastAsia="ヒラギノ明朝 Pro W3" w:hAnsi="Times" w:cs="Times New Roman"/>
                      <w:sz w:val="18"/>
                      <w:szCs w:val="18"/>
                    </w:rPr>
                    <w:t>â</w:t>
                  </w:r>
                  <w:r w:rsidRPr="00BF64A8">
                    <w:rPr>
                      <w:rFonts w:ascii="Times New Roman" w:eastAsia="ヒラギノ明朝 Pro W3" w:hAnsi="Times" w:cs="Times New Roman"/>
                      <w:sz w:val="18"/>
                      <w:szCs w:val="18"/>
                    </w:rPr>
                    <w:t>linde s</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z konusu teklif ge</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ersiz say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 Ge</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ersiz say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lan teklife ili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kin ikinci kapal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zarf a</w:t>
                  </w:r>
                  <w:r w:rsidRPr="00BF64A8">
                    <w:rPr>
                      <w:rFonts w:ascii="Times New Roman" w:eastAsia="ヒラギノ明朝 Pro W3" w:hAnsi="Times" w:cs="Times New Roman"/>
                      <w:sz w:val="18"/>
                      <w:szCs w:val="18"/>
                    </w:rPr>
                    <w:t>çı</w:t>
                  </w:r>
                  <w:r w:rsidRPr="00BF64A8">
                    <w:rPr>
                      <w:rFonts w:ascii="Times New Roman" w:eastAsia="ヒラギノ明朝 Pro W3" w:hAnsi="Times" w:cs="Times New Roman"/>
                      <w:sz w:val="18"/>
                      <w:szCs w:val="18"/>
                    </w:rPr>
                    <w:t>lmaz. Komisyon, istenilen belgelerin ge</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erlili</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ine ili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kin inceleme sonucunu bir tutanakla tespit eder. Oturumda sadece bir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irketin sundu</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u belgelerin ge</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erli oldu</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unun tespiti h</w:t>
                  </w:r>
                  <w:r w:rsidRPr="00BF64A8">
                    <w:rPr>
                      <w:rFonts w:ascii="Times New Roman" w:eastAsia="ヒラギノ明朝 Pro W3" w:hAnsi="Times" w:cs="Times New Roman"/>
                      <w:sz w:val="18"/>
                      <w:szCs w:val="18"/>
                    </w:rPr>
                    <w:t>â</w:t>
                  </w:r>
                  <w:r w:rsidRPr="00BF64A8">
                    <w:rPr>
                      <w:rFonts w:ascii="Times New Roman" w:eastAsia="ヒラギノ明朝 Pro W3" w:hAnsi="Times" w:cs="Times New Roman"/>
                      <w:sz w:val="18"/>
                      <w:szCs w:val="18"/>
                    </w:rPr>
                    <w:t>linde, se</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im 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lemi, s</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 xml:space="preserve">z konusu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 lehine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teklifi esas 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narak bu Y</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netmelik h</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k</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mlerine g</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re sonu</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land</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(4)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tekliflerini i</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eren kapal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zarflar,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maya kat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lan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 temsilcilerinin huzurunda a</w:t>
                  </w:r>
                  <w:r w:rsidRPr="00BF64A8">
                    <w:rPr>
                      <w:rFonts w:ascii="Times New Roman" w:eastAsia="ヒラギノ明朝 Pro W3" w:hAnsi="Times" w:cs="Times New Roman"/>
                      <w:sz w:val="18"/>
                      <w:szCs w:val="18"/>
                    </w:rPr>
                    <w:t>çı</w:t>
                  </w:r>
                  <w:r w:rsidRPr="00BF64A8">
                    <w:rPr>
                      <w:rFonts w:ascii="Times New Roman" w:eastAsia="ヒラギノ明朝 Pro W3" w:hAnsi="Times" w:cs="Times New Roman"/>
                      <w:sz w:val="18"/>
                      <w:szCs w:val="18"/>
                    </w:rPr>
                    <w:t>larak kayda 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 Kayda 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nan teklifler, ayn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lgesi ve/veya ayn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noktas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baz</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 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ralan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r. </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 xml:space="preserve">ncelikle </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ak</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an veya kesi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en alan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kim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kullan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laca</w:t>
                  </w:r>
                  <w:r w:rsidRPr="00BF64A8">
                    <w:rPr>
                      <w:rFonts w:ascii="Times New Roman" w:eastAsia="ヒラギノ明朝 Pro W3" w:hAnsi="Times" w:cs="Times New Roman"/>
                      <w:sz w:val="18"/>
                      <w:szCs w:val="18"/>
                    </w:rPr>
                    <w:t>ğı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ve sonras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 ayn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lgesi ve/veya ayn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noktas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na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lan ba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vurular aras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s</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z konusu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lgesi ve/veya ayn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noktas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na RES/GES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lanabilir kapasitesini kullanmaya hak kazanan proje/projelerin belirlenmesi amac</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yla 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ğı</w:t>
                  </w:r>
                  <w:r w:rsidRPr="00BF64A8">
                    <w:rPr>
                      <w:rFonts w:ascii="Times New Roman" w:eastAsia="ヒラギノ明朝 Pro W3" w:hAnsi="Times" w:cs="Times New Roman"/>
                      <w:sz w:val="18"/>
                      <w:szCs w:val="18"/>
                    </w:rPr>
                    <w:t>daki 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lemler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a) En y</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ksek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teklif eden projeden ba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lamak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zere 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ralama,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lgesi baz</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 veya a</w:t>
                  </w:r>
                  <w:r w:rsidRPr="00BF64A8">
                    <w:rPr>
                      <w:rFonts w:ascii="Times New Roman" w:eastAsia="ヒラギノ明朝 Pro W3" w:hAnsi="Times" w:cs="Times New Roman"/>
                      <w:sz w:val="18"/>
                      <w:szCs w:val="18"/>
                    </w:rPr>
                    <w:t>çı</w:t>
                  </w:r>
                  <w:r w:rsidRPr="00BF64A8">
                    <w:rPr>
                      <w:rFonts w:ascii="Times New Roman" w:eastAsia="ヒラギノ明朝 Pro W3" w:hAnsi="Times" w:cs="Times New Roman"/>
                      <w:sz w:val="18"/>
                      <w:szCs w:val="18"/>
                    </w:rPr>
                    <w:t>klanm</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sa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noktas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baz</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 xml:space="preserve">b) </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ak</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an projeler olmas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h</w:t>
                  </w:r>
                  <w:r w:rsidRPr="00BF64A8">
                    <w:rPr>
                      <w:rFonts w:ascii="Times New Roman" w:eastAsia="ヒラギノ明朝 Pro W3" w:hAnsi="Times" w:cs="Times New Roman"/>
                      <w:sz w:val="18"/>
                      <w:szCs w:val="18"/>
                    </w:rPr>
                    <w:t>â</w:t>
                  </w:r>
                  <w:r w:rsidRPr="00BF64A8">
                    <w:rPr>
                      <w:rFonts w:ascii="Times New Roman" w:eastAsia="ヒラギノ明朝 Pro W3" w:hAnsi="Times" w:cs="Times New Roman"/>
                      <w:sz w:val="18"/>
                      <w:szCs w:val="18"/>
                    </w:rPr>
                    <w:t>linde, en y</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ksek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teklif eden proje 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ralamaya 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 di</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erleri 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ralama d</w:t>
                  </w:r>
                  <w:r w:rsidRPr="00BF64A8">
                    <w:rPr>
                      <w:rFonts w:ascii="Times New Roman" w:eastAsia="ヒラギノ明朝 Pro W3" w:hAnsi="Times" w:cs="Times New Roman"/>
                      <w:sz w:val="18"/>
                      <w:szCs w:val="18"/>
                    </w:rPr>
                    <w:t>ışı</w:t>
                  </w:r>
                  <w:r w:rsidRPr="00BF64A8">
                    <w:rPr>
                      <w:rFonts w:ascii="Times New Roman" w:eastAsia="ヒラギノ明朝 Pro W3" w:hAnsi="Times" w:cs="Times New Roman"/>
                      <w:sz w:val="18"/>
                      <w:szCs w:val="18"/>
                    </w:rPr>
                    <w:t xml:space="preserve"> kal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c) Kesi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en projeler olmas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durumunda ise; daha y</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ksek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teklifi veren proje sahibi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 kesi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en alan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kullanma hakk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elde eder. Di</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 xml:space="preserve">er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irketler, kesi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meyen alana kar</w:t>
                  </w:r>
                  <w:r w:rsidRPr="00BF64A8">
                    <w:rPr>
                      <w:rFonts w:ascii="Times New Roman" w:eastAsia="ヒラギノ明朝 Pro W3" w:hAnsi="Times" w:cs="Times New Roman"/>
                      <w:sz w:val="18"/>
                      <w:szCs w:val="18"/>
                    </w:rPr>
                    <w:t>şı</w:t>
                  </w:r>
                  <w:r w:rsidRPr="00BF64A8">
                    <w:rPr>
                      <w:rFonts w:ascii="Times New Roman" w:eastAsia="ヒラギノ明朝 Pro W3" w:hAnsi="Times" w:cs="Times New Roman"/>
                      <w:sz w:val="18"/>
                      <w:szCs w:val="18"/>
                    </w:rPr>
                    <w:t>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k gelen kurulu g</w:t>
                  </w:r>
                  <w:r w:rsidRPr="00BF64A8">
                    <w:rPr>
                      <w:rFonts w:ascii="Times New Roman" w:eastAsia="ヒラギノ明朝 Pro W3" w:hAnsi="Times" w:cs="Times New Roman"/>
                      <w:sz w:val="18"/>
                      <w:szCs w:val="18"/>
                    </w:rPr>
                    <w:t>üç</w:t>
                  </w:r>
                  <w:r w:rsidRPr="00BF64A8">
                    <w:rPr>
                      <w:rFonts w:ascii="Times New Roman" w:eastAsia="ヒラギノ明朝 Pro W3" w:hAnsi="Times" w:cs="Times New Roman"/>
                      <w:sz w:val="18"/>
                      <w:szCs w:val="18"/>
                    </w:rPr>
                    <w:t>leriyle 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ralamaya d</w:t>
                  </w:r>
                  <w:r w:rsidRPr="00BF64A8">
                    <w:rPr>
                      <w:rFonts w:ascii="Times New Roman" w:eastAsia="ヒラギノ明朝 Pro W3" w:hAnsi="Times" w:cs="Times New Roman"/>
                      <w:sz w:val="18"/>
                      <w:szCs w:val="18"/>
                    </w:rPr>
                    <w:t>â</w:t>
                  </w:r>
                  <w:r w:rsidRPr="00BF64A8">
                    <w:rPr>
                      <w:rFonts w:ascii="Times New Roman" w:eastAsia="ヒラギノ明朝 Pro W3" w:hAnsi="Times" w:cs="Times New Roman"/>
                      <w:sz w:val="18"/>
                      <w:szCs w:val="18"/>
                    </w:rPr>
                    <w:t xml:space="preserve">hil edilirler. Bu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irketlerin bu durumu kabul etmemesi veya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irketi temsil ve ilzama yetkili ki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inin/ki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ilerin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maya ili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kin toplant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da bulunmamas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h</w:t>
                  </w:r>
                  <w:r w:rsidRPr="00BF64A8">
                    <w:rPr>
                      <w:rFonts w:ascii="Times New Roman" w:eastAsia="ヒラギノ明朝 Pro W3" w:hAnsi="Times" w:cs="Times New Roman"/>
                      <w:sz w:val="18"/>
                      <w:szCs w:val="18"/>
                    </w:rPr>
                    <w:t>â</w:t>
                  </w:r>
                  <w:r w:rsidRPr="00BF64A8">
                    <w:rPr>
                      <w:rFonts w:ascii="Times New Roman" w:eastAsia="ヒラギノ明朝 Pro W3" w:hAnsi="Times" w:cs="Times New Roman"/>
                      <w:sz w:val="18"/>
                      <w:szCs w:val="18"/>
                    </w:rPr>
                    <w:t>linde, ilgili proje 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ralama d</w:t>
                  </w:r>
                  <w:r w:rsidRPr="00BF64A8">
                    <w:rPr>
                      <w:rFonts w:ascii="Times New Roman" w:eastAsia="ヒラギノ明朝 Pro W3" w:hAnsi="Times" w:cs="Times New Roman"/>
                      <w:sz w:val="18"/>
                      <w:szCs w:val="18"/>
                    </w:rPr>
                    <w:t>ışı</w:t>
                  </w:r>
                  <w:r w:rsidRPr="00BF64A8">
                    <w:rPr>
                      <w:rFonts w:ascii="Times New Roman" w:eastAsia="ヒラギノ明朝 Pro W3" w:hAnsi="Times" w:cs="Times New Roman"/>
                      <w:sz w:val="18"/>
                      <w:szCs w:val="18"/>
                    </w:rPr>
                    <w:t>nda kal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 ve 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ralamadaki di</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er projelerden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labilir kapasiteye ula</w:t>
                  </w:r>
                  <w:r w:rsidRPr="00BF64A8">
                    <w:rPr>
                      <w:rFonts w:ascii="Times New Roman" w:eastAsia="ヒラギノ明朝 Pro W3" w:hAnsi="Times" w:cs="Times New Roman"/>
                      <w:sz w:val="18"/>
                      <w:szCs w:val="18"/>
                    </w:rPr>
                    <w:t>şı</w:t>
                  </w:r>
                  <w:r w:rsidRPr="00BF64A8">
                    <w:rPr>
                      <w:rFonts w:ascii="Times New Roman" w:eastAsia="ヒラギノ明朝 Pro W3" w:hAnsi="Times" w:cs="Times New Roman"/>
                      <w:sz w:val="18"/>
                      <w:szCs w:val="18"/>
                    </w:rPr>
                    <w:t>lana kadar sonraki teklifler 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yla de</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erlendirilmeye 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 Ayr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lgesinde ve/veya ayr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noktas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maya kat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lacak olan ancak kesi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en veya </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ak</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an alanlara sahip projelerin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rken;</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1) Kesi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en veya </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ak</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an alana sahip bir proje,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t</w:t>
                  </w:r>
                  <w:r w:rsidRPr="00BF64A8">
                    <w:rPr>
                      <w:rFonts w:ascii="Times New Roman" w:eastAsia="ヒラギノ明朝 Pro W3" w:hAnsi="Times" w:cs="Times New Roman"/>
                      <w:sz w:val="18"/>
                      <w:szCs w:val="18"/>
                    </w:rPr>
                    <w:t>ığı</w:t>
                  </w:r>
                  <w:r w:rsidRPr="00BF64A8">
                    <w:rPr>
                      <w:rFonts w:ascii="Times New Roman" w:eastAsia="ヒラギノ明朝 Pro W3" w:hAnsi="Times" w:cs="Times New Roman"/>
                      <w:sz w:val="18"/>
                      <w:szCs w:val="18"/>
                    </w:rPr>
                    <w:t xml:space="preserve">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lgesi ve /veya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noktas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hakk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elde edecek bir teklif vermi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 ise kendisinden daha y</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ksek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teklifi veren ancak ba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ka bir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lgesi ve/veya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noktas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an ve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hakk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elde edemeyen bir proje ile kesi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ip/</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ak</w:t>
                  </w:r>
                  <w:r w:rsidRPr="00BF64A8">
                    <w:rPr>
                      <w:rFonts w:ascii="Times New Roman" w:eastAsia="ヒラギノ明朝 Pro W3" w:hAnsi="Times" w:cs="Times New Roman"/>
                      <w:sz w:val="18"/>
                      <w:szCs w:val="18"/>
                    </w:rPr>
                    <w:t>ışı</w:t>
                  </w:r>
                  <w:r w:rsidRPr="00BF64A8">
                    <w:rPr>
                      <w:rFonts w:ascii="Times New Roman" w:eastAsia="ヒラギノ明朝 Pro W3" w:hAnsi="Times" w:cs="Times New Roman"/>
                      <w:sz w:val="18"/>
                      <w:szCs w:val="18"/>
                    </w:rPr>
                    <w:t>yorsa;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hakk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elde eden proje kesi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en veya </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ak</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an alan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sahibi olur.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lastRenderedPageBreak/>
                    <w:t>2) E</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er kesi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en ve </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ak</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an alanlara sahip farkl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lgesi ve/veya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noktas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an projeler ayn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anda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hakk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kazanm</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 xml:space="preserve"> iseler, o zaman bu projeler aras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 en y</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ksek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teklifi veren proje </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ak</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an veya kesi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en alan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sahibi olur.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d) (b), (c) ve (</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 bentleri h</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k</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mlerine g</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re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lan 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lemler sonras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 d</w:t>
                  </w:r>
                  <w:r w:rsidRPr="00BF64A8">
                    <w:rPr>
                      <w:rFonts w:ascii="Times New Roman" w:eastAsia="ヒラギノ明朝 Pro W3" w:hAnsi="Times" w:cs="Times New Roman"/>
                      <w:sz w:val="18"/>
                      <w:szCs w:val="18"/>
                    </w:rPr>
                    <w:t>ışı</w:t>
                  </w:r>
                  <w:r w:rsidRPr="00BF64A8">
                    <w:rPr>
                      <w:rFonts w:ascii="Times New Roman" w:eastAsia="ヒラギノ明朝 Pro W3" w:hAnsi="Times" w:cs="Times New Roman"/>
                      <w:sz w:val="18"/>
                      <w:szCs w:val="18"/>
                    </w:rPr>
                    <w:t>nda kalan teklifler, (a) bendine g</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re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lan 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ralamadan </w:t>
                  </w:r>
                  <w:r w:rsidRPr="00BF64A8">
                    <w:rPr>
                      <w:rFonts w:ascii="Times New Roman" w:eastAsia="ヒラギノ明朝 Pro W3" w:hAnsi="Times" w:cs="Times New Roman"/>
                      <w:sz w:val="18"/>
                      <w:szCs w:val="18"/>
                    </w:rPr>
                    <w:t>çı</w:t>
                  </w:r>
                  <w:r w:rsidRPr="00BF64A8">
                    <w:rPr>
                      <w:rFonts w:ascii="Times New Roman" w:eastAsia="ヒラギノ明朝 Pro W3" w:hAnsi="Times" w:cs="Times New Roman"/>
                      <w:sz w:val="18"/>
                      <w:szCs w:val="18"/>
                    </w:rPr>
                    <w:t>kar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e) 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ralanan teklifler i</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inde RES/GES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lanabilir kapasitesini 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an ilk teklif sahibi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irketten,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teklifini de</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tirmeksizin proje kurulu g</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c</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 xml:space="preserve"> kalan RES/GES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 xml:space="preserve">lanabilir kapasitesine indirmesi talep edilir. Bu talep, ilgili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irketi temsil ve ilzama yetkili ki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i/ki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iler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ndan kabul edilmezse veya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irketi temsil ve ilzama yetkili ki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i/ki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iler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maya ili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kin toplant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ya kat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lmam</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 xml:space="preserve"> ise, 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ralamadaki bir sonraki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irketin teklifi, ayn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ko</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ullarla kendi teklif fiyat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zerinden de</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erlendirilir. Bu 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lem, kalan RES/GES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kapasitesine ula</w:t>
                  </w:r>
                  <w:r w:rsidRPr="00BF64A8">
                    <w:rPr>
                      <w:rFonts w:ascii="Times New Roman" w:eastAsia="ヒラギノ明朝 Pro W3" w:hAnsi="Times" w:cs="Times New Roman"/>
                      <w:sz w:val="18"/>
                      <w:szCs w:val="18"/>
                    </w:rPr>
                    <w:t>şı</w:t>
                  </w:r>
                  <w:r w:rsidRPr="00BF64A8">
                    <w:rPr>
                      <w:rFonts w:ascii="Times New Roman" w:eastAsia="ヒラギノ明朝 Pro W3" w:hAnsi="Times" w:cs="Times New Roman"/>
                      <w:sz w:val="18"/>
                      <w:szCs w:val="18"/>
                    </w:rPr>
                    <w:t>lana kadar tekrarlan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f) E</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it teklifler bulunmas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ve teklif sahibi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irketler aras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 se</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im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gerekmesi h</w:t>
                  </w:r>
                  <w:r w:rsidRPr="00BF64A8">
                    <w:rPr>
                      <w:rFonts w:ascii="Times New Roman" w:eastAsia="ヒラギノ明朝 Pro W3" w:hAnsi="Times" w:cs="Times New Roman"/>
                      <w:sz w:val="18"/>
                      <w:szCs w:val="18"/>
                    </w:rPr>
                    <w:t>â</w:t>
                  </w:r>
                  <w:r w:rsidRPr="00BF64A8">
                    <w:rPr>
                      <w:rFonts w:ascii="Times New Roman" w:eastAsia="ヒラギノ明朝 Pro W3" w:hAnsi="Times" w:cs="Times New Roman"/>
                      <w:sz w:val="18"/>
                      <w:szCs w:val="18"/>
                    </w:rPr>
                    <w:t xml:space="preserve">linde, bu kapsamdaki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irketlerden ayn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oturumda kapal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zarf ile yeniden teklif 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 ve kendi aralar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 de</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erlendirme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r.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irketler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verilecek yeni teklifler, ilk teklif tutar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d</w:t>
                  </w:r>
                  <w:r w:rsidRPr="00BF64A8">
                    <w:rPr>
                      <w:rFonts w:ascii="Times New Roman" w:eastAsia="ヒラギノ明朝 Pro W3" w:hAnsi="Times" w:cs="Times New Roman"/>
                      <w:sz w:val="18"/>
                      <w:szCs w:val="18"/>
                    </w:rPr>
                    <w:t>üşü</w:t>
                  </w:r>
                  <w:r w:rsidRPr="00BF64A8">
                    <w:rPr>
                      <w:rFonts w:ascii="Times New Roman" w:eastAsia="ヒラギノ明朝 Pro W3" w:hAnsi="Times" w:cs="Times New Roman"/>
                      <w:sz w:val="18"/>
                      <w:szCs w:val="18"/>
                    </w:rPr>
                    <w:t>k olamaz.</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(5) D</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rd</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nc</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 xml:space="preserve"> 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kra kapsam</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lan 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lemler sonucunda belirlenen en y</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ksek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teklifini veren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irketler sisteme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hakk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kazan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(6) Kapal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zarf usul</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 xml:space="preserve"> ile belirlenen en y</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ksek teklif sahibi ve di</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 xml:space="preserve">er teklif sahibi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irketler bir tutanakla tespit edilir ve tutanak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 komisyonunca imzalan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b/>
                      <w:sz w:val="18"/>
                      <w:szCs w:val="18"/>
                    </w:rPr>
                  </w:pPr>
                  <w:r w:rsidRPr="00BF64A8">
                    <w:rPr>
                      <w:rFonts w:ascii="Times New Roman" w:eastAsia="ヒラギノ明朝 Pro W3" w:hAnsi="Times" w:cs="Times New Roman"/>
                      <w:b/>
                      <w:sz w:val="18"/>
                      <w:szCs w:val="18"/>
                    </w:rPr>
                    <w:t>Yar</w:t>
                  </w:r>
                  <w:r w:rsidRPr="00BF64A8">
                    <w:rPr>
                      <w:rFonts w:ascii="Times New Roman" w:eastAsia="ヒラギノ明朝 Pro W3" w:hAnsi="Times" w:cs="Times New Roman"/>
                      <w:b/>
                      <w:sz w:val="18"/>
                      <w:szCs w:val="18"/>
                    </w:rPr>
                    <w:t>ış</w:t>
                  </w:r>
                  <w:r w:rsidRPr="00BF64A8">
                    <w:rPr>
                      <w:rFonts w:ascii="Times New Roman" w:eastAsia="ヒラギノ明朝 Pro W3" w:hAnsi="Times" w:cs="Times New Roman"/>
                      <w:b/>
                      <w:sz w:val="18"/>
                      <w:szCs w:val="18"/>
                    </w:rPr>
                    <w:t>madan sonraki i</w:t>
                  </w:r>
                  <w:r w:rsidRPr="00BF64A8">
                    <w:rPr>
                      <w:rFonts w:ascii="Times New Roman" w:eastAsia="ヒラギノ明朝 Pro W3" w:hAnsi="Times" w:cs="Times New Roman"/>
                      <w:b/>
                      <w:sz w:val="18"/>
                      <w:szCs w:val="18"/>
                    </w:rPr>
                    <w:t>ş</w:t>
                  </w:r>
                  <w:r w:rsidRPr="00BF64A8">
                    <w:rPr>
                      <w:rFonts w:ascii="Times New Roman" w:eastAsia="ヒラギノ明朝 Pro W3" w:hAnsi="Times" w:cs="Times New Roman"/>
                      <w:b/>
                      <w:sz w:val="18"/>
                      <w:szCs w:val="18"/>
                    </w:rPr>
                    <w:t xml:space="preserve"> ve i</w:t>
                  </w:r>
                  <w:r w:rsidRPr="00BF64A8">
                    <w:rPr>
                      <w:rFonts w:ascii="Times New Roman" w:eastAsia="ヒラギノ明朝 Pro W3" w:hAnsi="Times" w:cs="Times New Roman"/>
                      <w:b/>
                      <w:sz w:val="18"/>
                      <w:szCs w:val="18"/>
                    </w:rPr>
                    <w:t>ş</w:t>
                  </w:r>
                  <w:r w:rsidRPr="00BF64A8">
                    <w:rPr>
                      <w:rFonts w:ascii="Times New Roman" w:eastAsia="ヒラギノ明朝 Pro W3" w:hAnsi="Times" w:cs="Times New Roman"/>
                      <w:b/>
                      <w:sz w:val="18"/>
                      <w:szCs w:val="18"/>
                    </w:rPr>
                    <w:t>lemler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b/>
                      <w:sz w:val="18"/>
                      <w:szCs w:val="18"/>
                    </w:rPr>
                    <w:t xml:space="preserve">MADDE 7 </w:t>
                  </w:r>
                  <w:r w:rsidRPr="00BF64A8">
                    <w:rPr>
                      <w:rFonts w:ascii="Times New Roman" w:eastAsia="ヒラギノ明朝 Pro W3" w:hAnsi="Times" w:cs="Times New Roman"/>
                      <w:b/>
                      <w:sz w:val="18"/>
                      <w:szCs w:val="18"/>
                    </w:rPr>
                    <w:t>–</w:t>
                  </w:r>
                  <w:r w:rsidRPr="00BF64A8">
                    <w:rPr>
                      <w:rFonts w:ascii="Times New Roman" w:eastAsia="ヒラギノ明朝 Pro W3" w:hAnsi="Times" w:cs="Times New Roman"/>
                      <w:sz w:val="18"/>
                      <w:szCs w:val="18"/>
                    </w:rPr>
                    <w:t xml:space="preserve"> (1)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 sonu</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lar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EPDK</w:t>
                  </w:r>
                  <w:r w:rsidRPr="00BF64A8">
                    <w:rPr>
                      <w:rFonts w:ascii="Times New Roman" w:eastAsia="ヒラギノ明朝 Pro W3" w:hAnsi="Times" w:cs="Times New Roman"/>
                      <w:sz w:val="18"/>
                      <w:szCs w:val="18"/>
                    </w:rPr>
                    <w:t>’</w:t>
                  </w:r>
                  <w:r w:rsidRPr="00BF64A8">
                    <w:rPr>
                      <w:rFonts w:ascii="Times New Roman" w:eastAsia="ヒラギノ明朝 Pro W3" w:hAnsi="Times" w:cs="Times New Roman"/>
                      <w:sz w:val="18"/>
                      <w:szCs w:val="18"/>
                    </w:rPr>
                    <w:t>ya bildirilir.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hatt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teknik karakteristikleri nihai olarak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 ve/veya ilgili Da</w:t>
                  </w:r>
                  <w:r w:rsidRPr="00BF64A8">
                    <w:rPr>
                      <w:rFonts w:ascii="Times New Roman" w:eastAsia="ヒラギノ明朝 Pro W3" w:hAnsi="Times" w:cs="Times New Roman"/>
                      <w:sz w:val="18"/>
                      <w:szCs w:val="18"/>
                    </w:rPr>
                    <w:t>ğı</w:t>
                  </w:r>
                  <w:r w:rsidRPr="00BF64A8">
                    <w:rPr>
                      <w:rFonts w:ascii="Times New Roman" w:eastAsia="ヒラギノ明朝 Pro W3" w:hAnsi="Times" w:cs="Times New Roman"/>
                      <w:sz w:val="18"/>
                      <w:szCs w:val="18"/>
                    </w:rPr>
                    <w:t>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m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irketi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belirlenir.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(2)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lan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 sonucunda,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maya kat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lmayan, kat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lan ancak belgeleri ge</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ersiz ya da eksik olan ve en y</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ksek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teklifi veren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irketlerin unvanlar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teklif miktarlar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ile komisyon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gerekli g</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r</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lecek di</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er hususlar,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30 (otuz) g</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 i</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erisinde EPDK</w:t>
                  </w:r>
                  <w:r w:rsidRPr="00BF64A8">
                    <w:rPr>
                      <w:rFonts w:ascii="Times New Roman" w:eastAsia="ヒラギノ明朝 Pro W3" w:hAnsi="Times" w:cs="Times New Roman"/>
                      <w:sz w:val="18"/>
                      <w:szCs w:val="18"/>
                    </w:rPr>
                    <w:t>’</w:t>
                  </w:r>
                  <w:r w:rsidRPr="00BF64A8">
                    <w:rPr>
                      <w:rFonts w:ascii="Times New Roman" w:eastAsia="ヒラギノ明朝 Pro W3" w:hAnsi="Times" w:cs="Times New Roman"/>
                      <w:sz w:val="18"/>
                      <w:szCs w:val="18"/>
                    </w:rPr>
                    <w:t>ya bildirilir.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(3)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 sonucunda sisteme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hakk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elde edemeyen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irketlerin teminat mektuplar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irketleri temsil ve ilzama yetkili ki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i/ki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ilere tutanakla iade edilir.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kazanan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irketin teminat mektubu, bu Y</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netmelikte belirlenen y</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k</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ml</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l</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klerin yerine getirilmemesi veya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lan </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nlisans ba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vurusunun veya </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nlisans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m</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cbir sebepler ya da gerek</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eleri EPDK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uygun bulunan h</w:t>
                  </w:r>
                  <w:r w:rsidRPr="00BF64A8">
                    <w:rPr>
                      <w:rFonts w:ascii="Times New Roman" w:eastAsia="ヒラギノ明朝 Pro W3" w:hAnsi="Times" w:cs="Times New Roman"/>
                      <w:sz w:val="18"/>
                      <w:szCs w:val="18"/>
                    </w:rPr>
                    <w:t>â</w:t>
                  </w:r>
                  <w:r w:rsidRPr="00BF64A8">
                    <w:rPr>
                      <w:rFonts w:ascii="Times New Roman" w:eastAsia="ヒラギノ明朝 Pro W3" w:hAnsi="Times" w:cs="Times New Roman"/>
                      <w:sz w:val="18"/>
                      <w:szCs w:val="18"/>
                    </w:rPr>
                    <w:t>ller d</w:t>
                  </w:r>
                  <w:r w:rsidRPr="00BF64A8">
                    <w:rPr>
                      <w:rFonts w:ascii="Times New Roman" w:eastAsia="ヒラギノ明朝 Pro W3" w:hAnsi="Times" w:cs="Times New Roman"/>
                      <w:sz w:val="18"/>
                      <w:szCs w:val="18"/>
                    </w:rPr>
                    <w:t>ışı</w:t>
                  </w:r>
                  <w:r w:rsidRPr="00BF64A8">
                    <w:rPr>
                      <w:rFonts w:ascii="Times New Roman" w:eastAsia="ヒラギノ明朝 Pro W3" w:hAnsi="Times" w:cs="Times New Roman"/>
                      <w:sz w:val="18"/>
                      <w:szCs w:val="18"/>
                    </w:rPr>
                    <w:t>nda EPDK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reddedilmesi/iptali h</w:t>
                  </w:r>
                  <w:r w:rsidRPr="00BF64A8">
                    <w:rPr>
                      <w:rFonts w:ascii="Times New Roman" w:eastAsia="ヒラギノ明朝 Pro W3" w:hAnsi="Times" w:cs="Times New Roman"/>
                      <w:sz w:val="18"/>
                      <w:szCs w:val="18"/>
                    </w:rPr>
                    <w:t>â</w:t>
                  </w:r>
                  <w:r w:rsidRPr="00BF64A8">
                    <w:rPr>
                      <w:rFonts w:ascii="Times New Roman" w:eastAsia="ヒラギノ明朝 Pro W3" w:hAnsi="Times" w:cs="Times New Roman"/>
                      <w:sz w:val="18"/>
                      <w:szCs w:val="18"/>
                    </w:rPr>
                    <w:t>linde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irat kaydedilir.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(4)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 sonucunda sisteme ba</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lant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hakk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elde eden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 sonucunun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na tebli</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 xml:space="preserve"> edildi</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i tarihten itibaren 15 g</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 i</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erisinde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Anla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yapmak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zere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'a ba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vurur.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irketin RES/GES projesi i</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 xml:space="preserve">in </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deyece</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i 3 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k toplam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tutar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oran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 yeni bir kesin ve s</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resiz teminat mektubunun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a sunulmas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akabinde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 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amas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 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nan teminat mektubu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irketi temsil ve ilzama yetkili ki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i/ki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ilere tutanakla iade edilir.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 kendisine sunulan yeni banka teminat mektubunu,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irketin RES/GES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Anla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 belirlenen y</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k</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ml</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l</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kleri sona erinceye kadar muhafaza eder.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(5) RES/GES</w:t>
                  </w:r>
                  <w:r w:rsidRPr="00BF64A8">
                    <w:rPr>
                      <w:rFonts w:ascii="Times New Roman" w:eastAsia="ヒラギノ明朝 Pro W3" w:hAnsi="Times" w:cs="Times New Roman"/>
                      <w:sz w:val="18"/>
                      <w:szCs w:val="18"/>
                    </w:rPr>
                    <w:t>’</w:t>
                  </w:r>
                  <w:r w:rsidRPr="00BF64A8">
                    <w:rPr>
                      <w:rFonts w:ascii="Times New Roman" w:eastAsia="ヒラギノ明朝 Pro W3" w:hAnsi="Times" w:cs="Times New Roman"/>
                      <w:sz w:val="18"/>
                      <w:szCs w:val="18"/>
                    </w:rPr>
                    <w:t>in ge</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ici kabul</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 xml:space="preserve">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lmadan lisans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m</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cbir sebepler ya da gerek</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eleri EPDK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uygun bulunan h</w:t>
                  </w:r>
                  <w:r w:rsidRPr="00BF64A8">
                    <w:rPr>
                      <w:rFonts w:ascii="Times New Roman" w:eastAsia="ヒラギノ明朝 Pro W3" w:hAnsi="Times" w:cs="Times New Roman"/>
                      <w:sz w:val="18"/>
                      <w:szCs w:val="18"/>
                    </w:rPr>
                    <w:t>â</w:t>
                  </w:r>
                  <w:r w:rsidRPr="00BF64A8">
                    <w:rPr>
                      <w:rFonts w:ascii="Times New Roman" w:eastAsia="ヒラギノ明朝 Pro W3" w:hAnsi="Times" w:cs="Times New Roman"/>
                      <w:sz w:val="18"/>
                      <w:szCs w:val="18"/>
                    </w:rPr>
                    <w:t>ller d</w:t>
                  </w:r>
                  <w:r w:rsidRPr="00BF64A8">
                    <w:rPr>
                      <w:rFonts w:ascii="Times New Roman" w:eastAsia="ヒラギノ明朝 Pro W3" w:hAnsi="Times" w:cs="Times New Roman"/>
                      <w:sz w:val="18"/>
                      <w:szCs w:val="18"/>
                    </w:rPr>
                    <w:t>ışı</w:t>
                  </w:r>
                  <w:r w:rsidRPr="00BF64A8">
                    <w:rPr>
                      <w:rFonts w:ascii="Times New Roman" w:eastAsia="ヒラギノ明朝 Pro W3" w:hAnsi="Times" w:cs="Times New Roman"/>
                      <w:sz w:val="18"/>
                      <w:szCs w:val="18"/>
                    </w:rPr>
                    <w:t>nda sona ermesi veya iptal edilmesi durumunda, s</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 xml:space="preserve">z konusu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retim tesisi i</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in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a sunulmu</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 bulunan banka teminat mektubu irat kaydedilir.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(6)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maya kat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lan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irketlere </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nlisans/lisans verilmesine ili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kin t</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m hak ve yetkiler EPDK</w:t>
                  </w:r>
                  <w:r w:rsidRPr="00BF64A8">
                    <w:rPr>
                      <w:rFonts w:ascii="Times New Roman" w:eastAsia="ヒラギノ明朝 Pro W3" w:hAnsi="Times" w:cs="Times New Roman"/>
                      <w:sz w:val="18"/>
                      <w:szCs w:val="18"/>
                    </w:rPr>
                    <w:t>’</w:t>
                  </w:r>
                  <w:r w:rsidRPr="00BF64A8">
                    <w:rPr>
                      <w:rFonts w:ascii="Times New Roman" w:eastAsia="ヒラギノ明朝 Pro W3" w:hAnsi="Times" w:cs="Times New Roman"/>
                      <w:sz w:val="18"/>
                      <w:szCs w:val="18"/>
                    </w:rPr>
                    <w:t>ya aittir.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b/>
                      <w:sz w:val="18"/>
                      <w:szCs w:val="18"/>
                    </w:rPr>
                  </w:pPr>
                  <w:r w:rsidRPr="00BF64A8">
                    <w:rPr>
                      <w:rFonts w:ascii="Times New Roman" w:eastAsia="ヒラギノ明朝 Pro W3" w:hAnsi="Times" w:cs="Times New Roman"/>
                      <w:b/>
                      <w:sz w:val="18"/>
                      <w:szCs w:val="18"/>
                    </w:rPr>
                    <w:t>Katk</w:t>
                  </w:r>
                  <w:r w:rsidRPr="00BF64A8">
                    <w:rPr>
                      <w:rFonts w:ascii="Times New Roman" w:eastAsia="ヒラギノ明朝 Pro W3" w:hAnsi="Times" w:cs="Times New Roman"/>
                      <w:b/>
                      <w:sz w:val="18"/>
                      <w:szCs w:val="18"/>
                    </w:rPr>
                    <w:t>ı</w:t>
                  </w:r>
                  <w:r w:rsidRPr="00BF64A8">
                    <w:rPr>
                      <w:rFonts w:ascii="Times New Roman" w:eastAsia="ヒラギノ明朝 Pro W3" w:hAnsi="Times" w:cs="Times New Roman"/>
                      <w:b/>
                      <w:sz w:val="18"/>
                      <w:szCs w:val="18"/>
                    </w:rPr>
                    <w:t xml:space="preserve"> pay</w:t>
                  </w:r>
                  <w:r w:rsidRPr="00BF64A8">
                    <w:rPr>
                      <w:rFonts w:ascii="Times New Roman" w:eastAsia="ヒラギノ明朝 Pro W3" w:hAnsi="Times" w:cs="Times New Roman"/>
                      <w:b/>
                      <w:sz w:val="18"/>
                      <w:szCs w:val="18"/>
                    </w:rPr>
                    <w:t>ı</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b/>
                      <w:sz w:val="18"/>
                      <w:szCs w:val="18"/>
                    </w:rPr>
                    <w:t xml:space="preserve">MADDE 8 </w:t>
                  </w:r>
                  <w:r w:rsidRPr="00BF64A8">
                    <w:rPr>
                      <w:rFonts w:ascii="Times New Roman" w:eastAsia="ヒラギノ明朝 Pro W3" w:hAnsi="Times" w:cs="Times New Roman"/>
                      <w:b/>
                      <w:sz w:val="18"/>
                      <w:szCs w:val="18"/>
                    </w:rPr>
                    <w:t>–</w:t>
                  </w:r>
                  <w:r w:rsidRPr="00BF64A8">
                    <w:rPr>
                      <w:rFonts w:ascii="Times New Roman" w:eastAsia="ヒラギノ明朝 Pro W3" w:hAnsi="Times" w:cs="Times New Roman"/>
                      <w:b/>
                      <w:sz w:val="18"/>
                      <w:szCs w:val="18"/>
                    </w:rPr>
                    <w:t xml:space="preserve"> </w:t>
                  </w:r>
                  <w:r w:rsidRPr="00BF64A8">
                    <w:rPr>
                      <w:rFonts w:ascii="Times New Roman" w:eastAsia="ヒラギノ明朝 Pro W3" w:hAnsi="Times" w:cs="Times New Roman"/>
                      <w:sz w:val="18"/>
                      <w:szCs w:val="18"/>
                    </w:rPr>
                    <w:t>(1)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maya kat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lacak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 RES/GES projesinin MW ba</w:t>
                  </w:r>
                  <w:r w:rsidRPr="00BF64A8">
                    <w:rPr>
                      <w:rFonts w:ascii="Times New Roman" w:eastAsia="ヒラギノ明朝 Pro W3" w:hAnsi="Times" w:cs="Times New Roman"/>
                      <w:sz w:val="18"/>
                      <w:szCs w:val="18"/>
                    </w:rPr>
                    <w:t>şı</w:t>
                  </w:r>
                  <w:r w:rsidRPr="00BF64A8">
                    <w:rPr>
                      <w:rFonts w:ascii="Times New Roman" w:eastAsia="ヒラギノ明朝 Pro W3" w:hAnsi="Times" w:cs="Times New Roman"/>
                      <w:sz w:val="18"/>
                      <w:szCs w:val="18"/>
                    </w:rPr>
                    <w:t>na T</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rk Liras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olarak belirlenen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tutar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 xml:space="preserve">retim tesisinin ilk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nitesinin ge</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ici kabul</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ld</w:t>
                  </w:r>
                  <w:r w:rsidRPr="00BF64A8">
                    <w:rPr>
                      <w:rFonts w:ascii="Times New Roman" w:eastAsia="ヒラギノ明朝 Pro W3" w:hAnsi="Times" w:cs="Times New Roman"/>
                      <w:sz w:val="18"/>
                      <w:szCs w:val="18"/>
                    </w:rPr>
                    <w:t>ığı</w:t>
                  </w:r>
                  <w:r w:rsidRPr="00BF64A8">
                    <w:rPr>
                      <w:rFonts w:ascii="Times New Roman" w:eastAsia="ヒラギノ明朝 Pro W3" w:hAnsi="Times" w:cs="Times New Roman"/>
                      <w:sz w:val="18"/>
                      <w:szCs w:val="18"/>
                    </w:rPr>
                    <w:t xml:space="preserve"> tarihten ba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lamak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zere 3 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 i</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erisinde ve 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k e</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it taksitler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eklinde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a </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demeyi taahh</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t eder. Bu Y</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 xml:space="preserve">netmelikte yer alan usul ve esaslar </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er</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 xml:space="preserve">evesinde belirlenen ve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a </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denmesi taahh</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t edilen MW ba</w:t>
                  </w:r>
                  <w:r w:rsidRPr="00BF64A8">
                    <w:rPr>
                      <w:rFonts w:ascii="Times New Roman" w:eastAsia="ヒラギノ明朝 Pro W3" w:hAnsi="Times" w:cs="Times New Roman"/>
                      <w:sz w:val="18"/>
                      <w:szCs w:val="18"/>
                    </w:rPr>
                    <w:t>şı</w:t>
                  </w:r>
                  <w:r w:rsidRPr="00BF64A8">
                    <w:rPr>
                      <w:rFonts w:ascii="Times New Roman" w:eastAsia="ヒラギノ明朝 Pro W3" w:hAnsi="Times" w:cs="Times New Roman"/>
                      <w:sz w:val="18"/>
                      <w:szCs w:val="18"/>
                    </w:rPr>
                    <w:t>na T</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rk Liras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cinsinden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proje kurulu g</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c</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 xml:space="preserve"> (MW) ile </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arp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sonucu Toplam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tutar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belirlenir.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(2) 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k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tutar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 xml:space="preserve">retim tesisinin ilk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nitesinin ge</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ici kabul</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ld</w:t>
                  </w:r>
                  <w:r w:rsidRPr="00BF64A8">
                    <w:rPr>
                      <w:rFonts w:ascii="Times New Roman" w:eastAsia="ヒラギノ明朝 Pro W3" w:hAnsi="Times" w:cs="Times New Roman"/>
                      <w:sz w:val="18"/>
                      <w:szCs w:val="18"/>
                    </w:rPr>
                    <w:t>ığı</w:t>
                  </w:r>
                  <w:r w:rsidRPr="00BF64A8">
                    <w:rPr>
                      <w:rFonts w:ascii="Times New Roman" w:eastAsia="ヒラギノ明朝 Pro W3" w:hAnsi="Times" w:cs="Times New Roman"/>
                      <w:sz w:val="18"/>
                      <w:szCs w:val="18"/>
                    </w:rPr>
                    <w:t xml:space="preserve"> tarihten itibaren takip eden 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Ocak 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i</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erisinde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ndan ilgili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irkete faturalan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 ve faturan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tebli</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 xml:space="preserve"> edildi</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i tarihten itibaren 15 (on be</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g</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 i</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 xml:space="preserve">erisinde gelir kaydedilmek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 xml:space="preserve">zere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herhangi bir taksitlendirme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lmaks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z</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a </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denir. Hesap edilen tutar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zaman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nda </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denmemesi halinde 21/7/1953 tarihli ve 6183 say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Amme Alacaklar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Tahsil Usul</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 xml:space="preserve"> Hakk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 Kanunun 51 inci maddesine g</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re belirlenen gecikme zamm</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oran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 gecikme faizi uygulan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b/>
                      <w:sz w:val="18"/>
                      <w:szCs w:val="18"/>
                    </w:rPr>
                  </w:pPr>
                  <w:r w:rsidRPr="00BF64A8">
                    <w:rPr>
                      <w:rFonts w:ascii="Times New Roman" w:eastAsia="ヒラギノ明朝 Pro W3" w:hAnsi="Times" w:cs="Times New Roman"/>
                      <w:b/>
                      <w:sz w:val="18"/>
                      <w:szCs w:val="18"/>
                    </w:rPr>
                    <w:t>Katk</w:t>
                  </w:r>
                  <w:r w:rsidRPr="00BF64A8">
                    <w:rPr>
                      <w:rFonts w:ascii="Times New Roman" w:eastAsia="ヒラギノ明朝 Pro W3" w:hAnsi="Times" w:cs="Times New Roman"/>
                      <w:b/>
                      <w:sz w:val="18"/>
                      <w:szCs w:val="18"/>
                    </w:rPr>
                    <w:t>ı</w:t>
                  </w:r>
                  <w:r w:rsidRPr="00BF64A8">
                    <w:rPr>
                      <w:rFonts w:ascii="Times New Roman" w:eastAsia="ヒラギノ明朝 Pro W3" w:hAnsi="Times" w:cs="Times New Roman"/>
                      <w:b/>
                      <w:sz w:val="18"/>
                      <w:szCs w:val="18"/>
                    </w:rPr>
                    <w:t xml:space="preserve"> pay</w:t>
                  </w:r>
                  <w:r w:rsidRPr="00BF64A8">
                    <w:rPr>
                      <w:rFonts w:ascii="Times New Roman" w:eastAsia="ヒラギノ明朝 Pro W3" w:hAnsi="Times" w:cs="Times New Roman"/>
                      <w:b/>
                      <w:sz w:val="18"/>
                      <w:szCs w:val="18"/>
                    </w:rPr>
                    <w:t>ı</w:t>
                  </w:r>
                  <w:r w:rsidRPr="00BF64A8">
                    <w:rPr>
                      <w:rFonts w:ascii="Times New Roman" w:eastAsia="ヒラギノ明朝 Pro W3" w:hAnsi="Times" w:cs="Times New Roman"/>
                      <w:b/>
                      <w:sz w:val="18"/>
                      <w:szCs w:val="18"/>
                    </w:rPr>
                    <w:t xml:space="preserve"> anla</w:t>
                  </w:r>
                  <w:r w:rsidRPr="00BF64A8">
                    <w:rPr>
                      <w:rFonts w:ascii="Times New Roman" w:eastAsia="ヒラギノ明朝 Pro W3" w:hAnsi="Times" w:cs="Times New Roman"/>
                      <w:b/>
                      <w:sz w:val="18"/>
                      <w:szCs w:val="18"/>
                    </w:rPr>
                    <w:t>ş</w:t>
                  </w:r>
                  <w:r w:rsidRPr="00BF64A8">
                    <w:rPr>
                      <w:rFonts w:ascii="Times New Roman" w:eastAsia="ヒラギノ明朝 Pro W3" w:hAnsi="Times" w:cs="Times New Roman"/>
                      <w:b/>
                      <w:sz w:val="18"/>
                      <w:szCs w:val="18"/>
                    </w:rPr>
                    <w:t>mas</w:t>
                  </w:r>
                  <w:r w:rsidRPr="00BF64A8">
                    <w:rPr>
                      <w:rFonts w:ascii="Times New Roman" w:eastAsia="ヒラギノ明朝 Pro W3" w:hAnsi="Times" w:cs="Times New Roman"/>
                      <w:b/>
                      <w:sz w:val="18"/>
                      <w:szCs w:val="18"/>
                    </w:rPr>
                    <w:t>ı</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b/>
                      <w:sz w:val="18"/>
                      <w:szCs w:val="18"/>
                    </w:rPr>
                    <w:t xml:space="preserve">MADDE 9 </w:t>
                  </w:r>
                  <w:r w:rsidRPr="00BF64A8">
                    <w:rPr>
                      <w:rFonts w:ascii="Times New Roman" w:eastAsia="ヒラギノ明朝 Pro W3" w:hAnsi="Times" w:cs="Times New Roman"/>
                      <w:b/>
                      <w:sz w:val="18"/>
                      <w:szCs w:val="18"/>
                    </w:rPr>
                    <w:t>–</w:t>
                  </w:r>
                  <w:r w:rsidRPr="00BF64A8">
                    <w:rPr>
                      <w:rFonts w:ascii="Times New Roman" w:eastAsia="ヒラギノ明朝 Pro W3" w:hAnsi="Times" w:cs="Times New Roman"/>
                      <w:b/>
                      <w:sz w:val="18"/>
                      <w:szCs w:val="18"/>
                    </w:rPr>
                    <w:t xml:space="preserve"> </w:t>
                  </w:r>
                  <w:r w:rsidRPr="00BF64A8">
                    <w:rPr>
                      <w:rFonts w:ascii="Times New Roman" w:eastAsia="ヒラギノ明朝 Pro W3" w:hAnsi="Times" w:cs="Times New Roman"/>
                      <w:sz w:val="18"/>
                      <w:szCs w:val="18"/>
                    </w:rPr>
                    <w:t>(1)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 sonucunda Kurum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ndan </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nlisans verilen t</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zel ki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 ile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 aras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nda </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nlisans verilme tarihinden itibaren ilk 3 (</w:t>
                  </w:r>
                  <w:r w:rsidRPr="00BF64A8">
                    <w:rPr>
                      <w:rFonts w:ascii="Times New Roman" w:eastAsia="ヒラギノ明朝 Pro W3" w:hAnsi="Times" w:cs="Times New Roman"/>
                      <w:sz w:val="18"/>
                      <w:szCs w:val="18"/>
                    </w:rPr>
                    <w:t>üç</w:t>
                  </w:r>
                  <w:r w:rsidRPr="00BF64A8">
                    <w:rPr>
                      <w:rFonts w:ascii="Times New Roman" w:eastAsia="ヒラギノ明朝 Pro W3" w:hAnsi="Times" w:cs="Times New Roman"/>
                      <w:sz w:val="18"/>
                      <w:szCs w:val="18"/>
                    </w:rPr>
                    <w:t>) ay i</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erisinde Ek-3</w:t>
                  </w:r>
                  <w:r w:rsidRPr="00BF64A8">
                    <w:rPr>
                      <w:rFonts w:ascii="Times New Roman" w:eastAsia="ヒラギノ明朝 Pro W3" w:hAnsi="Times" w:cs="Times New Roman"/>
                      <w:sz w:val="18"/>
                      <w:szCs w:val="18"/>
                    </w:rPr>
                    <w:t>’</w:t>
                  </w:r>
                  <w:r w:rsidRPr="00BF64A8">
                    <w:rPr>
                      <w:rFonts w:ascii="Times New Roman" w:eastAsia="ヒラギノ明朝 Pro W3" w:hAnsi="Times" w:cs="Times New Roman"/>
                      <w:sz w:val="18"/>
                      <w:szCs w:val="18"/>
                    </w:rPr>
                    <w:t>te yer alan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Anla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imzalan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Anla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imzalanabilmesi i</w:t>
                  </w:r>
                  <w:r w:rsidRPr="00BF64A8">
                    <w:rPr>
                      <w:rFonts w:ascii="Times New Roman" w:eastAsia="ヒラギノ明朝 Pro W3" w:hAnsi="Times" w:cs="Times New Roman"/>
                      <w:sz w:val="18"/>
                      <w:szCs w:val="18"/>
                    </w:rPr>
                    <w:t>ç</w:t>
                  </w:r>
                  <w:r w:rsidRPr="00BF64A8">
                    <w:rPr>
                      <w:rFonts w:ascii="Times New Roman" w:eastAsia="ヒラギノ明朝 Pro W3" w:hAnsi="Times" w:cs="Times New Roman"/>
                      <w:sz w:val="18"/>
                      <w:szCs w:val="18"/>
                    </w:rPr>
                    <w:t>in, 7 nci maddeye g</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re belirlenen banka teminat mektubunun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a sunulmas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zorunludur.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Anla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imzalanmazsa,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 ilgili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 taraf</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ndan kendisine sunulan banka teminat mektubunu irat kaydeder.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sz w:val="18"/>
                      <w:szCs w:val="18"/>
                    </w:rPr>
                    <w:t>(2)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 xml:space="preserve">ma sonucunda lisans alan </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irketlerin ilgili mevzuat h</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k</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mlerine g</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re yapm</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 xml:space="preserve"> olduklar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kapasite art</w:t>
                  </w:r>
                  <w:r w:rsidRPr="00BF64A8">
                    <w:rPr>
                      <w:rFonts w:ascii="Times New Roman" w:eastAsia="ヒラギノ明朝 Pro W3" w:hAnsi="Times" w:cs="Times New Roman"/>
                      <w:sz w:val="18"/>
                      <w:szCs w:val="18"/>
                    </w:rPr>
                    <w:t>ışı</w:t>
                  </w:r>
                  <w:r w:rsidRPr="00BF64A8">
                    <w:rPr>
                      <w:rFonts w:ascii="Times New Roman" w:eastAsia="ヒラギノ明朝 Pro W3" w:hAnsi="Times" w:cs="Times New Roman"/>
                      <w:sz w:val="18"/>
                      <w:szCs w:val="18"/>
                    </w:rPr>
                    <w:t xml:space="preserve"> ba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vurular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n uygun bulunmas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h</w:t>
                  </w:r>
                  <w:r w:rsidRPr="00BF64A8">
                    <w:rPr>
                      <w:rFonts w:ascii="Times New Roman" w:eastAsia="ヒラギノ明朝 Pro W3" w:hAnsi="Times" w:cs="Times New Roman"/>
                      <w:sz w:val="18"/>
                      <w:szCs w:val="18"/>
                    </w:rPr>
                    <w:t>â</w:t>
                  </w:r>
                  <w:r w:rsidRPr="00BF64A8">
                    <w:rPr>
                      <w:rFonts w:ascii="Times New Roman" w:eastAsia="ヒラギノ明朝 Pro W3" w:hAnsi="Times" w:cs="Times New Roman"/>
                      <w:sz w:val="18"/>
                      <w:szCs w:val="18"/>
                    </w:rPr>
                    <w:t>linde, TE</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 ile yapm</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 xml:space="preserve"> olduklar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Anla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daha </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nce imzalanan Katk</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Pay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Anla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mas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ndaki tutar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zerinden yeni kurulu g</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ce g</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re revize edilir.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b/>
                      <w:sz w:val="18"/>
                      <w:szCs w:val="18"/>
                    </w:rPr>
                  </w:pPr>
                  <w:r w:rsidRPr="00BF64A8">
                    <w:rPr>
                      <w:rFonts w:ascii="Times New Roman" w:eastAsia="ヒラギノ明朝 Pro W3" w:hAnsi="Times" w:cs="Times New Roman"/>
                      <w:b/>
                      <w:sz w:val="18"/>
                      <w:szCs w:val="18"/>
                    </w:rPr>
                    <w:t>Y</w:t>
                  </w:r>
                  <w:r w:rsidRPr="00BF64A8">
                    <w:rPr>
                      <w:rFonts w:ascii="Times New Roman" w:eastAsia="ヒラギノ明朝 Pro W3" w:hAnsi="Times" w:cs="Times New Roman"/>
                      <w:b/>
                      <w:sz w:val="18"/>
                      <w:szCs w:val="18"/>
                    </w:rPr>
                    <w:t>ü</w:t>
                  </w:r>
                  <w:r w:rsidRPr="00BF64A8">
                    <w:rPr>
                      <w:rFonts w:ascii="Times New Roman" w:eastAsia="ヒラギノ明朝 Pro W3" w:hAnsi="Times" w:cs="Times New Roman"/>
                      <w:b/>
                      <w:sz w:val="18"/>
                      <w:szCs w:val="18"/>
                    </w:rPr>
                    <w:t>r</w:t>
                  </w:r>
                  <w:r w:rsidRPr="00BF64A8">
                    <w:rPr>
                      <w:rFonts w:ascii="Times New Roman" w:eastAsia="ヒラギノ明朝 Pro W3" w:hAnsi="Times" w:cs="Times New Roman"/>
                      <w:b/>
                      <w:sz w:val="18"/>
                      <w:szCs w:val="18"/>
                    </w:rPr>
                    <w:t>ü</w:t>
                  </w:r>
                  <w:r w:rsidRPr="00BF64A8">
                    <w:rPr>
                      <w:rFonts w:ascii="Times New Roman" w:eastAsia="ヒラギノ明朝 Pro W3" w:hAnsi="Times" w:cs="Times New Roman"/>
                      <w:b/>
                      <w:sz w:val="18"/>
                      <w:szCs w:val="18"/>
                    </w:rPr>
                    <w:t>rl</w:t>
                  </w:r>
                  <w:r w:rsidRPr="00BF64A8">
                    <w:rPr>
                      <w:rFonts w:ascii="Times New Roman" w:eastAsia="ヒラギノ明朝 Pro W3" w:hAnsi="Times" w:cs="Times New Roman"/>
                      <w:b/>
                      <w:sz w:val="18"/>
                      <w:szCs w:val="18"/>
                    </w:rPr>
                    <w:t>ü</w:t>
                  </w:r>
                  <w:r w:rsidRPr="00BF64A8">
                    <w:rPr>
                      <w:rFonts w:ascii="Times New Roman" w:eastAsia="ヒラギノ明朝 Pro W3" w:hAnsi="Times" w:cs="Times New Roman"/>
                      <w:b/>
                      <w:sz w:val="18"/>
                      <w:szCs w:val="18"/>
                    </w:rPr>
                    <w:t>kten kald</w:t>
                  </w:r>
                  <w:r w:rsidRPr="00BF64A8">
                    <w:rPr>
                      <w:rFonts w:ascii="Times New Roman" w:eastAsia="ヒラギノ明朝 Pro W3" w:hAnsi="Times" w:cs="Times New Roman"/>
                      <w:b/>
                      <w:sz w:val="18"/>
                      <w:szCs w:val="18"/>
                    </w:rPr>
                    <w:t>ı</w:t>
                  </w:r>
                  <w:r w:rsidRPr="00BF64A8">
                    <w:rPr>
                      <w:rFonts w:ascii="Times New Roman" w:eastAsia="ヒラギノ明朝 Pro W3" w:hAnsi="Times" w:cs="Times New Roman"/>
                      <w:b/>
                      <w:sz w:val="18"/>
                      <w:szCs w:val="18"/>
                    </w:rPr>
                    <w:t>r</w:t>
                  </w:r>
                  <w:r w:rsidRPr="00BF64A8">
                    <w:rPr>
                      <w:rFonts w:ascii="Times New Roman" w:eastAsia="ヒラギノ明朝 Pro W3" w:hAnsi="Times" w:cs="Times New Roman"/>
                      <w:b/>
                      <w:sz w:val="18"/>
                      <w:szCs w:val="18"/>
                    </w:rPr>
                    <w:t>ı</w:t>
                  </w:r>
                  <w:r w:rsidRPr="00BF64A8">
                    <w:rPr>
                      <w:rFonts w:ascii="Times New Roman" w:eastAsia="ヒラギノ明朝 Pro W3" w:hAnsi="Times" w:cs="Times New Roman"/>
                      <w:b/>
                      <w:sz w:val="18"/>
                      <w:szCs w:val="18"/>
                    </w:rPr>
                    <w:t>lan y</w:t>
                  </w:r>
                  <w:r w:rsidRPr="00BF64A8">
                    <w:rPr>
                      <w:rFonts w:ascii="Times New Roman" w:eastAsia="ヒラギノ明朝 Pro W3" w:hAnsi="Times" w:cs="Times New Roman"/>
                      <w:b/>
                      <w:sz w:val="18"/>
                      <w:szCs w:val="18"/>
                    </w:rPr>
                    <w:t>ö</w:t>
                  </w:r>
                  <w:r w:rsidRPr="00BF64A8">
                    <w:rPr>
                      <w:rFonts w:ascii="Times New Roman" w:eastAsia="ヒラギノ明朝 Pro W3" w:hAnsi="Times" w:cs="Times New Roman"/>
                      <w:b/>
                      <w:sz w:val="18"/>
                      <w:szCs w:val="18"/>
                    </w:rPr>
                    <w:t>netmelikler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b/>
                      <w:sz w:val="18"/>
                      <w:szCs w:val="18"/>
                    </w:rPr>
                    <w:lastRenderedPageBreak/>
                    <w:t xml:space="preserve">MADDE 10 </w:t>
                  </w:r>
                  <w:r w:rsidRPr="00BF64A8">
                    <w:rPr>
                      <w:rFonts w:ascii="Times New Roman" w:eastAsia="ヒラギノ明朝 Pro W3" w:hAnsi="Times" w:cs="Times New Roman"/>
                      <w:b/>
                      <w:sz w:val="18"/>
                      <w:szCs w:val="18"/>
                    </w:rPr>
                    <w:t>–</w:t>
                  </w:r>
                  <w:r w:rsidRPr="00BF64A8">
                    <w:rPr>
                      <w:rFonts w:ascii="Times New Roman" w:eastAsia="ヒラギノ明朝 Pro W3" w:hAnsi="Times" w:cs="Times New Roman"/>
                      <w:sz w:val="18"/>
                      <w:szCs w:val="18"/>
                    </w:rPr>
                    <w:t xml:space="preserve"> (1) 22/9/2010 tarihli ve 27707 say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Resm</w:t>
                  </w:r>
                  <w:r w:rsidRPr="00BF64A8">
                    <w:rPr>
                      <w:rFonts w:ascii="Times New Roman" w:eastAsia="ヒラギノ明朝 Pro W3" w:hAnsi="Times" w:cs="Times New Roman"/>
                      <w:sz w:val="18"/>
                      <w:szCs w:val="18"/>
                    </w:rPr>
                    <w:t>î</w:t>
                  </w:r>
                  <w:r w:rsidRPr="00BF64A8">
                    <w:rPr>
                      <w:rFonts w:ascii="Times New Roman" w:eastAsia="ヒラギノ明朝 Pro W3" w:hAnsi="Times" w:cs="Times New Roman"/>
                      <w:sz w:val="18"/>
                      <w:szCs w:val="18"/>
                    </w:rPr>
                    <w:t xml:space="preserve"> Gazete</w:t>
                  </w:r>
                  <w:r w:rsidRPr="00BF64A8">
                    <w:rPr>
                      <w:rFonts w:ascii="Times New Roman" w:eastAsia="ヒラギノ明朝 Pro W3" w:hAnsi="Times" w:cs="Times New Roman"/>
                      <w:sz w:val="18"/>
                      <w:szCs w:val="18"/>
                    </w:rPr>
                    <w:t>’</w:t>
                  </w:r>
                  <w:r w:rsidRPr="00BF64A8">
                    <w:rPr>
                      <w:rFonts w:ascii="Times New Roman" w:eastAsia="ヒラギノ明朝 Pro W3" w:hAnsi="Times" w:cs="Times New Roman"/>
                      <w:sz w:val="18"/>
                      <w:szCs w:val="18"/>
                    </w:rPr>
                    <w:t>de yay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mlanan R</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zg</w:t>
                  </w:r>
                  <w:r w:rsidRPr="00BF64A8">
                    <w:rPr>
                      <w:rFonts w:ascii="Times New Roman" w:eastAsia="ヒラギノ明朝 Pro W3" w:hAnsi="Times" w:cs="Times New Roman"/>
                      <w:sz w:val="18"/>
                      <w:szCs w:val="18"/>
                    </w:rPr>
                    <w:t>â</w:t>
                  </w:r>
                  <w:r w:rsidRPr="00BF64A8">
                    <w:rPr>
                      <w:rFonts w:ascii="Times New Roman" w:eastAsia="ヒラギノ明朝 Pro W3" w:hAnsi="Times" w:cs="Times New Roman"/>
                      <w:sz w:val="18"/>
                      <w:szCs w:val="18"/>
                    </w:rPr>
                    <w:t>r Enerjisine Dayal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 xml:space="preserve">retim Tesisi Kurmak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zere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lan Lisans Ba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vurular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na </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li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kin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 Y</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netmeli</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i ve 29/5/2012 tarihli ve 28307 say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Resm</w:t>
                  </w:r>
                  <w:r w:rsidRPr="00BF64A8">
                    <w:rPr>
                      <w:rFonts w:ascii="Times New Roman" w:eastAsia="ヒラギノ明朝 Pro W3" w:hAnsi="Times" w:cs="Times New Roman"/>
                      <w:sz w:val="18"/>
                      <w:szCs w:val="18"/>
                    </w:rPr>
                    <w:t>î</w:t>
                  </w:r>
                  <w:r w:rsidRPr="00BF64A8">
                    <w:rPr>
                      <w:rFonts w:ascii="Times New Roman" w:eastAsia="ヒラギノ明朝 Pro W3" w:hAnsi="Times" w:cs="Times New Roman"/>
                      <w:sz w:val="18"/>
                      <w:szCs w:val="18"/>
                    </w:rPr>
                    <w:t xml:space="preserve"> Gazete</w:t>
                  </w:r>
                  <w:r w:rsidRPr="00BF64A8">
                    <w:rPr>
                      <w:rFonts w:ascii="Times New Roman" w:eastAsia="ヒラギノ明朝 Pro W3" w:hAnsi="Times" w:cs="Times New Roman"/>
                      <w:sz w:val="18"/>
                      <w:szCs w:val="18"/>
                    </w:rPr>
                    <w:t>’</w:t>
                  </w:r>
                  <w:r w:rsidRPr="00BF64A8">
                    <w:rPr>
                      <w:rFonts w:ascii="Times New Roman" w:eastAsia="ヒラギノ明朝 Pro W3" w:hAnsi="Times" w:cs="Times New Roman"/>
                      <w:sz w:val="18"/>
                      <w:szCs w:val="18"/>
                    </w:rPr>
                    <w:t>de yay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mlanan G</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ne</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 xml:space="preserve"> Enerjisine Dayal</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 xml:space="preserve">retim Tesisi Kurmak </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zere Yap</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lan Lisans Ba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vurular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na </w:t>
                  </w:r>
                  <w:r w:rsidRPr="00BF64A8">
                    <w:rPr>
                      <w:rFonts w:ascii="Times New Roman" w:eastAsia="ヒラギノ明朝 Pro W3" w:hAnsi="Times" w:cs="Times New Roman"/>
                      <w:sz w:val="18"/>
                      <w:szCs w:val="18"/>
                    </w:rPr>
                    <w:t>İ</w:t>
                  </w:r>
                  <w:r w:rsidRPr="00BF64A8">
                    <w:rPr>
                      <w:rFonts w:ascii="Times New Roman" w:eastAsia="ヒラギノ明朝 Pro W3" w:hAnsi="Times" w:cs="Times New Roman"/>
                      <w:sz w:val="18"/>
                      <w:szCs w:val="18"/>
                    </w:rPr>
                    <w:t>li</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kin Yar</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ma Y</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netmeli</w:t>
                  </w:r>
                  <w:r w:rsidRPr="00BF64A8">
                    <w:rPr>
                      <w:rFonts w:ascii="Times New Roman" w:eastAsia="ヒラギノ明朝 Pro W3" w:hAnsi="Times" w:cs="Times New Roman"/>
                      <w:sz w:val="18"/>
                      <w:szCs w:val="18"/>
                    </w:rPr>
                    <w:t>ğ</w:t>
                  </w:r>
                  <w:r w:rsidRPr="00BF64A8">
                    <w:rPr>
                      <w:rFonts w:ascii="Times New Roman" w:eastAsia="ヒラギノ明朝 Pro W3" w:hAnsi="Times" w:cs="Times New Roman"/>
                      <w:sz w:val="18"/>
                      <w:szCs w:val="18"/>
                    </w:rPr>
                    <w:t>i y</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r</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rl</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kten kald</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lm</w:t>
                  </w:r>
                  <w:r w:rsidRPr="00BF64A8">
                    <w:rPr>
                      <w:rFonts w:ascii="Times New Roman" w:eastAsia="ヒラギノ明朝 Pro W3" w:hAnsi="Times" w:cs="Times New Roman"/>
                      <w:sz w:val="18"/>
                      <w:szCs w:val="18"/>
                    </w:rPr>
                    <w:t>ış</w:t>
                  </w:r>
                  <w:r w:rsidRPr="00BF64A8">
                    <w:rPr>
                      <w:rFonts w:ascii="Times New Roman" w:eastAsia="ヒラギノ明朝 Pro W3" w:hAnsi="Times" w:cs="Times New Roman"/>
                      <w:sz w:val="18"/>
                      <w:szCs w:val="18"/>
                    </w:rPr>
                    <w:t>t</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r.</w:t>
                  </w:r>
                </w:p>
                <w:p w:rsidR="00BF64A8" w:rsidRPr="00BF64A8" w:rsidRDefault="00BF64A8" w:rsidP="00BF64A8">
                  <w:pPr>
                    <w:spacing w:before="85" w:after="0" w:line="240" w:lineRule="exact"/>
                    <w:jc w:val="center"/>
                    <w:rPr>
                      <w:rFonts w:ascii="Times New Roman" w:eastAsia="ヒラギノ明朝 Pro W3" w:hAnsi="Times" w:cs="Times New Roman"/>
                      <w:b/>
                      <w:sz w:val="18"/>
                      <w:szCs w:val="18"/>
                    </w:rPr>
                  </w:pPr>
                  <w:r w:rsidRPr="00BF64A8">
                    <w:rPr>
                      <w:rFonts w:ascii="Times New Roman" w:eastAsia="ヒラギノ明朝 Pro W3" w:hAnsi="Times" w:cs="Times New Roman"/>
                      <w:b/>
                      <w:sz w:val="18"/>
                      <w:szCs w:val="18"/>
                    </w:rPr>
                    <w:t>ÜÇÜ</w:t>
                  </w:r>
                  <w:r w:rsidRPr="00BF64A8">
                    <w:rPr>
                      <w:rFonts w:ascii="Times New Roman" w:eastAsia="ヒラギノ明朝 Pro W3" w:hAnsi="Times" w:cs="Times New Roman"/>
                      <w:b/>
                      <w:sz w:val="18"/>
                      <w:szCs w:val="18"/>
                    </w:rPr>
                    <w:t>NC</w:t>
                  </w:r>
                  <w:r w:rsidRPr="00BF64A8">
                    <w:rPr>
                      <w:rFonts w:ascii="Times New Roman" w:eastAsia="ヒラギノ明朝 Pro W3" w:hAnsi="Times" w:cs="Times New Roman"/>
                      <w:b/>
                      <w:sz w:val="18"/>
                      <w:szCs w:val="18"/>
                    </w:rPr>
                    <w:t>Ü</w:t>
                  </w:r>
                  <w:r w:rsidRPr="00BF64A8">
                    <w:rPr>
                      <w:rFonts w:ascii="Times New Roman" w:eastAsia="ヒラギノ明朝 Pro W3" w:hAnsi="Times" w:cs="Times New Roman"/>
                      <w:b/>
                      <w:sz w:val="18"/>
                      <w:szCs w:val="18"/>
                    </w:rPr>
                    <w:t xml:space="preserve"> B</w:t>
                  </w:r>
                  <w:r w:rsidRPr="00BF64A8">
                    <w:rPr>
                      <w:rFonts w:ascii="Times New Roman" w:eastAsia="ヒラギノ明朝 Pro W3" w:hAnsi="Times" w:cs="Times New Roman"/>
                      <w:b/>
                      <w:sz w:val="18"/>
                      <w:szCs w:val="18"/>
                    </w:rPr>
                    <w:t>Ö</w:t>
                  </w:r>
                  <w:r w:rsidRPr="00BF64A8">
                    <w:rPr>
                      <w:rFonts w:ascii="Times New Roman" w:eastAsia="ヒラギノ明朝 Pro W3" w:hAnsi="Times" w:cs="Times New Roman"/>
                      <w:b/>
                      <w:sz w:val="18"/>
                      <w:szCs w:val="18"/>
                    </w:rPr>
                    <w:t>L</w:t>
                  </w:r>
                  <w:r w:rsidRPr="00BF64A8">
                    <w:rPr>
                      <w:rFonts w:ascii="Times New Roman" w:eastAsia="ヒラギノ明朝 Pro W3" w:hAnsi="Times" w:cs="Times New Roman"/>
                      <w:b/>
                      <w:sz w:val="18"/>
                      <w:szCs w:val="18"/>
                    </w:rPr>
                    <w:t>Ü</w:t>
                  </w:r>
                  <w:r w:rsidRPr="00BF64A8">
                    <w:rPr>
                      <w:rFonts w:ascii="Times New Roman" w:eastAsia="ヒラギノ明朝 Pro W3" w:hAnsi="Times" w:cs="Times New Roman"/>
                      <w:b/>
                      <w:sz w:val="18"/>
                      <w:szCs w:val="18"/>
                    </w:rPr>
                    <w:t>M</w:t>
                  </w:r>
                </w:p>
                <w:p w:rsidR="00BF64A8" w:rsidRPr="00BF64A8" w:rsidRDefault="00BF64A8" w:rsidP="00BF64A8">
                  <w:pPr>
                    <w:spacing w:after="85" w:line="240" w:lineRule="exact"/>
                    <w:jc w:val="center"/>
                    <w:rPr>
                      <w:rFonts w:ascii="Times New Roman" w:eastAsia="ヒラギノ明朝 Pro W3" w:hAnsi="Times" w:cs="Times New Roman"/>
                      <w:b/>
                      <w:sz w:val="18"/>
                      <w:szCs w:val="18"/>
                    </w:rPr>
                  </w:pPr>
                  <w:r w:rsidRPr="00BF64A8">
                    <w:rPr>
                      <w:rFonts w:ascii="Times New Roman" w:eastAsia="ヒラギノ明朝 Pro W3" w:hAnsi="Times" w:cs="Times New Roman"/>
                      <w:b/>
                      <w:sz w:val="18"/>
                      <w:szCs w:val="18"/>
                    </w:rPr>
                    <w:t>Son H</w:t>
                  </w:r>
                  <w:r w:rsidRPr="00BF64A8">
                    <w:rPr>
                      <w:rFonts w:ascii="Times New Roman" w:eastAsia="ヒラギノ明朝 Pro W3" w:hAnsi="Times" w:cs="Times New Roman"/>
                      <w:b/>
                      <w:sz w:val="18"/>
                      <w:szCs w:val="18"/>
                    </w:rPr>
                    <w:t>ü</w:t>
                  </w:r>
                  <w:r w:rsidRPr="00BF64A8">
                    <w:rPr>
                      <w:rFonts w:ascii="Times New Roman" w:eastAsia="ヒラギノ明朝 Pro W3" w:hAnsi="Times" w:cs="Times New Roman"/>
                      <w:b/>
                      <w:sz w:val="18"/>
                      <w:szCs w:val="18"/>
                    </w:rPr>
                    <w:t>k</w:t>
                  </w:r>
                  <w:r w:rsidRPr="00BF64A8">
                    <w:rPr>
                      <w:rFonts w:ascii="Times New Roman" w:eastAsia="ヒラギノ明朝 Pro W3" w:hAnsi="Times" w:cs="Times New Roman"/>
                      <w:b/>
                      <w:sz w:val="18"/>
                      <w:szCs w:val="18"/>
                    </w:rPr>
                    <w:t>ü</w:t>
                  </w:r>
                  <w:r w:rsidRPr="00BF64A8">
                    <w:rPr>
                      <w:rFonts w:ascii="Times New Roman" w:eastAsia="ヒラギノ明朝 Pro W3" w:hAnsi="Times" w:cs="Times New Roman"/>
                      <w:b/>
                      <w:sz w:val="18"/>
                      <w:szCs w:val="18"/>
                    </w:rPr>
                    <w:t>mler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b/>
                      <w:sz w:val="18"/>
                      <w:szCs w:val="18"/>
                    </w:rPr>
                  </w:pPr>
                  <w:r w:rsidRPr="00BF64A8">
                    <w:rPr>
                      <w:rFonts w:ascii="Times New Roman" w:eastAsia="ヒラギノ明朝 Pro W3" w:hAnsi="Times" w:cs="Times New Roman"/>
                      <w:b/>
                      <w:sz w:val="18"/>
                      <w:szCs w:val="18"/>
                    </w:rPr>
                    <w:t>Y</w:t>
                  </w:r>
                  <w:r w:rsidRPr="00BF64A8">
                    <w:rPr>
                      <w:rFonts w:ascii="Times New Roman" w:eastAsia="ヒラギノ明朝 Pro W3" w:hAnsi="Times" w:cs="Times New Roman"/>
                      <w:b/>
                      <w:sz w:val="18"/>
                      <w:szCs w:val="18"/>
                    </w:rPr>
                    <w:t>ü</w:t>
                  </w:r>
                  <w:r w:rsidRPr="00BF64A8">
                    <w:rPr>
                      <w:rFonts w:ascii="Times New Roman" w:eastAsia="ヒラギノ明朝 Pro W3" w:hAnsi="Times" w:cs="Times New Roman"/>
                      <w:b/>
                      <w:sz w:val="18"/>
                      <w:szCs w:val="18"/>
                    </w:rPr>
                    <w:t>r</w:t>
                  </w:r>
                  <w:r w:rsidRPr="00BF64A8">
                    <w:rPr>
                      <w:rFonts w:ascii="Times New Roman" w:eastAsia="ヒラギノ明朝 Pro W3" w:hAnsi="Times" w:cs="Times New Roman"/>
                      <w:b/>
                      <w:sz w:val="18"/>
                      <w:szCs w:val="18"/>
                    </w:rPr>
                    <w:t>ü</w:t>
                  </w:r>
                  <w:r w:rsidRPr="00BF64A8">
                    <w:rPr>
                      <w:rFonts w:ascii="Times New Roman" w:eastAsia="ヒラギノ明朝 Pro W3" w:hAnsi="Times" w:cs="Times New Roman"/>
                      <w:b/>
                      <w:sz w:val="18"/>
                      <w:szCs w:val="18"/>
                    </w:rPr>
                    <w:t>rl</w:t>
                  </w:r>
                  <w:r w:rsidRPr="00BF64A8">
                    <w:rPr>
                      <w:rFonts w:ascii="Times New Roman" w:eastAsia="ヒラギノ明朝 Pro W3" w:hAnsi="Times" w:cs="Times New Roman"/>
                      <w:b/>
                      <w:sz w:val="18"/>
                      <w:szCs w:val="18"/>
                    </w:rPr>
                    <w:t>ü</w:t>
                  </w:r>
                  <w:r w:rsidRPr="00BF64A8">
                    <w:rPr>
                      <w:rFonts w:ascii="Times New Roman" w:eastAsia="ヒラギノ明朝 Pro W3" w:hAnsi="Times" w:cs="Times New Roman"/>
                      <w:b/>
                      <w:sz w:val="18"/>
                      <w:szCs w:val="18"/>
                    </w:rPr>
                    <w:t>k</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b/>
                      <w:sz w:val="18"/>
                      <w:szCs w:val="18"/>
                    </w:rPr>
                    <w:t xml:space="preserve">MADDE 11 </w:t>
                  </w:r>
                  <w:r w:rsidRPr="00BF64A8">
                    <w:rPr>
                      <w:rFonts w:ascii="Times New Roman" w:eastAsia="ヒラギノ明朝 Pro W3" w:hAnsi="Times" w:cs="Times New Roman"/>
                      <w:b/>
                      <w:sz w:val="18"/>
                      <w:szCs w:val="18"/>
                    </w:rPr>
                    <w:t>–</w:t>
                  </w:r>
                  <w:r w:rsidRPr="00BF64A8">
                    <w:rPr>
                      <w:rFonts w:ascii="Times New Roman" w:eastAsia="ヒラギノ明朝 Pro W3" w:hAnsi="Times" w:cs="Times New Roman"/>
                      <w:sz w:val="18"/>
                      <w:szCs w:val="18"/>
                    </w:rPr>
                    <w:t xml:space="preserve"> (1) Bu Y</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netmelik yay</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m</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tarihinde y</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r</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rl</w:t>
                  </w:r>
                  <w:r w:rsidRPr="00BF64A8">
                    <w:rPr>
                      <w:rFonts w:ascii="Times New Roman" w:eastAsia="ヒラギノ明朝 Pro W3" w:hAnsi="Times" w:cs="Times New Roman"/>
                      <w:sz w:val="18"/>
                      <w:szCs w:val="18"/>
                    </w:rPr>
                    <w:t>üğ</w:t>
                  </w:r>
                  <w:r w:rsidRPr="00BF64A8">
                    <w:rPr>
                      <w:rFonts w:ascii="Times New Roman" w:eastAsia="ヒラギノ明朝 Pro W3" w:hAnsi="Times" w:cs="Times New Roman"/>
                      <w:sz w:val="18"/>
                      <w:szCs w:val="18"/>
                    </w:rPr>
                    <w:t>e girer.</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b/>
                      <w:sz w:val="18"/>
                      <w:szCs w:val="18"/>
                    </w:rPr>
                  </w:pPr>
                  <w:r w:rsidRPr="00BF64A8">
                    <w:rPr>
                      <w:rFonts w:ascii="Times New Roman" w:eastAsia="ヒラギノ明朝 Pro W3" w:hAnsi="Times" w:cs="Times New Roman"/>
                      <w:b/>
                      <w:sz w:val="18"/>
                      <w:szCs w:val="18"/>
                    </w:rPr>
                    <w:t>Y</w:t>
                  </w:r>
                  <w:r w:rsidRPr="00BF64A8">
                    <w:rPr>
                      <w:rFonts w:ascii="Times New Roman" w:eastAsia="ヒラギノ明朝 Pro W3" w:hAnsi="Times" w:cs="Times New Roman"/>
                      <w:b/>
                      <w:sz w:val="18"/>
                      <w:szCs w:val="18"/>
                    </w:rPr>
                    <w:t>ü</w:t>
                  </w:r>
                  <w:r w:rsidRPr="00BF64A8">
                    <w:rPr>
                      <w:rFonts w:ascii="Times New Roman" w:eastAsia="ヒラギノ明朝 Pro W3" w:hAnsi="Times" w:cs="Times New Roman"/>
                      <w:b/>
                      <w:sz w:val="18"/>
                      <w:szCs w:val="18"/>
                    </w:rPr>
                    <w:t>r</w:t>
                  </w:r>
                  <w:r w:rsidRPr="00BF64A8">
                    <w:rPr>
                      <w:rFonts w:ascii="Times New Roman" w:eastAsia="ヒラギノ明朝 Pro W3" w:hAnsi="Times" w:cs="Times New Roman"/>
                      <w:b/>
                      <w:sz w:val="18"/>
                      <w:szCs w:val="18"/>
                    </w:rPr>
                    <w:t>ü</w:t>
                  </w:r>
                  <w:r w:rsidRPr="00BF64A8">
                    <w:rPr>
                      <w:rFonts w:ascii="Times New Roman" w:eastAsia="ヒラギノ明朝 Pro W3" w:hAnsi="Times" w:cs="Times New Roman"/>
                      <w:b/>
                      <w:sz w:val="18"/>
                      <w:szCs w:val="18"/>
                    </w:rPr>
                    <w:t>tme</w:t>
                  </w:r>
                </w:p>
                <w:p w:rsidR="00BF64A8" w:rsidRPr="00BF64A8" w:rsidRDefault="00BF64A8" w:rsidP="00BF64A8">
                  <w:pPr>
                    <w:tabs>
                      <w:tab w:val="left" w:pos="566"/>
                    </w:tabs>
                    <w:spacing w:after="0" w:line="240" w:lineRule="exact"/>
                    <w:ind w:firstLine="566"/>
                    <w:jc w:val="both"/>
                    <w:rPr>
                      <w:rFonts w:ascii="Times New Roman" w:eastAsia="ヒラギノ明朝 Pro W3" w:hAnsi="Times" w:cs="Times New Roman"/>
                      <w:sz w:val="18"/>
                      <w:szCs w:val="18"/>
                    </w:rPr>
                  </w:pPr>
                  <w:r w:rsidRPr="00BF64A8">
                    <w:rPr>
                      <w:rFonts w:ascii="Times New Roman" w:eastAsia="ヒラギノ明朝 Pro W3" w:hAnsi="Times" w:cs="Times New Roman"/>
                      <w:b/>
                      <w:sz w:val="18"/>
                      <w:szCs w:val="18"/>
                    </w:rPr>
                    <w:t xml:space="preserve">MADDE 12 </w:t>
                  </w:r>
                  <w:r w:rsidRPr="00BF64A8">
                    <w:rPr>
                      <w:rFonts w:ascii="Times New Roman" w:eastAsia="ヒラギノ明朝 Pro W3" w:hAnsi="Times" w:cs="Times New Roman"/>
                      <w:b/>
                      <w:sz w:val="18"/>
                      <w:szCs w:val="18"/>
                    </w:rPr>
                    <w:t>–</w:t>
                  </w:r>
                  <w:r w:rsidRPr="00BF64A8">
                    <w:rPr>
                      <w:rFonts w:ascii="Times New Roman" w:eastAsia="ヒラギノ明朝 Pro W3" w:hAnsi="Times" w:cs="Times New Roman"/>
                      <w:sz w:val="18"/>
                      <w:szCs w:val="18"/>
                    </w:rPr>
                    <w:t xml:space="preserve"> (1) Bu Y</w:t>
                  </w:r>
                  <w:r w:rsidRPr="00BF64A8">
                    <w:rPr>
                      <w:rFonts w:ascii="Times New Roman" w:eastAsia="ヒラギノ明朝 Pro W3" w:hAnsi="Times" w:cs="Times New Roman"/>
                      <w:sz w:val="18"/>
                      <w:szCs w:val="18"/>
                    </w:rPr>
                    <w:t>ö</w:t>
                  </w:r>
                  <w:r w:rsidRPr="00BF64A8">
                    <w:rPr>
                      <w:rFonts w:ascii="Times New Roman" w:eastAsia="ヒラギノ明朝 Pro W3" w:hAnsi="Times" w:cs="Times New Roman"/>
                      <w:sz w:val="18"/>
                      <w:szCs w:val="18"/>
                    </w:rPr>
                    <w:t>netmelik h</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k</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mlerini Enerji Piyasas</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D</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zenleme Kurumu Ba</w:t>
                  </w:r>
                  <w:r w:rsidRPr="00BF64A8">
                    <w:rPr>
                      <w:rFonts w:ascii="Times New Roman" w:eastAsia="ヒラギノ明朝 Pro W3" w:hAnsi="Times" w:cs="Times New Roman"/>
                      <w:sz w:val="18"/>
                      <w:szCs w:val="18"/>
                    </w:rPr>
                    <w:t>ş</w:t>
                  </w:r>
                  <w:r w:rsidRPr="00BF64A8">
                    <w:rPr>
                      <w:rFonts w:ascii="Times New Roman" w:eastAsia="ヒラギノ明朝 Pro W3" w:hAnsi="Times" w:cs="Times New Roman"/>
                      <w:sz w:val="18"/>
                      <w:szCs w:val="18"/>
                    </w:rPr>
                    <w:t>kan</w:t>
                  </w:r>
                  <w:r w:rsidRPr="00BF64A8">
                    <w:rPr>
                      <w:rFonts w:ascii="Times New Roman" w:eastAsia="ヒラギノ明朝 Pro W3" w:hAnsi="Times" w:cs="Times New Roman"/>
                      <w:sz w:val="18"/>
                      <w:szCs w:val="18"/>
                    </w:rPr>
                    <w:t>ı</w:t>
                  </w:r>
                  <w:r w:rsidRPr="00BF64A8">
                    <w:rPr>
                      <w:rFonts w:ascii="Times New Roman" w:eastAsia="ヒラギノ明朝 Pro W3" w:hAnsi="Times" w:cs="Times New Roman"/>
                      <w:sz w:val="18"/>
                      <w:szCs w:val="18"/>
                    </w:rPr>
                    <w:t xml:space="preserve"> y</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r</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t</w:t>
                  </w:r>
                  <w:r w:rsidRPr="00BF64A8">
                    <w:rPr>
                      <w:rFonts w:ascii="Times New Roman" w:eastAsia="ヒラギノ明朝 Pro W3" w:hAnsi="Times" w:cs="Times New Roman"/>
                      <w:sz w:val="18"/>
                      <w:szCs w:val="18"/>
                    </w:rPr>
                    <w:t>ü</w:t>
                  </w:r>
                  <w:r w:rsidRPr="00BF64A8">
                    <w:rPr>
                      <w:rFonts w:ascii="Times New Roman" w:eastAsia="ヒラギノ明朝 Pro W3" w:hAnsi="Times" w:cs="Times New Roman"/>
                      <w:sz w:val="18"/>
                      <w:szCs w:val="18"/>
                    </w:rPr>
                    <w:t>r.</w:t>
                  </w:r>
                </w:p>
                <w:p w:rsidR="00BF64A8" w:rsidRPr="00BF64A8" w:rsidRDefault="00BF64A8" w:rsidP="00BF64A8">
                  <w:pPr>
                    <w:tabs>
                      <w:tab w:val="left" w:pos="566"/>
                    </w:tabs>
                    <w:spacing w:after="0" w:line="240" w:lineRule="exact"/>
                    <w:jc w:val="center"/>
                    <w:rPr>
                      <w:rFonts w:ascii="Times New Roman" w:eastAsia="ヒラギノ明朝 Pro W3" w:hAnsi="Times" w:cs="Times New Roman"/>
                      <w:sz w:val="18"/>
                      <w:szCs w:val="18"/>
                    </w:rPr>
                  </w:pPr>
                </w:p>
                <w:p w:rsidR="00BF64A8" w:rsidRPr="00BF64A8" w:rsidRDefault="00BF64A8" w:rsidP="00BF64A8">
                  <w:pPr>
                    <w:tabs>
                      <w:tab w:val="left" w:pos="566"/>
                    </w:tabs>
                    <w:spacing w:after="0" w:line="240" w:lineRule="exact"/>
                    <w:jc w:val="center"/>
                    <w:rPr>
                      <w:rFonts w:ascii="Times New Roman" w:eastAsia="ヒラギノ明朝 Pro W3" w:hAnsi="Times" w:cs="Times New Roman"/>
                      <w:sz w:val="18"/>
                      <w:szCs w:val="18"/>
                    </w:rPr>
                  </w:pPr>
                </w:p>
                <w:p w:rsidR="00BF64A8" w:rsidRPr="00BF64A8" w:rsidRDefault="00BF64A8" w:rsidP="00BF64A8">
                  <w:pPr>
                    <w:spacing w:after="0" w:line="240" w:lineRule="exact"/>
                    <w:ind w:left="8214" w:hanging="180"/>
                    <w:jc w:val="center"/>
                    <w:outlineLvl w:val="0"/>
                    <w:rPr>
                      <w:rFonts w:ascii="Times New Roman" w:eastAsia="Times New Roman" w:hAnsi="Times New Roman" w:cs="Times New Roman"/>
                      <w:b/>
                      <w:sz w:val="18"/>
                      <w:szCs w:val="18"/>
                    </w:rPr>
                  </w:pPr>
                  <w:r w:rsidRPr="00BF64A8">
                    <w:rPr>
                      <w:rFonts w:ascii="Times New Roman" w:eastAsia="Times New Roman" w:hAnsi="Times New Roman" w:cs="Times New Roman"/>
                      <w:b/>
                      <w:sz w:val="18"/>
                      <w:szCs w:val="18"/>
                    </w:rPr>
                    <w:t>Ek-1</w:t>
                  </w:r>
                </w:p>
                <w:p w:rsidR="00BF64A8" w:rsidRPr="00BF64A8" w:rsidRDefault="00BF64A8" w:rsidP="00BF64A8">
                  <w:pPr>
                    <w:spacing w:after="0" w:line="240" w:lineRule="exact"/>
                    <w:jc w:val="center"/>
                    <w:rPr>
                      <w:rFonts w:ascii="Times New Roman" w:eastAsia="Times New Roman" w:hAnsi="Times New Roman" w:cs="Times New Roman"/>
                      <w:sz w:val="18"/>
                      <w:szCs w:val="18"/>
                    </w:rPr>
                  </w:pPr>
                </w:p>
                <w:p w:rsidR="00BF64A8" w:rsidRPr="00BF64A8" w:rsidRDefault="00BF64A8" w:rsidP="00BF64A8">
                  <w:pPr>
                    <w:spacing w:after="0" w:line="240" w:lineRule="exact"/>
                    <w:jc w:val="center"/>
                    <w:outlineLvl w:val="0"/>
                    <w:rPr>
                      <w:rFonts w:ascii="Times New Roman" w:eastAsia="Times New Roman" w:hAnsi="Times New Roman" w:cs="Times New Roman"/>
                      <w:b/>
                      <w:sz w:val="18"/>
                      <w:szCs w:val="18"/>
                    </w:rPr>
                  </w:pPr>
                  <w:r w:rsidRPr="00BF64A8">
                    <w:rPr>
                      <w:rFonts w:ascii="Times New Roman" w:eastAsia="Times New Roman" w:hAnsi="Times New Roman" w:cs="Times New Roman"/>
                      <w:b/>
                      <w:sz w:val="18"/>
                      <w:szCs w:val="18"/>
                    </w:rPr>
                    <w:t>TAAHHÜTNAME</w:t>
                  </w:r>
                </w:p>
                <w:p w:rsidR="00BF64A8" w:rsidRPr="00BF64A8" w:rsidRDefault="00BF64A8" w:rsidP="00BF64A8">
                  <w:pPr>
                    <w:spacing w:after="0" w:line="240" w:lineRule="exact"/>
                    <w:jc w:val="center"/>
                    <w:rPr>
                      <w:rFonts w:ascii="Times New Roman" w:eastAsia="Times New Roman" w:hAnsi="Times New Roman" w:cs="Times New Roman"/>
                      <w:sz w:val="18"/>
                      <w:szCs w:val="18"/>
                    </w:rPr>
                  </w:pPr>
                </w:p>
                <w:p w:rsidR="00BF64A8" w:rsidRPr="00BF64A8" w:rsidRDefault="00BF64A8" w:rsidP="00BF64A8">
                  <w:pPr>
                    <w:spacing w:after="0" w:line="240" w:lineRule="exact"/>
                    <w:jc w:val="center"/>
                    <w:outlineLvl w:val="0"/>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TÜRKİYE ELEKTRİK İLETİM ANONİM ŞİRKETİNE</w:t>
                  </w:r>
                </w:p>
                <w:p w:rsidR="00BF64A8" w:rsidRPr="00BF64A8" w:rsidRDefault="00BF64A8" w:rsidP="00BF64A8">
                  <w:pPr>
                    <w:spacing w:after="0" w:line="240" w:lineRule="exact"/>
                    <w:rPr>
                      <w:rFonts w:ascii="Times New Roman" w:eastAsia="Times New Roman" w:hAnsi="Times New Roman" w:cs="Times New Roman"/>
                      <w:sz w:val="18"/>
                      <w:szCs w:val="18"/>
                    </w:rPr>
                  </w:pPr>
                </w:p>
                <w:p w:rsidR="00BF64A8" w:rsidRPr="00BF64A8" w:rsidRDefault="00BF64A8" w:rsidP="00BF64A8">
                  <w:pPr>
                    <w:spacing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1) Rüzgâr/Güneş Enerjisine Dayalı Elektrik Üretim Tesisi Kurmak Üzere Yapılmış Önlisans Başvurularından Sisteme Bağlanacak Olanların Belirlenmesi İçin Yapılacak Yarışmaya katılmak üzere yapmış olduğumuz başvurumuz kapsamında sunmuş olduğumuz bilgi ve belgelerin doğru ve eksiksiz olduğunu,</w:t>
                  </w:r>
                </w:p>
                <w:p w:rsidR="00BF64A8" w:rsidRPr="00BF64A8" w:rsidRDefault="00BF64A8" w:rsidP="00BF64A8">
                  <w:pPr>
                    <w:spacing w:after="0" w:line="240" w:lineRule="exact"/>
                    <w:jc w:val="both"/>
                    <w:rPr>
                      <w:rFonts w:ascii="Times New Roman" w:eastAsia="Times New Roman" w:hAnsi="Times New Roman" w:cs="Times New Roman"/>
                      <w:sz w:val="18"/>
                      <w:szCs w:val="18"/>
                    </w:rPr>
                  </w:pPr>
                </w:p>
                <w:p w:rsidR="00BF64A8" w:rsidRPr="00BF64A8" w:rsidRDefault="00BF64A8" w:rsidP="00BF64A8">
                  <w:pPr>
                    <w:spacing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2) TEİAŞ tarafından fatura edilen Katkı Payı tutarını, faturanın tebliğ edildiği tarihten itibaren 15 (on beş) gün içerisinde TEİAŞ’a ödeyeceğimizi; bu ödemeyi yapmamamız hâlinde 6183 sayılı Amme Alacaklarının Tahsil Usulü Hakkında Kanunun 51 inci maddesine göre belirlenen gecikme zammı oranında gecikme faizi uygulanmasını kabul ettiğimizi,</w:t>
                  </w:r>
                </w:p>
                <w:p w:rsidR="00BF64A8" w:rsidRPr="00BF64A8" w:rsidRDefault="00BF64A8" w:rsidP="00BF64A8">
                  <w:pPr>
                    <w:spacing w:after="0" w:line="240" w:lineRule="exact"/>
                    <w:jc w:val="both"/>
                    <w:rPr>
                      <w:rFonts w:ascii="Times New Roman" w:eastAsia="Times New Roman" w:hAnsi="Times New Roman" w:cs="Times New Roman"/>
                      <w:sz w:val="18"/>
                      <w:szCs w:val="18"/>
                    </w:rPr>
                  </w:pPr>
                </w:p>
                <w:p w:rsidR="00BF64A8" w:rsidRPr="00BF64A8" w:rsidRDefault="00BF64A8" w:rsidP="00BF64A8">
                  <w:pPr>
                    <w:spacing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 xml:space="preserve">3) Rüzgâr ve Güneş Enerjisine Dayalı Üretim Tesisi Kurmak Üzere Yapılan Önlisans Başvurularına İlişkin Yarışma Yönetmeliğinde belirlenen yükümlülüklerimizi yerine getirmememiz veya önlisans/lisans başvurumuzun EPDK tarafından reddedilmesi veya önlisansımızın mücbir sebepler ya da gerekçeleri EPDK tarafından uygun bulunan hâller dışında herhangi bir nedenle sona ermesi veya iptal edilmesi veya lisansımız kapsamındaki üretim tesisinin geçici kabulü yapılmadan lisansının mücbir sebepler ya da gerekçeleri EPDK tarafından uygun bulunan hâller dışında herhangi bir nedenle sona ermesi veya iptal edilmesi hâllerinde, TEİAŞ’a sunmuş olduğumuz banka teminat mektubunun TEİAŞ tarafından irat kaydedileceğini, </w:t>
                  </w:r>
                </w:p>
                <w:p w:rsidR="00BF64A8" w:rsidRPr="00BF64A8" w:rsidRDefault="00BF64A8" w:rsidP="00BF64A8">
                  <w:pPr>
                    <w:spacing w:after="0" w:line="240" w:lineRule="exact"/>
                    <w:jc w:val="both"/>
                    <w:rPr>
                      <w:rFonts w:ascii="Times New Roman" w:eastAsia="Times New Roman" w:hAnsi="Times New Roman" w:cs="Times New Roman"/>
                      <w:sz w:val="18"/>
                      <w:szCs w:val="18"/>
                    </w:rPr>
                  </w:pPr>
                </w:p>
                <w:p w:rsidR="00BF64A8" w:rsidRPr="00BF64A8" w:rsidRDefault="00BF64A8" w:rsidP="00BF64A8">
                  <w:pPr>
                    <w:spacing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kabul ve taahhüt ederiz.</w:t>
                  </w:r>
                </w:p>
                <w:p w:rsidR="00BF64A8" w:rsidRPr="00BF64A8" w:rsidRDefault="00BF64A8" w:rsidP="00BF64A8">
                  <w:pPr>
                    <w:spacing w:after="0" w:line="240" w:lineRule="exact"/>
                    <w:jc w:val="both"/>
                    <w:rPr>
                      <w:rFonts w:ascii="Times New Roman" w:eastAsia="Times New Roman" w:hAnsi="Times New Roman" w:cs="Times New Roman"/>
                      <w:sz w:val="18"/>
                      <w:szCs w:val="18"/>
                    </w:rPr>
                  </w:pPr>
                </w:p>
                <w:p w:rsidR="00BF64A8" w:rsidRPr="00BF64A8" w:rsidRDefault="00BF64A8" w:rsidP="00BF64A8">
                  <w:pPr>
                    <w:spacing w:after="0" w:line="240" w:lineRule="exact"/>
                    <w:jc w:val="both"/>
                    <w:outlineLvl w:val="0"/>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Tüzel Kişi Adı</w:t>
                  </w:r>
                </w:p>
                <w:p w:rsidR="00BF64A8" w:rsidRPr="00BF64A8" w:rsidRDefault="00BF64A8" w:rsidP="00BF64A8">
                  <w:pPr>
                    <w:spacing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İlgili Proje Adı ve EPDK Arşiv Numarası</w:t>
                  </w:r>
                </w:p>
                <w:p w:rsidR="00BF64A8" w:rsidRPr="00BF64A8" w:rsidRDefault="00BF64A8" w:rsidP="00BF64A8">
                  <w:pPr>
                    <w:spacing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 xml:space="preserve">Tüzel Kişiyi Temsil ve İlzama Yetkili Kişi veya Kişilerin </w:t>
                  </w:r>
                </w:p>
                <w:p w:rsidR="00BF64A8" w:rsidRPr="00BF64A8" w:rsidRDefault="00BF64A8" w:rsidP="00BF64A8">
                  <w:pPr>
                    <w:spacing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Adı-Soyadı</w:t>
                  </w:r>
                </w:p>
                <w:p w:rsidR="00BF64A8" w:rsidRPr="00BF64A8" w:rsidRDefault="00BF64A8" w:rsidP="00BF64A8">
                  <w:pPr>
                    <w:spacing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İmza</w:t>
                  </w:r>
                </w:p>
                <w:p w:rsidR="00BF64A8" w:rsidRPr="00BF64A8" w:rsidRDefault="00BF64A8" w:rsidP="00BF64A8">
                  <w:pPr>
                    <w:spacing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Kaşe</w:t>
                  </w:r>
                </w:p>
                <w:p w:rsidR="00BF64A8" w:rsidRPr="00BF64A8" w:rsidRDefault="00BF64A8" w:rsidP="00BF64A8">
                  <w:pPr>
                    <w:spacing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Tarih</w:t>
                  </w:r>
                </w:p>
                <w:p w:rsidR="00BF64A8" w:rsidRPr="00BF64A8" w:rsidRDefault="00BF64A8" w:rsidP="00BF64A8">
                  <w:pPr>
                    <w:spacing w:after="0" w:line="240" w:lineRule="exact"/>
                    <w:jc w:val="both"/>
                    <w:rPr>
                      <w:rFonts w:ascii="Times New Roman" w:eastAsia="Times New Roman" w:hAnsi="Times New Roman" w:cs="Times New Roman"/>
                      <w:sz w:val="18"/>
                      <w:szCs w:val="18"/>
                    </w:rPr>
                  </w:pPr>
                </w:p>
                <w:p w:rsidR="00BF64A8" w:rsidRPr="00BF64A8" w:rsidRDefault="00BF64A8" w:rsidP="00BF64A8">
                  <w:pPr>
                    <w:spacing w:after="0" w:line="240" w:lineRule="exact"/>
                    <w:jc w:val="both"/>
                    <w:rPr>
                      <w:rFonts w:ascii="Times New Roman" w:eastAsia="Times New Roman" w:hAnsi="Times New Roman" w:cs="Times New Roman"/>
                      <w:sz w:val="18"/>
                      <w:szCs w:val="18"/>
                    </w:rPr>
                  </w:pPr>
                </w:p>
                <w:p w:rsidR="00BF64A8" w:rsidRPr="00BF64A8" w:rsidRDefault="00BF64A8" w:rsidP="00BF64A8">
                  <w:pPr>
                    <w:spacing w:after="0" w:line="240" w:lineRule="exact"/>
                    <w:jc w:val="right"/>
                    <w:outlineLvl w:val="0"/>
                    <w:rPr>
                      <w:rFonts w:ascii="Times New Roman" w:eastAsia="Times New Roman" w:hAnsi="Times New Roman" w:cs="Times New Roman"/>
                      <w:b/>
                      <w:sz w:val="18"/>
                      <w:szCs w:val="18"/>
                    </w:rPr>
                  </w:pPr>
                  <w:r w:rsidRPr="00BF64A8">
                    <w:rPr>
                      <w:rFonts w:ascii="Times New Roman" w:eastAsia="Times New Roman" w:hAnsi="Times New Roman" w:cs="Times New Roman"/>
                      <w:b/>
                      <w:sz w:val="18"/>
                      <w:szCs w:val="18"/>
                    </w:rPr>
                    <w:t>Ek-2</w:t>
                  </w:r>
                </w:p>
                <w:p w:rsidR="00BF64A8" w:rsidRPr="00BF64A8" w:rsidRDefault="00BF64A8" w:rsidP="00BF64A8">
                  <w:pPr>
                    <w:spacing w:after="0" w:line="240" w:lineRule="exact"/>
                    <w:jc w:val="center"/>
                    <w:rPr>
                      <w:rFonts w:ascii="Times New Roman" w:eastAsia="Times New Roman" w:hAnsi="Times New Roman" w:cs="Times New Roman"/>
                      <w:sz w:val="18"/>
                      <w:szCs w:val="18"/>
                    </w:rPr>
                  </w:pPr>
                </w:p>
                <w:p w:rsidR="00BF64A8" w:rsidRPr="00BF64A8" w:rsidRDefault="00BF64A8" w:rsidP="00BF64A8">
                  <w:pPr>
                    <w:spacing w:after="0" w:line="240" w:lineRule="exact"/>
                    <w:jc w:val="center"/>
                    <w:rPr>
                      <w:rFonts w:ascii="Times New Roman" w:eastAsia="Times New Roman" w:hAnsi="Times New Roman" w:cs="Times New Roman"/>
                      <w:sz w:val="18"/>
                      <w:szCs w:val="18"/>
                    </w:rPr>
                  </w:pPr>
                </w:p>
                <w:p w:rsidR="00BF64A8" w:rsidRPr="00BF64A8" w:rsidRDefault="00BF64A8" w:rsidP="00BF64A8">
                  <w:pPr>
                    <w:spacing w:after="0" w:line="240" w:lineRule="exact"/>
                    <w:jc w:val="center"/>
                    <w:rPr>
                      <w:rFonts w:ascii="Times New Roman" w:eastAsia="Times New Roman" w:hAnsi="Times New Roman" w:cs="Times New Roman"/>
                      <w:sz w:val="18"/>
                      <w:szCs w:val="18"/>
                    </w:rPr>
                  </w:pPr>
                </w:p>
                <w:p w:rsidR="00BF64A8" w:rsidRPr="00BF64A8" w:rsidRDefault="00BF64A8" w:rsidP="00BF64A8">
                  <w:pPr>
                    <w:spacing w:after="0" w:line="240" w:lineRule="exact"/>
                    <w:jc w:val="center"/>
                    <w:rPr>
                      <w:rFonts w:ascii="Times New Roman" w:eastAsia="Times New Roman" w:hAnsi="Times New Roman" w:cs="Times New Roman"/>
                      <w:sz w:val="18"/>
                      <w:szCs w:val="18"/>
                    </w:rPr>
                  </w:pPr>
                </w:p>
                <w:p w:rsidR="00BF64A8" w:rsidRPr="00BF64A8" w:rsidRDefault="00BF64A8" w:rsidP="00BF64A8">
                  <w:pPr>
                    <w:spacing w:after="0" w:line="240" w:lineRule="exact"/>
                    <w:jc w:val="center"/>
                    <w:outlineLvl w:val="0"/>
                    <w:rPr>
                      <w:rFonts w:ascii="Times New Roman" w:eastAsia="Times New Roman" w:hAnsi="Times New Roman" w:cs="Times New Roman"/>
                      <w:b/>
                      <w:sz w:val="18"/>
                      <w:szCs w:val="18"/>
                    </w:rPr>
                  </w:pPr>
                  <w:r w:rsidRPr="00BF64A8">
                    <w:rPr>
                      <w:rFonts w:ascii="Times New Roman" w:eastAsia="Times New Roman" w:hAnsi="Times New Roman" w:cs="Times New Roman"/>
                      <w:b/>
                      <w:sz w:val="18"/>
                      <w:szCs w:val="18"/>
                    </w:rPr>
                    <w:t>TEKLİF MEKTUBU FORMU</w:t>
                  </w:r>
                </w:p>
                <w:p w:rsidR="00BF64A8" w:rsidRPr="00BF64A8" w:rsidRDefault="00BF64A8" w:rsidP="00BF64A8">
                  <w:pPr>
                    <w:spacing w:after="0" w:line="240" w:lineRule="exact"/>
                    <w:jc w:val="center"/>
                    <w:rPr>
                      <w:rFonts w:ascii="Times New Roman" w:eastAsia="Times New Roman" w:hAnsi="Times New Roman" w:cs="Times New Roman"/>
                      <w:sz w:val="18"/>
                      <w:szCs w:val="18"/>
                    </w:rPr>
                  </w:pPr>
                </w:p>
                <w:p w:rsidR="00BF64A8" w:rsidRPr="00BF64A8" w:rsidRDefault="00BF64A8" w:rsidP="00BF64A8">
                  <w:pPr>
                    <w:spacing w:after="0" w:line="240" w:lineRule="exact"/>
                    <w:jc w:val="center"/>
                    <w:outlineLvl w:val="0"/>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TÜRKİYE ELEKTRİK İLETİM ANONİM ŞİRKETİNE</w:t>
                  </w:r>
                </w:p>
                <w:p w:rsidR="00BF64A8" w:rsidRPr="00BF64A8" w:rsidRDefault="00BF64A8" w:rsidP="00BF64A8">
                  <w:pPr>
                    <w:spacing w:after="0" w:line="240" w:lineRule="exact"/>
                    <w:rPr>
                      <w:rFonts w:ascii="Times New Roman" w:eastAsia="Times New Roman" w:hAnsi="Times New Roman" w:cs="Times New Roman"/>
                      <w:sz w:val="18"/>
                      <w:szCs w:val="18"/>
                    </w:rPr>
                  </w:pPr>
                </w:p>
                <w:p w:rsidR="00BF64A8" w:rsidRPr="00BF64A8" w:rsidRDefault="00BF64A8" w:rsidP="00BF64A8">
                  <w:pPr>
                    <w:spacing w:after="0" w:line="240" w:lineRule="exact"/>
                    <w:jc w:val="both"/>
                    <w:rPr>
                      <w:rFonts w:ascii="Times New Roman" w:eastAsia="Times New Roman" w:hAnsi="Times New Roman" w:cs="Times New Roman"/>
                      <w:sz w:val="18"/>
                      <w:szCs w:val="18"/>
                    </w:rPr>
                  </w:pPr>
                </w:p>
                <w:p w:rsidR="00BF64A8" w:rsidRPr="00BF64A8" w:rsidRDefault="00BF64A8" w:rsidP="00BF64A8">
                  <w:pPr>
                    <w:spacing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Teklif sahibinin:</w:t>
                  </w:r>
                </w:p>
                <w:p w:rsidR="00BF64A8" w:rsidRPr="00BF64A8" w:rsidRDefault="00BF64A8" w:rsidP="00BF64A8">
                  <w:pPr>
                    <w:spacing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lastRenderedPageBreak/>
                    <w:t>Ticari unvanı:</w:t>
                  </w:r>
                </w:p>
                <w:p w:rsidR="00BF64A8" w:rsidRPr="00BF64A8" w:rsidRDefault="00BF64A8" w:rsidP="00BF64A8">
                  <w:pPr>
                    <w:spacing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Açık tebligat adresi:</w:t>
                  </w:r>
                </w:p>
                <w:p w:rsidR="00BF64A8" w:rsidRPr="00BF64A8" w:rsidRDefault="00BF64A8" w:rsidP="00BF64A8">
                  <w:pPr>
                    <w:spacing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Teklife konu projenin adı:</w:t>
                  </w:r>
                </w:p>
                <w:p w:rsidR="00BF64A8" w:rsidRPr="00BF64A8" w:rsidRDefault="00BF64A8" w:rsidP="00BF64A8">
                  <w:pPr>
                    <w:spacing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Teklife konu projenin EPDK arşiv numarası</w:t>
                  </w:r>
                  <w:r w:rsidRPr="00BF64A8">
                    <w:rPr>
                      <w:rFonts w:ascii="Times New Roman" w:eastAsia="Times New Roman" w:hAnsi="Times New Roman" w:cs="Times New Roman"/>
                      <w:sz w:val="18"/>
                      <w:szCs w:val="18"/>
                    </w:rPr>
                    <w:tab/>
                    <w:t>:</w:t>
                  </w:r>
                </w:p>
                <w:p w:rsidR="00BF64A8" w:rsidRPr="00BF64A8" w:rsidRDefault="00BF64A8" w:rsidP="00BF64A8">
                  <w:pPr>
                    <w:spacing w:after="0" w:line="240" w:lineRule="exact"/>
                    <w:jc w:val="both"/>
                    <w:rPr>
                      <w:rFonts w:ascii="Times New Roman" w:eastAsia="Times New Roman" w:hAnsi="Times New Roman" w:cs="Times New Roman"/>
                      <w:sz w:val="18"/>
                      <w:szCs w:val="18"/>
                    </w:rPr>
                  </w:pPr>
                </w:p>
                <w:p w:rsidR="00BF64A8" w:rsidRPr="00BF64A8" w:rsidRDefault="00BF64A8" w:rsidP="00BF64A8">
                  <w:pPr>
                    <w:spacing w:after="0" w:line="240" w:lineRule="exact"/>
                    <w:jc w:val="both"/>
                    <w:rPr>
                      <w:rFonts w:ascii="Times New Roman" w:eastAsia="Times New Roman" w:hAnsi="Times New Roman" w:cs="Times New Roman"/>
                      <w:sz w:val="18"/>
                      <w:szCs w:val="18"/>
                    </w:rPr>
                  </w:pPr>
                </w:p>
                <w:p w:rsidR="00BF64A8" w:rsidRPr="00BF64A8" w:rsidRDefault="00BF64A8" w:rsidP="00BF64A8">
                  <w:pPr>
                    <w:spacing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İdarenizce ……/……/…….. tarihinde, ……………RES/GES Projesi için MW başına Katkı Payı teklifi verilmesiyle ilgili bütün belgeler ve mevzuat tarafımızdan tamamen okunmuş ve incelenmiş olup, bütün şartlarıyla kabul edilmiştir.</w:t>
                  </w:r>
                </w:p>
                <w:p w:rsidR="00BF64A8" w:rsidRPr="00BF64A8" w:rsidRDefault="00BF64A8" w:rsidP="00BF64A8">
                  <w:pPr>
                    <w:spacing w:after="0" w:line="240" w:lineRule="exact"/>
                    <w:jc w:val="both"/>
                    <w:rPr>
                      <w:rFonts w:ascii="Times New Roman" w:eastAsia="Times New Roman" w:hAnsi="Times New Roman" w:cs="Times New Roman"/>
                      <w:sz w:val="18"/>
                      <w:szCs w:val="18"/>
                    </w:rPr>
                  </w:pPr>
                </w:p>
                <w:p w:rsidR="00BF64A8" w:rsidRPr="00BF64A8" w:rsidRDefault="00BF64A8" w:rsidP="00BF64A8">
                  <w:pPr>
                    <w:spacing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 xml:space="preserve">………..RES/GES projesinde MW başına ……… (rakam/yazı ile) Türk Lirası teklifimiz ile proje kurulu gücünün (MW) çarpılması suretiyle bulunacak Toplam Katkı Payı tutarını, ilk taksiti </w:t>
                  </w:r>
                  <w:r w:rsidRPr="00BF64A8">
                    <w:rPr>
                      <w:rFonts w:ascii="Times New Roman" w:eastAsia="Times New Roman" w:hAnsi="Times New Roman" w:cs="Times New Roman"/>
                      <w:sz w:val="18"/>
                      <w:szCs w:val="18"/>
                      <w:lang w:eastAsia="tr-TR"/>
                    </w:rPr>
                    <w:t xml:space="preserve">üretim tesisinin ilk ünitesinin geçici kabulünün yapıldığı yılı izleyen yılın Ocak ayından başlamak ve yıllık taksitler şeklinde ve 3 eşit taksitte olmak üzere </w:t>
                  </w:r>
                  <w:r w:rsidRPr="00BF64A8">
                    <w:rPr>
                      <w:rFonts w:ascii="Times New Roman" w:eastAsia="Times New Roman" w:hAnsi="Times New Roman" w:cs="Times New Roman"/>
                      <w:sz w:val="18"/>
                      <w:szCs w:val="18"/>
                    </w:rPr>
                    <w:t xml:space="preserve">TEİAŞ’a ödemeyi kabul ve taahhüt ederiz. </w:t>
                  </w:r>
                </w:p>
                <w:p w:rsidR="00BF64A8" w:rsidRPr="00BF64A8" w:rsidRDefault="00BF64A8" w:rsidP="00BF64A8">
                  <w:pPr>
                    <w:spacing w:after="0" w:line="240" w:lineRule="exact"/>
                    <w:jc w:val="both"/>
                    <w:rPr>
                      <w:rFonts w:ascii="Times New Roman" w:eastAsia="Times New Roman" w:hAnsi="Times New Roman" w:cs="Times New Roman"/>
                      <w:sz w:val="18"/>
                      <w:szCs w:val="18"/>
                    </w:rPr>
                  </w:pPr>
                </w:p>
                <w:p w:rsidR="00BF64A8" w:rsidRPr="00BF64A8" w:rsidRDefault="00BF64A8" w:rsidP="00BF64A8">
                  <w:pPr>
                    <w:spacing w:after="0" w:line="240" w:lineRule="exact"/>
                    <w:jc w:val="both"/>
                    <w:outlineLvl w:val="0"/>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 xml:space="preserve">Adı  Soyadı      </w:t>
                  </w:r>
                </w:p>
                <w:p w:rsidR="00BF64A8" w:rsidRPr="00BF64A8" w:rsidRDefault="00BF64A8" w:rsidP="00BF64A8">
                  <w:pPr>
                    <w:spacing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İmza</w:t>
                  </w:r>
                </w:p>
                <w:p w:rsidR="00BF64A8" w:rsidRPr="00BF64A8" w:rsidRDefault="00BF64A8" w:rsidP="00BF64A8">
                  <w:pPr>
                    <w:keepNext/>
                    <w:tabs>
                      <w:tab w:val="left" w:pos="1440"/>
                      <w:tab w:val="left" w:pos="7311"/>
                    </w:tabs>
                    <w:overflowPunct w:val="0"/>
                    <w:autoSpaceDE w:val="0"/>
                    <w:autoSpaceDN w:val="0"/>
                    <w:adjustRightInd w:val="0"/>
                    <w:spacing w:after="0" w:line="240" w:lineRule="exact"/>
                    <w:jc w:val="right"/>
                    <w:outlineLvl w:val="2"/>
                    <w:rPr>
                      <w:rFonts w:ascii="Times New Roman" w:eastAsia="Times New Roman" w:hAnsi="Times New Roman" w:cs="Times New Roman"/>
                      <w:sz w:val="18"/>
                      <w:szCs w:val="18"/>
                    </w:rPr>
                  </w:pPr>
                </w:p>
                <w:p w:rsidR="00BF64A8" w:rsidRPr="00BF64A8" w:rsidRDefault="00BF64A8" w:rsidP="00BF64A8">
                  <w:pPr>
                    <w:keepNext/>
                    <w:tabs>
                      <w:tab w:val="left" w:pos="1440"/>
                      <w:tab w:val="left" w:pos="7311"/>
                    </w:tabs>
                    <w:overflowPunct w:val="0"/>
                    <w:autoSpaceDE w:val="0"/>
                    <w:autoSpaceDN w:val="0"/>
                    <w:adjustRightInd w:val="0"/>
                    <w:spacing w:after="0" w:line="240" w:lineRule="exact"/>
                    <w:jc w:val="right"/>
                    <w:outlineLvl w:val="2"/>
                    <w:rPr>
                      <w:rFonts w:ascii="Times New Roman" w:eastAsia="Times New Roman" w:hAnsi="Times New Roman" w:cs="Times New Roman"/>
                      <w:b/>
                      <w:sz w:val="18"/>
                      <w:szCs w:val="18"/>
                    </w:rPr>
                  </w:pPr>
                  <w:r w:rsidRPr="00BF64A8">
                    <w:rPr>
                      <w:rFonts w:ascii="Times New Roman" w:eastAsia="Times New Roman" w:hAnsi="Times New Roman" w:cs="Times New Roman"/>
                      <w:b/>
                      <w:sz w:val="18"/>
                      <w:szCs w:val="18"/>
                    </w:rPr>
                    <w:t>Ek-3</w:t>
                  </w:r>
                </w:p>
                <w:p w:rsidR="00BF64A8" w:rsidRPr="00BF64A8" w:rsidRDefault="00BF64A8" w:rsidP="00BF64A8">
                  <w:pPr>
                    <w:keepNext/>
                    <w:tabs>
                      <w:tab w:val="left" w:pos="1440"/>
                    </w:tabs>
                    <w:overflowPunct w:val="0"/>
                    <w:autoSpaceDE w:val="0"/>
                    <w:autoSpaceDN w:val="0"/>
                    <w:adjustRightInd w:val="0"/>
                    <w:spacing w:after="0" w:line="240" w:lineRule="exact"/>
                    <w:jc w:val="center"/>
                    <w:outlineLvl w:val="2"/>
                    <w:rPr>
                      <w:rFonts w:ascii="Times New Roman" w:eastAsia="Times New Roman" w:hAnsi="Times New Roman" w:cs="Times New Roman"/>
                      <w:sz w:val="18"/>
                      <w:szCs w:val="18"/>
                    </w:rPr>
                  </w:pPr>
                </w:p>
                <w:p w:rsidR="00BF64A8" w:rsidRPr="00BF64A8" w:rsidRDefault="00BF64A8" w:rsidP="00BF64A8">
                  <w:pPr>
                    <w:spacing w:after="0" w:line="240" w:lineRule="exact"/>
                    <w:jc w:val="center"/>
                    <w:outlineLvl w:val="0"/>
                    <w:rPr>
                      <w:rFonts w:ascii="Times New Roman" w:eastAsia="Times New Roman" w:hAnsi="Times New Roman" w:cs="Times New Roman"/>
                      <w:b/>
                      <w:sz w:val="18"/>
                      <w:szCs w:val="18"/>
                      <w:lang w:eastAsia="tr-TR"/>
                    </w:rPr>
                  </w:pPr>
                  <w:r w:rsidRPr="00BF64A8">
                    <w:rPr>
                      <w:rFonts w:ascii="Times New Roman" w:eastAsia="Times New Roman" w:hAnsi="Times New Roman" w:cs="Times New Roman"/>
                      <w:b/>
                      <w:sz w:val="18"/>
                      <w:szCs w:val="18"/>
                      <w:lang w:eastAsia="tr-TR"/>
                    </w:rPr>
                    <w:t>RES/GES KATKI PAYI ANLAŞMASI</w:t>
                  </w:r>
                </w:p>
                <w:p w:rsidR="00BF64A8" w:rsidRPr="00BF64A8" w:rsidRDefault="00BF64A8" w:rsidP="00BF64A8">
                  <w:pPr>
                    <w:spacing w:before="100"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b/>
                      <w:sz w:val="18"/>
                      <w:szCs w:val="18"/>
                    </w:rPr>
                    <w:t>MADDE 1:</w:t>
                  </w:r>
                  <w:r w:rsidRPr="00BF64A8">
                    <w:rPr>
                      <w:rFonts w:ascii="Times New Roman" w:eastAsia="Times New Roman" w:hAnsi="Times New Roman" w:cs="Times New Roman"/>
                      <w:sz w:val="18"/>
                      <w:szCs w:val="18"/>
                    </w:rPr>
                    <w:t xml:space="preserve"> Bu Anlaşma; “Rüzgâr ve Güneş Enerjisine Dayalı Üretim Tesisi Kurmak Üzere Yapılan Önlisans Başvurularına İlişkin Yarışma Yönetmeliği” hükümleri doğrultusunda yapılan yarışma sonucunda sisteme bağlantı hakkı kazanan, isim ve/veya unvanı ile ikametgâh adresi aşağıda belirtilen Şirkete ait ......................... üretim tesisinin ilk ünitesinin geçici kabulünün yapıldığı tarihten başlamak üzere, yıllık taksitler şeklinde ve 3 eşit taksitte TEİAŞ’a ödemeyi taahhüt ettiği Katkı Payı bedelinin ödenmesi ile ilgili gerekli hüküm ve şartları içermektedir.</w:t>
                  </w:r>
                </w:p>
                <w:p w:rsidR="00BF64A8" w:rsidRPr="00BF64A8" w:rsidRDefault="00BF64A8" w:rsidP="00BF64A8">
                  <w:pPr>
                    <w:spacing w:before="100"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b/>
                      <w:sz w:val="18"/>
                      <w:szCs w:val="18"/>
                    </w:rPr>
                    <w:t>MADDE 2:</w:t>
                  </w:r>
                  <w:r w:rsidRPr="00BF64A8">
                    <w:rPr>
                      <w:rFonts w:ascii="Times New Roman" w:eastAsia="Times New Roman" w:hAnsi="Times New Roman" w:cs="Times New Roman"/>
                      <w:sz w:val="18"/>
                      <w:szCs w:val="18"/>
                    </w:rPr>
                    <w:t xml:space="preserve"> Tesise ait teknik bilgiler ve ödenecek Katkı Payı aşağıdaki gibidir.</w:t>
                  </w:r>
                </w:p>
                <w:p w:rsidR="00BF64A8" w:rsidRPr="00BF64A8" w:rsidRDefault="00BF64A8" w:rsidP="00BF64A8">
                  <w:pPr>
                    <w:spacing w:before="100" w:after="0" w:line="240" w:lineRule="exact"/>
                    <w:ind w:left="3600" w:hanging="3600"/>
                    <w:jc w:val="both"/>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Tesisin Adı ve Adresi:</w:t>
                  </w:r>
                </w:p>
                <w:p w:rsidR="00BF64A8" w:rsidRPr="00BF64A8" w:rsidRDefault="00BF64A8" w:rsidP="00BF64A8">
                  <w:pPr>
                    <w:spacing w:before="100" w:after="0" w:line="240" w:lineRule="exact"/>
                    <w:ind w:left="3600" w:hanging="3600"/>
                    <w:jc w:val="both"/>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Bağlantı Bölgesi:</w:t>
                  </w:r>
                </w:p>
                <w:p w:rsidR="00BF64A8" w:rsidRPr="00BF64A8" w:rsidRDefault="00BF64A8" w:rsidP="00BF64A8">
                  <w:pPr>
                    <w:spacing w:before="100" w:after="0" w:line="240" w:lineRule="exact"/>
                    <w:ind w:left="3600" w:hanging="3600"/>
                    <w:jc w:val="both"/>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 xml:space="preserve">Bağlantı Noktası: </w:t>
                  </w:r>
                </w:p>
                <w:p w:rsidR="00BF64A8" w:rsidRPr="00BF64A8" w:rsidRDefault="00BF64A8" w:rsidP="00BF64A8">
                  <w:pPr>
                    <w:spacing w:before="100"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Gerilim Seviyesi (kV):</w:t>
                  </w:r>
                </w:p>
                <w:p w:rsidR="00BF64A8" w:rsidRPr="00BF64A8" w:rsidRDefault="00BF64A8" w:rsidP="00BF64A8">
                  <w:pPr>
                    <w:spacing w:before="100"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Kurulu Gücü ( MW):</w:t>
                  </w:r>
                </w:p>
                <w:p w:rsidR="00BF64A8" w:rsidRPr="00BF64A8" w:rsidRDefault="00BF64A8" w:rsidP="00BF64A8">
                  <w:pPr>
                    <w:tabs>
                      <w:tab w:val="left" w:pos="2478"/>
                    </w:tabs>
                    <w:spacing w:before="100"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Teklif Edilen Katkı Payı (TL / MW ):</w:t>
                  </w:r>
                </w:p>
                <w:p w:rsidR="00BF64A8" w:rsidRPr="00BF64A8" w:rsidRDefault="00BF64A8" w:rsidP="00BF64A8">
                  <w:pPr>
                    <w:spacing w:before="100" w:beforeAutospacing="1"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Toplam Katkı Payı Tutarı (Proje Kurulu gücü x Teklif edilen katkı payı):</w:t>
                  </w:r>
                </w:p>
                <w:p w:rsidR="00BF64A8" w:rsidRPr="00BF64A8" w:rsidRDefault="00BF64A8" w:rsidP="00BF64A8">
                  <w:pPr>
                    <w:tabs>
                      <w:tab w:val="left" w:pos="720"/>
                    </w:tabs>
                    <w:spacing w:before="100" w:after="0" w:line="240" w:lineRule="exact"/>
                    <w:jc w:val="both"/>
                    <w:outlineLvl w:val="0"/>
                    <w:rPr>
                      <w:rFonts w:ascii="Times New Roman" w:eastAsia="Times New Roman" w:hAnsi="Times New Roman" w:cs="Times New Roman"/>
                      <w:sz w:val="18"/>
                      <w:szCs w:val="18"/>
                    </w:rPr>
                  </w:pPr>
                  <w:r w:rsidRPr="00BF64A8">
                    <w:rPr>
                      <w:rFonts w:ascii="Times New Roman" w:eastAsia="Times New Roman" w:hAnsi="Times New Roman" w:cs="Times New Roman"/>
                      <w:b/>
                      <w:sz w:val="18"/>
                      <w:szCs w:val="18"/>
                    </w:rPr>
                    <w:t>MADDE 3:</w:t>
                  </w:r>
                  <w:r w:rsidRPr="00BF64A8">
                    <w:rPr>
                      <w:rFonts w:ascii="Times New Roman" w:eastAsia="Times New Roman" w:hAnsi="Times New Roman" w:cs="Times New Roman"/>
                      <w:sz w:val="18"/>
                      <w:szCs w:val="18"/>
                    </w:rPr>
                    <w:t xml:space="preserve"> </w:t>
                  </w:r>
                </w:p>
                <w:p w:rsidR="00BF64A8" w:rsidRPr="00BF64A8" w:rsidRDefault="00BF64A8" w:rsidP="00BF64A8">
                  <w:pPr>
                    <w:spacing w:before="100"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lang w:eastAsia="tr-TR"/>
                    </w:rPr>
                    <w:t>Türk Lirası olarak belirlenen Toplam Katkı Payı Tutarı</w:t>
                  </w:r>
                  <w:r w:rsidRPr="00BF64A8">
                    <w:rPr>
                      <w:rFonts w:ascii="Times New Roman" w:eastAsia="Times New Roman" w:hAnsi="Times New Roman" w:cs="Times New Roman"/>
                      <w:sz w:val="18"/>
                      <w:szCs w:val="18"/>
                    </w:rPr>
                    <w:t xml:space="preserve">, </w:t>
                  </w:r>
                  <w:r w:rsidRPr="00BF64A8">
                    <w:rPr>
                      <w:rFonts w:ascii="Times New Roman" w:eastAsia="Times New Roman" w:hAnsi="Times New Roman" w:cs="Times New Roman"/>
                      <w:sz w:val="18"/>
                      <w:szCs w:val="18"/>
                      <w:lang w:eastAsia="tr-TR"/>
                    </w:rPr>
                    <w:t>üretim tesisinin ilk ünitesinin geçici kabulünün yapıldığı tarihten başlamak üzere, yıllık taksitler şeklinde ve 3 eşit taksitte TEAİŞ’a ödenecek olup ilk taksit, tesisin ilk ünitesinin geçici kabulünün yapıldığı yılı izleyen yılın Ocak ayı içerisinde TEİAŞ tarafından düzenlenecek faturanın tebliğinden itibaren 15 (on beş) gün içerisinde ödenecektir</w:t>
                  </w:r>
                </w:p>
                <w:p w:rsidR="00BF64A8" w:rsidRPr="00BF64A8" w:rsidRDefault="00BF64A8" w:rsidP="00BF64A8">
                  <w:pPr>
                    <w:spacing w:before="100" w:after="0" w:line="240" w:lineRule="exact"/>
                    <w:jc w:val="both"/>
                    <w:outlineLvl w:val="0"/>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Şirket ödemeleri TEİAŞ’ın …... Bankası…… No’lu hesabına yapılacaktır.</w:t>
                  </w:r>
                </w:p>
                <w:p w:rsidR="00BF64A8" w:rsidRPr="00BF64A8" w:rsidRDefault="00BF64A8" w:rsidP="00BF64A8">
                  <w:pPr>
                    <w:spacing w:before="100"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b/>
                      <w:sz w:val="18"/>
                      <w:szCs w:val="18"/>
                    </w:rPr>
                    <w:t>MADDE 4:</w:t>
                  </w:r>
                  <w:r w:rsidRPr="00BF64A8">
                    <w:rPr>
                      <w:rFonts w:ascii="Times New Roman" w:eastAsia="Times New Roman" w:hAnsi="Times New Roman" w:cs="Times New Roman"/>
                      <w:sz w:val="18"/>
                      <w:szCs w:val="18"/>
                    </w:rPr>
                    <w:t xml:space="preserve"> Bu Anlaşma kapsamında TEİAŞ’a sunulan teminatlar, şirketin yükümlülüklerinin yerine getirilmesinin ardından TEİAŞ tarafından şirkete iade edilecektir. </w:t>
                  </w:r>
                </w:p>
                <w:p w:rsidR="00BF64A8" w:rsidRPr="00BF64A8" w:rsidRDefault="00BF64A8" w:rsidP="00BF64A8">
                  <w:pPr>
                    <w:spacing w:before="100" w:beforeAutospacing="1"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b/>
                      <w:sz w:val="18"/>
                      <w:szCs w:val="18"/>
                    </w:rPr>
                    <w:t>MADDE 5:</w:t>
                  </w:r>
                  <w:r w:rsidRPr="00BF64A8">
                    <w:rPr>
                      <w:rFonts w:ascii="Times New Roman" w:eastAsia="Times New Roman" w:hAnsi="Times New Roman" w:cs="Times New Roman"/>
                      <w:sz w:val="18"/>
                      <w:szCs w:val="18"/>
                    </w:rPr>
                    <w:t xml:space="preserve"> Bu Anlaşmanın hükümlerinin uygulanmasından dolayı doğacak veya çıkacak anlaşmazlıkların çözümüne Ankara Mahkemeleri ve İcra Daireleri yetkilidir. </w:t>
                  </w:r>
                </w:p>
                <w:p w:rsidR="00BF64A8" w:rsidRPr="00BF64A8" w:rsidRDefault="00BF64A8" w:rsidP="00BF64A8">
                  <w:pPr>
                    <w:spacing w:before="100" w:beforeAutospacing="1"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b/>
                      <w:sz w:val="18"/>
                      <w:szCs w:val="18"/>
                    </w:rPr>
                    <w:t>MADDE 6:</w:t>
                  </w:r>
                  <w:r w:rsidRPr="00BF64A8">
                    <w:rPr>
                      <w:rFonts w:ascii="Times New Roman" w:eastAsia="Times New Roman" w:hAnsi="Times New Roman" w:cs="Times New Roman"/>
                      <w:sz w:val="18"/>
                      <w:szCs w:val="18"/>
                    </w:rPr>
                    <w:t xml:space="preserve"> Yıllık toplam Katkı Payı tutarının ödenmemesi hâlinde 6183 sayılı Amme Alacaklarının Tahsil Usulü Hakkında Kanunun 51 inci maddesine göre belirlenen gecikme zammı oranında gecikme faizi uygulanacaktır.</w:t>
                  </w:r>
                </w:p>
                <w:p w:rsidR="00BF64A8" w:rsidRPr="00BF64A8" w:rsidRDefault="00BF64A8" w:rsidP="00BF64A8">
                  <w:pPr>
                    <w:spacing w:before="100" w:beforeAutospacing="1"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b/>
                      <w:sz w:val="18"/>
                      <w:szCs w:val="18"/>
                    </w:rPr>
                    <w:t>MADDE 7:</w:t>
                  </w:r>
                  <w:r w:rsidRPr="00BF64A8">
                    <w:rPr>
                      <w:rFonts w:ascii="Times New Roman" w:eastAsia="Times New Roman" w:hAnsi="Times New Roman" w:cs="Times New Roman"/>
                      <w:sz w:val="18"/>
                      <w:szCs w:val="18"/>
                    </w:rPr>
                    <w:t xml:space="preserve"> Rüzgâr ve Güneş Enerjisine Dayalı Üretim Tesisi Kurmak Üzere Yapılan Önlisans Başvurularına İlişkin Yarışma Yönetmeliğinde belirlenen yükümlülüklerin şirket tarafından yerine getirilmemesi, önlisans başvurusunun EPDK tarafından reddedilmesi veya lisans kapsamındaki üretim tesisinin geçici kabulü yapılmadan lisansın iptal </w:t>
                  </w:r>
                  <w:r w:rsidRPr="00BF64A8">
                    <w:rPr>
                      <w:rFonts w:ascii="Times New Roman" w:eastAsia="Times New Roman" w:hAnsi="Times New Roman" w:cs="Times New Roman"/>
                      <w:sz w:val="18"/>
                      <w:szCs w:val="18"/>
                    </w:rPr>
                    <w:lastRenderedPageBreak/>
                    <w:t>edilmesi veya önlisans/lisansın mücbir sebepler ya da gerekçeleri EPDK tarafından uygun bulunan hâller dışında herhangi bir nedenle sona ermesi hâllerinde, Şirket tarafından sunulmuş olan banka teminat mektubu TEİAŞ tarafından irat kaydedilecektir.</w:t>
                  </w:r>
                </w:p>
                <w:p w:rsidR="00BF64A8" w:rsidRPr="00BF64A8" w:rsidRDefault="00BF64A8" w:rsidP="00BF64A8">
                  <w:pPr>
                    <w:spacing w:before="100" w:beforeAutospacing="1"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b/>
                      <w:sz w:val="18"/>
                      <w:szCs w:val="18"/>
                    </w:rPr>
                    <w:t>MADDE 8:</w:t>
                  </w:r>
                  <w:r w:rsidRPr="00BF64A8">
                    <w:rPr>
                      <w:rFonts w:ascii="Times New Roman" w:eastAsia="Times New Roman" w:hAnsi="Times New Roman" w:cs="Times New Roman"/>
                      <w:sz w:val="18"/>
                      <w:szCs w:val="18"/>
                    </w:rPr>
                    <w:t xml:space="preserve"> Projelerde öngörülen gider kalemlerinde artış olması ya da benzeri yeni gider kalemlerinin oluşması hâlinde, katkı payında herhangi bir değişiklik kabul edilmeyecektir.</w:t>
                  </w:r>
                </w:p>
                <w:p w:rsidR="00BF64A8" w:rsidRPr="00BF64A8" w:rsidRDefault="00BF64A8" w:rsidP="00BF64A8">
                  <w:pPr>
                    <w:spacing w:before="100" w:beforeAutospacing="1" w:after="0" w:line="240" w:lineRule="exact"/>
                    <w:jc w:val="both"/>
                    <w:outlineLvl w:val="0"/>
                    <w:rPr>
                      <w:rFonts w:ascii="Times New Roman" w:eastAsia="Times New Roman" w:hAnsi="Times New Roman" w:cs="Times New Roman"/>
                      <w:sz w:val="18"/>
                      <w:szCs w:val="18"/>
                    </w:rPr>
                  </w:pPr>
                  <w:r w:rsidRPr="00BF64A8">
                    <w:rPr>
                      <w:rFonts w:ascii="Times New Roman" w:eastAsia="Times New Roman" w:hAnsi="Times New Roman" w:cs="Times New Roman"/>
                      <w:b/>
                      <w:sz w:val="18"/>
                      <w:szCs w:val="18"/>
                    </w:rPr>
                    <w:t>MADDE 9:</w:t>
                  </w:r>
                  <w:r w:rsidRPr="00BF64A8">
                    <w:rPr>
                      <w:rFonts w:ascii="Times New Roman" w:eastAsia="Times New Roman" w:hAnsi="Times New Roman" w:cs="Times New Roman"/>
                      <w:sz w:val="18"/>
                      <w:szCs w:val="18"/>
                    </w:rPr>
                    <w:t xml:space="preserve"> Mevzuat hükümlerine aykırılıktan doğacak tüm sorumluluklar Şirkete aittir.</w:t>
                  </w:r>
                </w:p>
                <w:p w:rsidR="00BF64A8" w:rsidRPr="00BF64A8" w:rsidRDefault="00BF64A8" w:rsidP="00BF64A8">
                  <w:pPr>
                    <w:spacing w:before="100" w:beforeAutospacing="1"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b/>
                      <w:sz w:val="18"/>
                      <w:szCs w:val="18"/>
                    </w:rPr>
                    <w:t>MADDE 10:</w:t>
                  </w:r>
                  <w:r w:rsidRPr="00BF64A8">
                    <w:rPr>
                      <w:rFonts w:ascii="Times New Roman" w:eastAsia="Times New Roman" w:hAnsi="Times New Roman" w:cs="Times New Roman"/>
                      <w:sz w:val="18"/>
                      <w:szCs w:val="18"/>
                    </w:rPr>
                    <w:t xml:space="preserve"> Bu Anlaşma, imzalandığı tarihte yürürlüğe girecek olup, ödeme yükümlülüğü üretim tesisinin ilk ünitesinin geçici kabulünün yapıldığı tarihten itibaren başlayacaktır.</w:t>
                  </w:r>
                </w:p>
                <w:p w:rsidR="00BF64A8" w:rsidRPr="00BF64A8" w:rsidRDefault="00BF64A8" w:rsidP="00BF64A8">
                  <w:pPr>
                    <w:spacing w:before="100" w:beforeAutospacing="1" w:after="0" w:line="240" w:lineRule="exact"/>
                    <w:jc w:val="both"/>
                    <w:rPr>
                      <w:rFonts w:ascii="Times New Roman" w:eastAsia="Times New Roman" w:hAnsi="Times New Roman" w:cs="Times New Roman"/>
                      <w:sz w:val="18"/>
                      <w:szCs w:val="18"/>
                    </w:rPr>
                  </w:pPr>
                  <w:r w:rsidRPr="00BF64A8">
                    <w:rPr>
                      <w:rFonts w:ascii="Times New Roman" w:eastAsia="Times New Roman" w:hAnsi="Times New Roman" w:cs="Times New Roman"/>
                      <w:b/>
                      <w:sz w:val="18"/>
                      <w:szCs w:val="18"/>
                    </w:rPr>
                    <w:t>MADDE 11:</w:t>
                  </w:r>
                  <w:r w:rsidRPr="00BF64A8">
                    <w:rPr>
                      <w:rFonts w:ascii="Times New Roman" w:eastAsia="Times New Roman" w:hAnsi="Times New Roman" w:cs="Times New Roman"/>
                      <w:sz w:val="18"/>
                      <w:szCs w:val="18"/>
                    </w:rPr>
                    <w:t xml:space="preserve"> Bu Anlaşma, şirketin Katkı Payı ödeme yükümlülüğünün hitamında sona erecektir.</w:t>
                  </w:r>
                </w:p>
                <w:p w:rsidR="00BF64A8" w:rsidRPr="00BF64A8" w:rsidRDefault="00BF64A8" w:rsidP="00BF64A8">
                  <w:pPr>
                    <w:spacing w:after="0" w:line="240" w:lineRule="exact"/>
                    <w:jc w:val="both"/>
                    <w:rPr>
                      <w:rFonts w:ascii="Times New Roman" w:eastAsia="Times New Roman" w:hAnsi="Times New Roman" w:cs="Times New Roman"/>
                      <w:sz w:val="18"/>
                      <w:szCs w:val="18"/>
                    </w:rPr>
                  </w:pPr>
                </w:p>
                <w:p w:rsidR="00BF64A8" w:rsidRPr="00BF64A8" w:rsidRDefault="00BF64A8" w:rsidP="00BF64A8">
                  <w:pPr>
                    <w:spacing w:after="0" w:line="240" w:lineRule="exact"/>
                    <w:jc w:val="both"/>
                    <w:outlineLvl w:val="0"/>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Tarih: .../.../.............</w:t>
                  </w:r>
                </w:p>
                <w:p w:rsidR="00BF64A8" w:rsidRPr="00BF64A8" w:rsidRDefault="00BF64A8" w:rsidP="00BF64A8">
                  <w:pPr>
                    <w:spacing w:after="0" w:line="240" w:lineRule="exact"/>
                    <w:rPr>
                      <w:rFonts w:ascii="Times New Roman" w:eastAsia="Times New Roman" w:hAnsi="Times New Roman" w:cs="Times New Roman"/>
                      <w:sz w:val="18"/>
                      <w:szCs w:val="18"/>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0"/>
                    <w:gridCol w:w="2892"/>
                    <w:gridCol w:w="2793"/>
                  </w:tblGrid>
                  <w:tr w:rsidR="00BF64A8" w:rsidRPr="00BF64A8">
                    <w:trPr>
                      <w:jc w:val="center"/>
                    </w:trPr>
                    <w:tc>
                      <w:tcPr>
                        <w:tcW w:w="3071" w:type="dxa"/>
                        <w:tcBorders>
                          <w:top w:val="single" w:sz="4" w:space="0" w:color="auto"/>
                          <w:left w:val="single" w:sz="4" w:space="0" w:color="auto"/>
                          <w:bottom w:val="single" w:sz="4" w:space="0" w:color="auto"/>
                          <w:right w:val="single" w:sz="4" w:space="0" w:color="auto"/>
                        </w:tcBorders>
                        <w:hideMark/>
                      </w:tcPr>
                      <w:p w:rsidR="00BF64A8" w:rsidRPr="00BF64A8" w:rsidRDefault="00BF64A8" w:rsidP="00BF64A8">
                        <w:pPr>
                          <w:spacing w:after="0" w:line="240" w:lineRule="exact"/>
                          <w:jc w:val="center"/>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Taraflar</w:t>
                        </w:r>
                      </w:p>
                    </w:tc>
                    <w:tc>
                      <w:tcPr>
                        <w:tcW w:w="3071" w:type="dxa"/>
                        <w:tcBorders>
                          <w:top w:val="single" w:sz="4" w:space="0" w:color="auto"/>
                          <w:left w:val="single" w:sz="4" w:space="0" w:color="auto"/>
                          <w:bottom w:val="single" w:sz="4" w:space="0" w:color="auto"/>
                          <w:right w:val="single" w:sz="4" w:space="0" w:color="auto"/>
                        </w:tcBorders>
                        <w:hideMark/>
                      </w:tcPr>
                      <w:p w:rsidR="00BF64A8" w:rsidRPr="00BF64A8" w:rsidRDefault="00BF64A8" w:rsidP="00BF64A8">
                        <w:pPr>
                          <w:spacing w:after="0" w:line="240" w:lineRule="exact"/>
                          <w:jc w:val="center"/>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TEİAŞ</w:t>
                        </w:r>
                      </w:p>
                    </w:tc>
                    <w:tc>
                      <w:tcPr>
                        <w:tcW w:w="3071" w:type="dxa"/>
                        <w:tcBorders>
                          <w:top w:val="single" w:sz="4" w:space="0" w:color="auto"/>
                          <w:left w:val="single" w:sz="4" w:space="0" w:color="auto"/>
                          <w:bottom w:val="single" w:sz="4" w:space="0" w:color="auto"/>
                          <w:right w:val="single" w:sz="4" w:space="0" w:color="auto"/>
                        </w:tcBorders>
                        <w:hideMark/>
                      </w:tcPr>
                      <w:p w:rsidR="00BF64A8" w:rsidRPr="00BF64A8" w:rsidRDefault="00BF64A8" w:rsidP="00BF64A8">
                        <w:pPr>
                          <w:spacing w:after="0" w:line="240" w:lineRule="exact"/>
                          <w:jc w:val="center"/>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Şirket</w:t>
                        </w:r>
                      </w:p>
                    </w:tc>
                  </w:tr>
                  <w:tr w:rsidR="00BF64A8" w:rsidRPr="00BF64A8">
                    <w:trPr>
                      <w:jc w:val="center"/>
                    </w:trPr>
                    <w:tc>
                      <w:tcPr>
                        <w:tcW w:w="3071" w:type="dxa"/>
                        <w:tcBorders>
                          <w:top w:val="single" w:sz="4" w:space="0" w:color="auto"/>
                          <w:left w:val="single" w:sz="4" w:space="0" w:color="auto"/>
                          <w:bottom w:val="single" w:sz="4" w:space="0" w:color="auto"/>
                          <w:right w:val="single" w:sz="4" w:space="0" w:color="auto"/>
                        </w:tcBorders>
                        <w:hideMark/>
                      </w:tcPr>
                      <w:p w:rsidR="00BF64A8" w:rsidRPr="00BF64A8" w:rsidRDefault="00BF64A8" w:rsidP="00BF64A8">
                        <w:pPr>
                          <w:spacing w:after="0" w:line="240" w:lineRule="exact"/>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Kanuni Adresleri</w:t>
                        </w:r>
                      </w:p>
                    </w:tc>
                    <w:tc>
                      <w:tcPr>
                        <w:tcW w:w="3071" w:type="dxa"/>
                        <w:tcBorders>
                          <w:top w:val="single" w:sz="4" w:space="0" w:color="auto"/>
                          <w:left w:val="single" w:sz="4" w:space="0" w:color="auto"/>
                          <w:bottom w:val="single" w:sz="4" w:space="0" w:color="auto"/>
                          <w:right w:val="single" w:sz="4" w:space="0" w:color="auto"/>
                        </w:tcBorders>
                      </w:tcPr>
                      <w:p w:rsidR="00BF64A8" w:rsidRPr="00BF64A8" w:rsidRDefault="00BF64A8" w:rsidP="00BF64A8">
                        <w:pPr>
                          <w:spacing w:after="0" w:line="240" w:lineRule="exact"/>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Türkiye Elektrik İletim A.Ş.</w:t>
                        </w:r>
                      </w:p>
                      <w:p w:rsidR="00BF64A8" w:rsidRPr="00BF64A8" w:rsidRDefault="00BF64A8" w:rsidP="00BF64A8">
                        <w:pPr>
                          <w:spacing w:after="0" w:line="240" w:lineRule="exact"/>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Türkocağı Cd. No:2 Kat: 4</w:t>
                        </w:r>
                      </w:p>
                      <w:p w:rsidR="00BF64A8" w:rsidRPr="00BF64A8" w:rsidRDefault="00BF64A8" w:rsidP="00BF64A8">
                        <w:pPr>
                          <w:spacing w:after="0" w:line="240" w:lineRule="exact"/>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Balgat/ANKARA</w:t>
                        </w:r>
                      </w:p>
                      <w:p w:rsidR="00BF64A8" w:rsidRPr="00BF64A8" w:rsidRDefault="00BF64A8" w:rsidP="00BF64A8">
                        <w:pPr>
                          <w:spacing w:after="0" w:line="240" w:lineRule="exact"/>
                          <w:rPr>
                            <w:rFonts w:ascii="Times New Roman" w:eastAsia="Times New Roman" w:hAnsi="Times New Roman" w:cs="Times New Roman"/>
                            <w:sz w:val="18"/>
                            <w:szCs w:val="18"/>
                          </w:rPr>
                        </w:pPr>
                      </w:p>
                    </w:tc>
                    <w:tc>
                      <w:tcPr>
                        <w:tcW w:w="3071" w:type="dxa"/>
                        <w:tcBorders>
                          <w:top w:val="single" w:sz="4" w:space="0" w:color="auto"/>
                          <w:left w:val="single" w:sz="4" w:space="0" w:color="auto"/>
                          <w:bottom w:val="single" w:sz="4" w:space="0" w:color="auto"/>
                          <w:right w:val="single" w:sz="4" w:space="0" w:color="auto"/>
                        </w:tcBorders>
                      </w:tcPr>
                      <w:p w:rsidR="00BF64A8" w:rsidRPr="00BF64A8" w:rsidRDefault="00BF64A8" w:rsidP="00BF64A8">
                        <w:pPr>
                          <w:spacing w:after="0" w:line="240" w:lineRule="exact"/>
                          <w:rPr>
                            <w:rFonts w:ascii="Times New Roman" w:eastAsia="Times New Roman" w:hAnsi="Times New Roman" w:cs="Times New Roman"/>
                            <w:sz w:val="18"/>
                            <w:szCs w:val="18"/>
                          </w:rPr>
                        </w:pPr>
                      </w:p>
                    </w:tc>
                  </w:tr>
                  <w:tr w:rsidR="00BF64A8" w:rsidRPr="00BF64A8">
                    <w:trPr>
                      <w:jc w:val="center"/>
                    </w:trPr>
                    <w:tc>
                      <w:tcPr>
                        <w:tcW w:w="3071" w:type="dxa"/>
                        <w:tcBorders>
                          <w:top w:val="single" w:sz="4" w:space="0" w:color="auto"/>
                          <w:left w:val="single" w:sz="4" w:space="0" w:color="auto"/>
                          <w:bottom w:val="single" w:sz="4" w:space="0" w:color="auto"/>
                          <w:right w:val="single" w:sz="4" w:space="0" w:color="auto"/>
                        </w:tcBorders>
                        <w:hideMark/>
                      </w:tcPr>
                      <w:p w:rsidR="00BF64A8" w:rsidRPr="00BF64A8" w:rsidRDefault="00BF64A8" w:rsidP="00BF64A8">
                        <w:pPr>
                          <w:spacing w:after="0" w:line="240" w:lineRule="exact"/>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Temsile Yetkili Kişiler</w:t>
                        </w:r>
                      </w:p>
                    </w:tc>
                    <w:tc>
                      <w:tcPr>
                        <w:tcW w:w="3071" w:type="dxa"/>
                        <w:tcBorders>
                          <w:top w:val="single" w:sz="4" w:space="0" w:color="auto"/>
                          <w:left w:val="single" w:sz="4" w:space="0" w:color="auto"/>
                          <w:bottom w:val="single" w:sz="4" w:space="0" w:color="auto"/>
                          <w:right w:val="single" w:sz="4" w:space="0" w:color="auto"/>
                        </w:tcBorders>
                      </w:tcPr>
                      <w:p w:rsidR="00BF64A8" w:rsidRPr="00BF64A8" w:rsidRDefault="00BF64A8" w:rsidP="00BF64A8">
                        <w:pPr>
                          <w:spacing w:after="0" w:line="240" w:lineRule="exact"/>
                          <w:rPr>
                            <w:rFonts w:ascii="Times New Roman" w:eastAsia="Times New Roman" w:hAnsi="Times New Roman" w:cs="Times New Roman"/>
                            <w:sz w:val="18"/>
                            <w:szCs w:val="18"/>
                          </w:rPr>
                        </w:pPr>
                      </w:p>
                      <w:p w:rsidR="00BF64A8" w:rsidRPr="00BF64A8" w:rsidRDefault="00BF64A8" w:rsidP="00BF64A8">
                        <w:pPr>
                          <w:spacing w:after="0" w:line="240" w:lineRule="exact"/>
                          <w:rPr>
                            <w:rFonts w:ascii="Times New Roman" w:eastAsia="Times New Roman" w:hAnsi="Times New Roman" w:cs="Times New Roman"/>
                            <w:sz w:val="18"/>
                            <w:szCs w:val="18"/>
                          </w:rPr>
                        </w:pPr>
                      </w:p>
                      <w:p w:rsidR="00BF64A8" w:rsidRPr="00BF64A8" w:rsidRDefault="00BF64A8" w:rsidP="00BF64A8">
                        <w:pPr>
                          <w:spacing w:after="0" w:line="240" w:lineRule="exact"/>
                          <w:rPr>
                            <w:rFonts w:ascii="Times New Roman" w:eastAsia="Times New Roman" w:hAnsi="Times New Roman" w:cs="Times New Roman"/>
                            <w:sz w:val="18"/>
                            <w:szCs w:val="18"/>
                          </w:rPr>
                        </w:pPr>
                      </w:p>
                      <w:p w:rsidR="00BF64A8" w:rsidRPr="00BF64A8" w:rsidRDefault="00BF64A8" w:rsidP="00BF64A8">
                        <w:pPr>
                          <w:spacing w:after="0" w:line="240" w:lineRule="exact"/>
                          <w:rPr>
                            <w:rFonts w:ascii="Times New Roman" w:eastAsia="Times New Roman" w:hAnsi="Times New Roman" w:cs="Times New Roman"/>
                            <w:sz w:val="18"/>
                            <w:szCs w:val="18"/>
                          </w:rPr>
                        </w:pPr>
                      </w:p>
                    </w:tc>
                    <w:tc>
                      <w:tcPr>
                        <w:tcW w:w="3071" w:type="dxa"/>
                        <w:tcBorders>
                          <w:top w:val="single" w:sz="4" w:space="0" w:color="auto"/>
                          <w:left w:val="single" w:sz="4" w:space="0" w:color="auto"/>
                          <w:bottom w:val="single" w:sz="4" w:space="0" w:color="auto"/>
                          <w:right w:val="single" w:sz="4" w:space="0" w:color="auto"/>
                        </w:tcBorders>
                      </w:tcPr>
                      <w:p w:rsidR="00BF64A8" w:rsidRPr="00BF64A8" w:rsidRDefault="00BF64A8" w:rsidP="00BF64A8">
                        <w:pPr>
                          <w:spacing w:after="0" w:line="240" w:lineRule="exact"/>
                          <w:rPr>
                            <w:rFonts w:ascii="Times New Roman" w:eastAsia="Times New Roman" w:hAnsi="Times New Roman" w:cs="Times New Roman"/>
                            <w:sz w:val="18"/>
                            <w:szCs w:val="18"/>
                          </w:rPr>
                        </w:pPr>
                      </w:p>
                    </w:tc>
                  </w:tr>
                  <w:tr w:rsidR="00BF64A8" w:rsidRPr="00BF64A8">
                    <w:trPr>
                      <w:jc w:val="center"/>
                    </w:trPr>
                    <w:tc>
                      <w:tcPr>
                        <w:tcW w:w="3071" w:type="dxa"/>
                        <w:tcBorders>
                          <w:top w:val="single" w:sz="4" w:space="0" w:color="auto"/>
                          <w:left w:val="single" w:sz="4" w:space="0" w:color="auto"/>
                          <w:bottom w:val="single" w:sz="4" w:space="0" w:color="auto"/>
                          <w:right w:val="single" w:sz="4" w:space="0" w:color="auto"/>
                        </w:tcBorders>
                        <w:hideMark/>
                      </w:tcPr>
                      <w:p w:rsidR="00BF64A8" w:rsidRPr="00BF64A8" w:rsidRDefault="00BF64A8" w:rsidP="00BF64A8">
                        <w:pPr>
                          <w:spacing w:after="0" w:line="240" w:lineRule="exact"/>
                          <w:rPr>
                            <w:rFonts w:ascii="Times New Roman" w:eastAsia="Times New Roman" w:hAnsi="Times New Roman" w:cs="Times New Roman"/>
                            <w:sz w:val="18"/>
                            <w:szCs w:val="18"/>
                          </w:rPr>
                        </w:pPr>
                        <w:r w:rsidRPr="00BF64A8">
                          <w:rPr>
                            <w:rFonts w:ascii="Times New Roman" w:eastAsia="Times New Roman" w:hAnsi="Times New Roman" w:cs="Times New Roman"/>
                            <w:sz w:val="18"/>
                            <w:szCs w:val="18"/>
                          </w:rPr>
                          <w:t>İmzalar</w:t>
                        </w:r>
                      </w:p>
                    </w:tc>
                    <w:tc>
                      <w:tcPr>
                        <w:tcW w:w="3071" w:type="dxa"/>
                        <w:tcBorders>
                          <w:top w:val="single" w:sz="4" w:space="0" w:color="auto"/>
                          <w:left w:val="single" w:sz="4" w:space="0" w:color="auto"/>
                          <w:bottom w:val="single" w:sz="4" w:space="0" w:color="auto"/>
                          <w:right w:val="single" w:sz="4" w:space="0" w:color="auto"/>
                        </w:tcBorders>
                      </w:tcPr>
                      <w:p w:rsidR="00BF64A8" w:rsidRPr="00BF64A8" w:rsidRDefault="00BF64A8" w:rsidP="00BF64A8">
                        <w:pPr>
                          <w:spacing w:after="0" w:line="240" w:lineRule="exact"/>
                          <w:rPr>
                            <w:rFonts w:ascii="Times New Roman" w:eastAsia="Times New Roman" w:hAnsi="Times New Roman" w:cs="Times New Roman"/>
                            <w:sz w:val="18"/>
                            <w:szCs w:val="18"/>
                          </w:rPr>
                        </w:pPr>
                      </w:p>
                      <w:p w:rsidR="00BF64A8" w:rsidRPr="00BF64A8" w:rsidRDefault="00BF64A8" w:rsidP="00BF64A8">
                        <w:pPr>
                          <w:spacing w:after="0" w:line="240" w:lineRule="exact"/>
                          <w:rPr>
                            <w:rFonts w:ascii="Times New Roman" w:eastAsia="Times New Roman" w:hAnsi="Times New Roman" w:cs="Times New Roman"/>
                            <w:sz w:val="18"/>
                            <w:szCs w:val="18"/>
                          </w:rPr>
                        </w:pPr>
                      </w:p>
                      <w:p w:rsidR="00BF64A8" w:rsidRPr="00BF64A8" w:rsidRDefault="00BF64A8" w:rsidP="00BF64A8">
                        <w:pPr>
                          <w:spacing w:after="0" w:line="240" w:lineRule="exact"/>
                          <w:rPr>
                            <w:rFonts w:ascii="Times New Roman" w:eastAsia="Times New Roman" w:hAnsi="Times New Roman" w:cs="Times New Roman"/>
                            <w:sz w:val="18"/>
                            <w:szCs w:val="18"/>
                          </w:rPr>
                        </w:pPr>
                      </w:p>
                      <w:p w:rsidR="00BF64A8" w:rsidRPr="00BF64A8" w:rsidRDefault="00BF64A8" w:rsidP="00BF64A8">
                        <w:pPr>
                          <w:spacing w:after="0" w:line="240" w:lineRule="exact"/>
                          <w:rPr>
                            <w:rFonts w:ascii="Times New Roman" w:eastAsia="Times New Roman" w:hAnsi="Times New Roman" w:cs="Times New Roman"/>
                            <w:sz w:val="18"/>
                            <w:szCs w:val="18"/>
                          </w:rPr>
                        </w:pPr>
                      </w:p>
                    </w:tc>
                    <w:tc>
                      <w:tcPr>
                        <w:tcW w:w="3071" w:type="dxa"/>
                        <w:tcBorders>
                          <w:top w:val="single" w:sz="4" w:space="0" w:color="auto"/>
                          <w:left w:val="single" w:sz="4" w:space="0" w:color="auto"/>
                          <w:bottom w:val="single" w:sz="4" w:space="0" w:color="auto"/>
                          <w:right w:val="single" w:sz="4" w:space="0" w:color="auto"/>
                        </w:tcBorders>
                      </w:tcPr>
                      <w:p w:rsidR="00BF64A8" w:rsidRPr="00BF64A8" w:rsidRDefault="00BF64A8" w:rsidP="00BF64A8">
                        <w:pPr>
                          <w:spacing w:after="0" w:line="240" w:lineRule="exact"/>
                          <w:rPr>
                            <w:rFonts w:ascii="Times New Roman" w:eastAsia="Times New Roman" w:hAnsi="Times New Roman" w:cs="Times New Roman"/>
                            <w:sz w:val="18"/>
                            <w:szCs w:val="18"/>
                          </w:rPr>
                        </w:pPr>
                      </w:p>
                    </w:tc>
                  </w:tr>
                </w:tbl>
                <w:p w:rsidR="00BF64A8" w:rsidRPr="00BF64A8" w:rsidRDefault="00BF64A8" w:rsidP="00BF64A8">
                  <w:pPr>
                    <w:spacing w:after="0" w:line="240" w:lineRule="exact"/>
                    <w:rPr>
                      <w:rFonts w:ascii="Times New Roman" w:eastAsia="Times New Roman" w:hAnsi="Times New Roman" w:cs="Times New Roman"/>
                      <w:sz w:val="18"/>
                      <w:szCs w:val="18"/>
                      <w:lang w:eastAsia="tr-TR"/>
                    </w:rPr>
                  </w:pPr>
                </w:p>
                <w:p w:rsidR="00BF64A8" w:rsidRPr="00BF64A8" w:rsidRDefault="00BF64A8" w:rsidP="00BF64A8">
                  <w:pPr>
                    <w:spacing w:before="100" w:beforeAutospacing="1" w:after="100" w:afterAutospacing="1" w:line="240" w:lineRule="auto"/>
                    <w:jc w:val="center"/>
                    <w:rPr>
                      <w:rFonts w:ascii="Arial" w:eastAsia="Times New Roman" w:hAnsi="Arial" w:cs="Arial"/>
                      <w:b/>
                      <w:color w:val="000080"/>
                      <w:sz w:val="18"/>
                      <w:szCs w:val="18"/>
                      <w:lang w:eastAsia="tr-TR"/>
                    </w:rPr>
                  </w:pPr>
                </w:p>
              </w:tc>
            </w:tr>
          </w:tbl>
          <w:p w:rsidR="00BF64A8" w:rsidRPr="00BF64A8" w:rsidRDefault="00BF64A8" w:rsidP="00BF64A8">
            <w:pPr>
              <w:spacing w:after="0" w:line="240" w:lineRule="auto"/>
              <w:jc w:val="center"/>
              <w:rPr>
                <w:rFonts w:ascii="Times New Roman" w:eastAsia="Times New Roman" w:hAnsi="Times New Roman" w:cs="Times New Roman"/>
                <w:sz w:val="20"/>
                <w:szCs w:val="20"/>
                <w:lang w:eastAsia="tr-TR"/>
              </w:rPr>
            </w:pPr>
          </w:p>
        </w:tc>
      </w:tr>
    </w:tbl>
    <w:p w:rsidR="00BF64A8" w:rsidRPr="00BF64A8" w:rsidRDefault="00BF64A8" w:rsidP="00BF64A8">
      <w:pPr>
        <w:spacing w:after="0" w:line="240" w:lineRule="auto"/>
        <w:jc w:val="center"/>
        <w:rPr>
          <w:rFonts w:ascii="Times New Roman" w:eastAsia="Times New Roman" w:hAnsi="Times New Roman" w:cs="Times New Roman"/>
          <w:sz w:val="24"/>
          <w:szCs w:val="24"/>
          <w:lang w:eastAsia="tr-TR"/>
        </w:rPr>
      </w:pPr>
    </w:p>
    <w:p w:rsidR="00AA39C6" w:rsidRDefault="00AA39C6"/>
    <w:sectPr w:rsidR="00AA39C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Garamond MT">
    <w:altName w:val="Garamond"/>
    <w:panose1 w:val="00000000000000000000"/>
    <w:charset w:val="00"/>
    <w:family w:val="roman"/>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ヒラギノ明朝 Pro W3">
    <w:altName w:val="MS PMincho"/>
    <w:panose1 w:val="00000000000000000000"/>
    <w:charset w:val="80"/>
    <w:family w:val="roman"/>
    <w:notTrueType/>
    <w:pitch w:val="variable"/>
    <w:sig w:usb0="00000001" w:usb1="08070000" w:usb2="00000010" w:usb3="00000000" w:csb0="00020000" w:csb1="00000000"/>
  </w:font>
  <w:font w:name="Times">
    <w:panose1 w:val="02020603050405020304"/>
    <w:charset w:val="A2"/>
    <w:family w:val="roman"/>
    <w:pitch w:val="variable"/>
    <w:sig w:usb0="E0002EFF" w:usb1="C0007843" w:usb2="00000009" w:usb3="00000000" w:csb0="000001FF" w:csb1="00000000"/>
  </w:font>
  <w:font w:name="Arial">
    <w:panose1 w:val="020B0604020202020204"/>
    <w:charset w:val="A2"/>
    <w:family w:val="swiss"/>
    <w:pitch w:val="variable"/>
    <w:sig w:usb0="E0002EFF" w:usb1="C0007843" w:usb2="00000009" w:usb3="00000000" w:csb0="000001FF" w:csb1="00000000"/>
  </w:font>
  <w:font w:name="Palatino Linotype">
    <w:panose1 w:val="02040502050505030304"/>
    <w:charset w:val="A2"/>
    <w:family w:val="roman"/>
    <w:pitch w:val="variable"/>
    <w:sig w:usb0="E0000287" w:usb1="4000001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34E"/>
    <w:rsid w:val="004354EE"/>
    <w:rsid w:val="006D434E"/>
    <w:rsid w:val="00AA39C6"/>
    <w:rsid w:val="00BF64A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9DB3A8-D31F-4F5E-B9DD-DB844FDEC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3">
    <w:name w:val="heading 3"/>
    <w:basedOn w:val="Normal"/>
    <w:link w:val="Balk3Char1"/>
    <w:rsid w:val="00BF64A8"/>
    <w:pPr>
      <w:keepNext/>
      <w:tabs>
        <w:tab w:val="num" w:pos="360"/>
        <w:tab w:val="left" w:pos="1440"/>
      </w:tabs>
      <w:overflowPunct w:val="0"/>
      <w:autoSpaceDE w:val="0"/>
      <w:autoSpaceDN w:val="0"/>
      <w:adjustRightInd w:val="0"/>
      <w:spacing w:after="240" w:line="240" w:lineRule="auto"/>
      <w:outlineLvl w:val="2"/>
    </w:pPr>
    <w:rPr>
      <w:rFonts w:ascii="Garamond MT" w:eastAsia="Times New Roman" w:hAnsi="Garamond MT" w:cs="Times New Roman"/>
      <w:sz w:val="24"/>
      <w:szCs w:val="20"/>
      <w:lang w:val="en-G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uiPriority w:val="9"/>
    <w:semiHidden/>
    <w:rsid w:val="00BF64A8"/>
    <w:rPr>
      <w:rFonts w:asciiTheme="majorHAnsi" w:eastAsiaTheme="majorEastAsia" w:hAnsiTheme="majorHAnsi" w:cstheme="majorBidi"/>
      <w:b/>
      <w:bCs/>
      <w:color w:val="4F81BD" w:themeColor="accent1"/>
    </w:rPr>
  </w:style>
  <w:style w:type="paragraph" w:styleId="NormalWeb">
    <w:name w:val="Normal (Web)"/>
    <w:basedOn w:val="Normal"/>
    <w:rsid w:val="00BF64A8"/>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3-NormalYaz">
    <w:name w:val="3-Normal Yazı"/>
    <w:rsid w:val="00BF64A8"/>
    <w:pPr>
      <w:tabs>
        <w:tab w:val="left" w:pos="566"/>
      </w:tabs>
      <w:spacing w:after="0" w:line="240" w:lineRule="auto"/>
      <w:jc w:val="both"/>
    </w:pPr>
    <w:rPr>
      <w:rFonts w:ascii="Times New Roman" w:eastAsia="ヒラギノ明朝 Pro W3" w:hAnsi="Times" w:cs="Times New Roman"/>
      <w:sz w:val="19"/>
      <w:szCs w:val="20"/>
    </w:rPr>
  </w:style>
  <w:style w:type="paragraph" w:customStyle="1" w:styleId="2-OrtaBaslk">
    <w:name w:val="2-Orta Baslık"/>
    <w:rsid w:val="00BF64A8"/>
    <w:pPr>
      <w:spacing w:after="0" w:line="240" w:lineRule="auto"/>
      <w:jc w:val="center"/>
    </w:pPr>
    <w:rPr>
      <w:rFonts w:ascii="Times New Roman" w:eastAsia="ヒラギノ明朝 Pro W3" w:hAnsi="Times" w:cs="Times New Roman"/>
      <w:b/>
      <w:sz w:val="19"/>
      <w:szCs w:val="20"/>
    </w:rPr>
  </w:style>
  <w:style w:type="paragraph" w:customStyle="1" w:styleId="1-Baslk">
    <w:name w:val="1-Baslık"/>
    <w:rsid w:val="00BF64A8"/>
    <w:pPr>
      <w:tabs>
        <w:tab w:val="left" w:pos="566"/>
      </w:tabs>
      <w:spacing w:after="0" w:line="240" w:lineRule="auto"/>
    </w:pPr>
    <w:rPr>
      <w:rFonts w:ascii="Times New Roman" w:eastAsia="ヒラギノ明朝 Pro W3" w:hAnsi="Times" w:cs="Times New Roman"/>
      <w:szCs w:val="20"/>
      <w:u w:val="single"/>
    </w:rPr>
  </w:style>
  <w:style w:type="character" w:customStyle="1" w:styleId="Balk3Char1">
    <w:name w:val="Başlık 3 Char1"/>
    <w:link w:val="Balk3"/>
    <w:locked/>
    <w:rsid w:val="00BF64A8"/>
    <w:rPr>
      <w:rFonts w:ascii="Garamond MT" w:eastAsia="Times New Roman" w:hAnsi="Garamond MT"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397704">
      <w:bodyDiv w:val="1"/>
      <w:marLeft w:val="0"/>
      <w:marRight w:val="0"/>
      <w:marTop w:val="0"/>
      <w:marBottom w:val="0"/>
      <w:divBdr>
        <w:top w:val="none" w:sz="0" w:space="0" w:color="auto"/>
        <w:left w:val="none" w:sz="0" w:space="0" w:color="auto"/>
        <w:bottom w:val="none" w:sz="0" w:space="0" w:color="auto"/>
        <w:right w:val="none" w:sz="0" w:space="0" w:color="auto"/>
      </w:divBdr>
      <w:divsChild>
        <w:div w:id="523176161">
          <w:marLeft w:val="0"/>
          <w:marRight w:val="0"/>
          <w:marTop w:val="0"/>
          <w:marBottom w:val="0"/>
          <w:divBdr>
            <w:top w:val="none" w:sz="0" w:space="0" w:color="auto"/>
            <w:left w:val="none" w:sz="0" w:space="0" w:color="auto"/>
            <w:bottom w:val="none" w:sz="0" w:space="0" w:color="auto"/>
            <w:right w:val="none" w:sz="0" w:space="0" w:color="auto"/>
          </w:divBdr>
          <w:divsChild>
            <w:div w:id="77525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3086</Words>
  <Characters>17596</Characters>
  <Application>Microsoft Office Word</Application>
  <DocSecurity>0</DocSecurity>
  <Lines>146</Lines>
  <Paragraphs>41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Şaban Demir</dc:creator>
  <cp:keywords/>
  <dc:description/>
  <cp:lastModifiedBy>Güzide KÖKTÜRK</cp:lastModifiedBy>
  <cp:revision>2</cp:revision>
  <dcterms:created xsi:type="dcterms:W3CDTF">2017-05-15T06:28:00Z</dcterms:created>
  <dcterms:modified xsi:type="dcterms:W3CDTF">2017-05-15T06:28:00Z</dcterms:modified>
</cp:coreProperties>
</file>