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C175F" w14:textId="6572B82A" w:rsidR="002846FE" w:rsidRPr="002846FE" w:rsidRDefault="002846FE" w:rsidP="0059702F">
      <w:pPr>
        <w:pStyle w:val="KonuBal"/>
        <w:spacing w:line="240" w:lineRule="auto"/>
        <w:jc w:val="left"/>
        <w:rPr>
          <w:b w:val="0"/>
        </w:rPr>
      </w:pPr>
      <w:r>
        <w:rPr>
          <w:b w:val="0"/>
        </w:rPr>
        <w:t>Resmî Gazete Tarihi: 06.06.2023</w:t>
      </w:r>
      <w:r w:rsidRPr="002846FE">
        <w:rPr>
          <w:b w:val="0"/>
        </w:rPr>
        <w:t xml:space="preserve"> Resmî Gazete Sayısı: </w:t>
      </w:r>
      <w:r>
        <w:rPr>
          <w:b w:val="0"/>
        </w:rPr>
        <w:t>32213</w:t>
      </w:r>
    </w:p>
    <w:p w14:paraId="41EBDD9E" w14:textId="40F3B3F8" w:rsidR="00182317" w:rsidRDefault="0059702F" w:rsidP="0059702F">
      <w:pPr>
        <w:pStyle w:val="KonuBal"/>
        <w:spacing w:line="240" w:lineRule="auto"/>
        <w:jc w:val="left"/>
        <w:rPr>
          <w:rFonts w:eastAsiaTheme="minorHAnsi"/>
        </w:rPr>
      </w:pPr>
      <w:r>
        <w:rPr>
          <w:rFonts w:eastAsiaTheme="minorHAnsi"/>
        </w:rPr>
        <w:tab/>
      </w:r>
    </w:p>
    <w:p w14:paraId="291E0541" w14:textId="77777777" w:rsidR="0059702F" w:rsidRPr="00F024CA" w:rsidRDefault="0059702F" w:rsidP="0059702F">
      <w:pPr>
        <w:pStyle w:val="KonuBal"/>
        <w:spacing w:line="240" w:lineRule="auto"/>
        <w:jc w:val="left"/>
        <w:rPr>
          <w:rFonts w:eastAsiaTheme="minorHAnsi"/>
        </w:rPr>
      </w:pPr>
    </w:p>
    <w:p w14:paraId="0381756D" w14:textId="35F0250F" w:rsidR="002C54E1" w:rsidRPr="00F024CA" w:rsidRDefault="002C54E1" w:rsidP="002C54E1">
      <w:pPr>
        <w:pStyle w:val="KonuBal"/>
        <w:spacing w:line="240" w:lineRule="auto"/>
        <w:rPr>
          <w:b w:val="0"/>
        </w:rPr>
      </w:pPr>
      <w:r w:rsidRPr="00F024CA">
        <w:rPr>
          <w:rFonts w:eastAsiaTheme="minorHAnsi"/>
        </w:rPr>
        <w:t xml:space="preserve">ENERJİ SEKTÖRÜNDE </w:t>
      </w:r>
      <w:r w:rsidR="00891281" w:rsidRPr="00F024CA">
        <w:rPr>
          <w:rFonts w:eastAsiaTheme="minorHAnsi"/>
        </w:rPr>
        <w:t xml:space="preserve">SİBER GÜVENLİK </w:t>
      </w:r>
      <w:r w:rsidR="00313863" w:rsidRPr="00F024CA">
        <w:rPr>
          <w:rFonts w:eastAsiaTheme="minorHAnsi"/>
        </w:rPr>
        <w:t xml:space="preserve">YETKİNLİK </w:t>
      </w:r>
      <w:r w:rsidR="00891281" w:rsidRPr="00F024CA">
        <w:rPr>
          <w:rFonts w:eastAsiaTheme="minorHAnsi"/>
        </w:rPr>
        <w:t>MODELİ</w:t>
      </w:r>
      <w:r w:rsidR="003C3E9A" w:rsidRPr="00F024CA">
        <w:rPr>
          <w:rFonts w:eastAsiaTheme="minorHAnsi"/>
        </w:rPr>
        <w:t xml:space="preserve"> </w:t>
      </w:r>
      <w:r w:rsidR="008D51FF" w:rsidRPr="00F024CA">
        <w:rPr>
          <w:rFonts w:eastAsiaTheme="minorHAnsi"/>
        </w:rPr>
        <w:t>YÖNETMELİĞİ</w:t>
      </w:r>
    </w:p>
    <w:p w14:paraId="18829491" w14:textId="77777777" w:rsidR="002C54E1" w:rsidRPr="00F024CA" w:rsidRDefault="002C54E1" w:rsidP="00B947CC">
      <w:pPr>
        <w:jc w:val="center"/>
      </w:pPr>
    </w:p>
    <w:p w14:paraId="648A3A77" w14:textId="77777777" w:rsidR="002C54E1" w:rsidRPr="00F024CA" w:rsidRDefault="002C54E1" w:rsidP="002C54E1">
      <w:pPr>
        <w:tabs>
          <w:tab w:val="left" w:pos="567"/>
        </w:tabs>
        <w:autoSpaceDE w:val="0"/>
        <w:autoSpaceDN w:val="0"/>
        <w:adjustRightInd w:val="0"/>
        <w:ind w:firstLine="539"/>
        <w:jc w:val="center"/>
        <w:rPr>
          <w:kern w:val="2"/>
        </w:rPr>
      </w:pPr>
      <w:r w:rsidRPr="00F024CA">
        <w:rPr>
          <w:b/>
          <w:bCs/>
          <w:kern w:val="2"/>
        </w:rPr>
        <w:t>BİRİNCİ BÖLÜM</w:t>
      </w:r>
    </w:p>
    <w:p w14:paraId="25F1E57D" w14:textId="67411CFB" w:rsidR="002C54E1" w:rsidRPr="00F024CA" w:rsidRDefault="0059702F" w:rsidP="002C54E1">
      <w:pPr>
        <w:tabs>
          <w:tab w:val="left" w:pos="567"/>
        </w:tabs>
        <w:autoSpaceDE w:val="0"/>
        <w:autoSpaceDN w:val="0"/>
        <w:adjustRightInd w:val="0"/>
        <w:ind w:firstLine="539"/>
        <w:jc w:val="center"/>
        <w:rPr>
          <w:b/>
        </w:rPr>
      </w:pPr>
      <w:r>
        <w:rPr>
          <w:b/>
        </w:rPr>
        <w:t>Başlangıç Hükümleri</w:t>
      </w:r>
    </w:p>
    <w:p w14:paraId="4BFDA25C" w14:textId="77777777" w:rsidR="002C54E1" w:rsidRPr="00F024CA" w:rsidRDefault="002C54E1" w:rsidP="00B947CC">
      <w:pPr>
        <w:tabs>
          <w:tab w:val="left" w:pos="567"/>
        </w:tabs>
        <w:autoSpaceDE w:val="0"/>
        <w:autoSpaceDN w:val="0"/>
        <w:adjustRightInd w:val="0"/>
        <w:jc w:val="center"/>
      </w:pPr>
    </w:p>
    <w:p w14:paraId="5C4A74DE" w14:textId="77777777" w:rsidR="002C54E1" w:rsidRPr="00F024CA" w:rsidRDefault="002C54E1" w:rsidP="002C54E1">
      <w:pPr>
        <w:pStyle w:val="ListeParagraf"/>
        <w:ind w:left="0" w:firstLine="539"/>
        <w:jc w:val="both"/>
        <w:rPr>
          <w:b/>
        </w:rPr>
      </w:pPr>
      <w:r w:rsidRPr="00F024CA">
        <w:rPr>
          <w:b/>
        </w:rPr>
        <w:t>Amaç</w:t>
      </w:r>
    </w:p>
    <w:p w14:paraId="2F72537F" w14:textId="3D6B4C7D" w:rsidR="002C54E1" w:rsidRPr="00F024CA" w:rsidRDefault="002C54E1" w:rsidP="00891281">
      <w:pPr>
        <w:pStyle w:val="ListeParagraf"/>
        <w:ind w:left="0" w:firstLine="539"/>
        <w:jc w:val="both"/>
      </w:pPr>
      <w:r w:rsidRPr="00F024CA">
        <w:rPr>
          <w:b/>
        </w:rPr>
        <w:t>MADDE 1 –</w:t>
      </w:r>
      <w:r w:rsidRPr="00F024CA">
        <w:t xml:space="preserve"> </w:t>
      </w:r>
      <w:r w:rsidR="00886771" w:rsidRPr="00F024CA">
        <w:t xml:space="preserve">(1) </w:t>
      </w:r>
      <w:r w:rsidRPr="00F024CA">
        <w:t xml:space="preserve">Bu </w:t>
      </w:r>
      <w:r w:rsidR="0035474E" w:rsidRPr="00F024CA">
        <w:t>Yönetmeli</w:t>
      </w:r>
      <w:r w:rsidR="0059702F">
        <w:t>ğin amacı;</w:t>
      </w:r>
      <w:r w:rsidRPr="00F024CA">
        <w:t xml:space="preserve"> </w:t>
      </w:r>
      <w:r w:rsidR="00891281" w:rsidRPr="00F024CA">
        <w:t>enerji sektöründe kullanılan endüstriyel kontrol sistemlerinin siber güvenliğini sürekli olarak gelişen ihtiyaç ve tehditlere göre iyileştirme</w:t>
      </w:r>
      <w:r w:rsidR="00591C30" w:rsidRPr="00F024CA">
        <w:t>y</w:t>
      </w:r>
      <w:r w:rsidR="0059702F">
        <w:t>e</w:t>
      </w:r>
      <w:r w:rsidR="00891281" w:rsidRPr="00F024CA">
        <w:t xml:space="preserve">, </w:t>
      </w:r>
      <w:r w:rsidR="00A644B3" w:rsidRPr="00F024CA">
        <w:t xml:space="preserve">asgari </w:t>
      </w:r>
      <w:r w:rsidR="00891281" w:rsidRPr="00F024CA">
        <w:t>kabul edilebilir güvenlik seviyesini tanımlama</w:t>
      </w:r>
      <w:r w:rsidR="00591C30" w:rsidRPr="00F024CA">
        <w:t>y</w:t>
      </w:r>
      <w:r w:rsidR="0059702F">
        <w:t>a ve bu kontrol sistemlerinin</w:t>
      </w:r>
      <w:r w:rsidR="00FC5022" w:rsidRPr="00F024CA">
        <w:t xml:space="preserve"> </w:t>
      </w:r>
      <w:r w:rsidR="00891281" w:rsidRPr="00F024CA">
        <w:t>siber dayanıklılığın</w:t>
      </w:r>
      <w:r w:rsidR="0059702F">
        <w:t>a</w:t>
      </w:r>
      <w:r w:rsidR="00BB1A8D" w:rsidRPr="00F024CA">
        <w:t>, yeterliliğin</w:t>
      </w:r>
      <w:r w:rsidR="0059702F">
        <w:t>e</w:t>
      </w:r>
      <w:r w:rsidR="00FC5022" w:rsidRPr="00F024CA">
        <w:t xml:space="preserve"> ve </w:t>
      </w:r>
      <w:r w:rsidR="00891281" w:rsidRPr="00F024CA">
        <w:t>olgunluğun</w:t>
      </w:r>
      <w:r w:rsidR="0059702F">
        <w:t>a</w:t>
      </w:r>
      <w:r w:rsidR="00891281" w:rsidRPr="00F024CA">
        <w:t xml:space="preserve"> </w:t>
      </w:r>
      <w:r w:rsidR="0059702F">
        <w:t>ilişkin usul ve esasları düzenlemektir</w:t>
      </w:r>
      <w:r w:rsidR="00233996" w:rsidRPr="00F024CA">
        <w:t>.</w:t>
      </w:r>
    </w:p>
    <w:p w14:paraId="4FFA09B9" w14:textId="77777777" w:rsidR="00891281" w:rsidRPr="00F024CA" w:rsidRDefault="00891281" w:rsidP="00891281">
      <w:pPr>
        <w:pStyle w:val="ListeParagraf"/>
        <w:ind w:left="0" w:firstLine="539"/>
        <w:jc w:val="both"/>
      </w:pPr>
    </w:p>
    <w:p w14:paraId="4653EF33" w14:textId="77777777" w:rsidR="002C54E1" w:rsidRPr="00F024CA" w:rsidRDefault="002C54E1" w:rsidP="002C54E1">
      <w:pPr>
        <w:pStyle w:val="ListeParagraf"/>
        <w:ind w:left="0" w:firstLine="539"/>
        <w:jc w:val="both"/>
        <w:rPr>
          <w:b/>
        </w:rPr>
      </w:pPr>
      <w:r w:rsidRPr="00F024CA">
        <w:rPr>
          <w:b/>
        </w:rPr>
        <w:t>Kapsam</w:t>
      </w:r>
    </w:p>
    <w:p w14:paraId="1D0C4E12" w14:textId="58623B5D" w:rsidR="002C54E1" w:rsidRPr="00F024CA" w:rsidRDefault="002C54E1" w:rsidP="00891281">
      <w:pPr>
        <w:ind w:firstLine="539"/>
        <w:jc w:val="both"/>
        <w:rPr>
          <w:kern w:val="1"/>
        </w:rPr>
      </w:pPr>
      <w:proofErr w:type="gramStart"/>
      <w:r w:rsidRPr="00F024CA">
        <w:rPr>
          <w:b/>
        </w:rPr>
        <w:t>MADDE 2 –</w:t>
      </w:r>
      <w:r w:rsidRPr="00F024CA">
        <w:t xml:space="preserve"> (1) Bu </w:t>
      </w:r>
      <w:r w:rsidR="0035474E" w:rsidRPr="00F024CA">
        <w:t>Yönetmelik</w:t>
      </w:r>
      <w:r w:rsidR="002D6BC4" w:rsidRPr="00F024CA">
        <w:t>;</w:t>
      </w:r>
      <w:r w:rsidRPr="00F024CA">
        <w:t xml:space="preserve"> </w:t>
      </w:r>
      <w:r w:rsidR="003B766D" w:rsidRPr="00F024CA">
        <w:t>elektrik iletim lisansı sahibi, elektrik dağıtım lisansı sahibi</w:t>
      </w:r>
      <w:r w:rsidR="00BB1A8D" w:rsidRPr="00F024CA">
        <w:t>,</w:t>
      </w:r>
      <w:r w:rsidR="003B766D" w:rsidRPr="00F024CA">
        <w:t xml:space="preserve"> geçici kabulü yapılmış ve işletmedeki kurulu gücü 100 </w:t>
      </w:r>
      <w:proofErr w:type="spellStart"/>
      <w:r w:rsidR="003B766D" w:rsidRPr="00F024CA">
        <w:t>MWe</w:t>
      </w:r>
      <w:proofErr w:type="spellEnd"/>
      <w:r w:rsidR="003B766D" w:rsidRPr="00F024CA">
        <w:t xml:space="preserve"> ve üzeri lisansa sahip her bir elektrik üretim tesisi sahibi, boru hattı ile iletim yapan doğal gaz iletim lisansı sahibi, sevkiyat kontrol merkezi kurmakla yükümlü doğal gaz dağıtım lisansı sahibi, doğal gaz depolama lisansı sahibi (LNG, yer altı), ham petrol iletim lisansı sahibi ile rafinerici lisansı sahibi tüzel kişilerden oluşan kuruluşların</w:t>
      </w:r>
      <w:r w:rsidR="002D6BC4" w:rsidRPr="00F024CA">
        <w:t xml:space="preserve"> </w:t>
      </w:r>
      <w:r w:rsidR="0059702F">
        <w:t>endüstriyel kontrol sistemlerinin</w:t>
      </w:r>
      <w:r w:rsidR="002D6BC4" w:rsidRPr="00F024CA">
        <w:t xml:space="preserve"> güvenliği</w:t>
      </w:r>
      <w:r w:rsidR="0059702F">
        <w:t>nin</w:t>
      </w:r>
      <w:r w:rsidR="002D6BC4" w:rsidRPr="00F024CA">
        <w:t xml:space="preserve"> ve güvenilirliğinin </w:t>
      </w:r>
      <w:r w:rsidR="002D6BC4" w:rsidRPr="00F024CA">
        <w:rPr>
          <w:kern w:val="1"/>
        </w:rPr>
        <w:t xml:space="preserve">sağlanmasına ilişkin uygulanacak </w:t>
      </w:r>
      <w:r w:rsidR="00256DB8" w:rsidRPr="00F024CA">
        <w:rPr>
          <w:kern w:val="1"/>
        </w:rPr>
        <w:t>hükümleri</w:t>
      </w:r>
      <w:r w:rsidR="002D6BC4" w:rsidRPr="00F024CA">
        <w:rPr>
          <w:kern w:val="1"/>
        </w:rPr>
        <w:t xml:space="preserve"> kapsar.</w:t>
      </w:r>
      <w:proofErr w:type="gramEnd"/>
    </w:p>
    <w:p w14:paraId="36EA10B8" w14:textId="2166F7DA" w:rsidR="00BB1A8D" w:rsidRPr="00F024CA" w:rsidRDefault="00BB1A8D" w:rsidP="00891281">
      <w:pPr>
        <w:ind w:firstLine="539"/>
        <w:jc w:val="both"/>
      </w:pPr>
      <w:r w:rsidRPr="00F024CA">
        <w:rPr>
          <w:kern w:val="1"/>
        </w:rPr>
        <w:t xml:space="preserve">(2) </w:t>
      </w:r>
      <w:r w:rsidRPr="00F024CA">
        <w:t>OSB dağıtım lisansı sahipleri ile OSB üretim lisansı sahipleri kapsam dışındadır.</w:t>
      </w:r>
    </w:p>
    <w:p w14:paraId="7C1BDA82" w14:textId="77777777" w:rsidR="002C54E1" w:rsidRPr="00F024CA" w:rsidRDefault="002C54E1" w:rsidP="00B947CC">
      <w:pPr>
        <w:pStyle w:val="ListeParagraf"/>
        <w:ind w:left="0"/>
        <w:jc w:val="center"/>
      </w:pPr>
    </w:p>
    <w:p w14:paraId="539AA27D" w14:textId="5F2B4F5D" w:rsidR="002C54E1" w:rsidRPr="00F024CA" w:rsidRDefault="0059702F" w:rsidP="002C54E1">
      <w:pPr>
        <w:ind w:firstLine="567"/>
        <w:jc w:val="both"/>
        <w:rPr>
          <w:b/>
        </w:rPr>
      </w:pPr>
      <w:r>
        <w:rPr>
          <w:b/>
        </w:rPr>
        <w:t>D</w:t>
      </w:r>
      <w:r w:rsidR="002C54E1" w:rsidRPr="00F024CA">
        <w:rPr>
          <w:b/>
        </w:rPr>
        <w:t>ayanak</w:t>
      </w:r>
    </w:p>
    <w:p w14:paraId="6E587996" w14:textId="7AE4D243" w:rsidR="002C54E1" w:rsidRPr="00F024CA" w:rsidRDefault="002C54E1" w:rsidP="002C54E1">
      <w:pPr>
        <w:ind w:firstLine="567"/>
        <w:jc w:val="both"/>
      </w:pPr>
      <w:r w:rsidRPr="00F024CA">
        <w:rPr>
          <w:b/>
        </w:rPr>
        <w:t xml:space="preserve">MADDE 3 </w:t>
      </w:r>
      <w:r w:rsidR="00886771" w:rsidRPr="00F024CA">
        <w:rPr>
          <w:b/>
        </w:rPr>
        <w:t>–</w:t>
      </w:r>
      <w:r w:rsidRPr="00F024CA">
        <w:t xml:space="preserve"> </w:t>
      </w:r>
      <w:r w:rsidR="00886771" w:rsidRPr="00F024CA">
        <w:t xml:space="preserve">(1) </w:t>
      </w:r>
      <w:r w:rsidRPr="00F024CA">
        <w:t xml:space="preserve">Bu </w:t>
      </w:r>
      <w:r w:rsidR="0089405E" w:rsidRPr="00F024CA">
        <w:t>Yönetmelik</w:t>
      </w:r>
      <w:r w:rsidRPr="00F024CA">
        <w:t xml:space="preserve">; </w:t>
      </w:r>
      <w:r w:rsidR="00480DE4" w:rsidRPr="00F024CA">
        <w:t>20/2/2001 tarihli ve 4628 sayılı Enerji Piyasası Düzenleme Kurumunun Teşkilat ve Görevleri Hakkında Kanunun 5</w:t>
      </w:r>
      <w:r w:rsidR="0059702F">
        <w:t xml:space="preserve"> inci</w:t>
      </w:r>
      <w:r w:rsidR="0055429D" w:rsidRPr="00F024CA">
        <w:t>, 5/A ve 5/B maddeleri</w:t>
      </w:r>
      <w:r w:rsidR="0059702F">
        <w:t>ne</w:t>
      </w:r>
      <w:r w:rsidR="0055429D" w:rsidRPr="00F024CA">
        <w:t xml:space="preserve"> </w:t>
      </w:r>
      <w:r w:rsidRPr="00F024CA">
        <w:t>dayanılarak hazırlanmıştır.</w:t>
      </w:r>
    </w:p>
    <w:p w14:paraId="533D6A13" w14:textId="77777777" w:rsidR="002774B7" w:rsidRPr="00F024CA" w:rsidRDefault="002774B7" w:rsidP="00B947CC">
      <w:pPr>
        <w:jc w:val="center"/>
      </w:pPr>
    </w:p>
    <w:p w14:paraId="761B3B08" w14:textId="368C5E6B" w:rsidR="002C54E1" w:rsidRPr="00F024CA" w:rsidRDefault="00A42983" w:rsidP="00F66320">
      <w:pPr>
        <w:pStyle w:val="ListeParagraf"/>
        <w:ind w:left="0" w:firstLine="567"/>
        <w:jc w:val="both"/>
        <w:rPr>
          <w:b/>
        </w:rPr>
      </w:pPr>
      <w:r w:rsidRPr="00F024CA">
        <w:rPr>
          <w:b/>
        </w:rPr>
        <w:t>Tanımlar</w:t>
      </w:r>
    </w:p>
    <w:p w14:paraId="0DB4A3D6" w14:textId="77777777" w:rsidR="002C54E1" w:rsidRPr="00F024CA" w:rsidRDefault="002C54E1" w:rsidP="002774B7">
      <w:pPr>
        <w:ind w:firstLine="567"/>
        <w:jc w:val="both"/>
      </w:pPr>
      <w:r w:rsidRPr="00F024CA">
        <w:rPr>
          <w:b/>
        </w:rPr>
        <w:t>MADDE 4 -</w:t>
      </w:r>
      <w:r w:rsidRPr="00F024CA">
        <w:t xml:space="preserve"> (1) Bu </w:t>
      </w:r>
      <w:r w:rsidR="0089405E" w:rsidRPr="00F024CA">
        <w:t>Yönetmelikte</w:t>
      </w:r>
      <w:r w:rsidRPr="00F024CA">
        <w:t xml:space="preserve"> geçen;</w:t>
      </w:r>
    </w:p>
    <w:p w14:paraId="65FDFB04" w14:textId="77777777" w:rsidR="00A629E3" w:rsidRPr="00F024CA" w:rsidRDefault="00A629E3" w:rsidP="0027344B">
      <w:pPr>
        <w:pStyle w:val="ListeParagraf"/>
        <w:numPr>
          <w:ilvl w:val="0"/>
          <w:numId w:val="18"/>
        </w:numPr>
        <w:tabs>
          <w:tab w:val="left" w:pos="851"/>
          <w:tab w:val="left" w:pos="993"/>
        </w:tabs>
        <w:ind w:left="0" w:firstLine="567"/>
        <w:jc w:val="both"/>
      </w:pPr>
      <w:r w:rsidRPr="00F024CA">
        <w:t>Başkan: Enerji Piyasası Düzenleme Kurumu Başkanını,</w:t>
      </w:r>
    </w:p>
    <w:p w14:paraId="1FBCA1E4" w14:textId="139F2C5A" w:rsidR="0004373A" w:rsidRPr="00F024CA" w:rsidRDefault="0004373A" w:rsidP="0027344B">
      <w:pPr>
        <w:pStyle w:val="ListeParagraf"/>
        <w:numPr>
          <w:ilvl w:val="0"/>
          <w:numId w:val="18"/>
        </w:numPr>
        <w:tabs>
          <w:tab w:val="left" w:pos="851"/>
          <w:tab w:val="left" w:pos="993"/>
          <w:tab w:val="left" w:pos="1276"/>
        </w:tabs>
        <w:ind w:left="0" w:firstLine="567"/>
        <w:jc w:val="both"/>
        <w:rPr>
          <w:rStyle w:val="Vurgu"/>
          <w:i w:val="0"/>
          <w:iCs w:val="0"/>
        </w:rPr>
      </w:pPr>
      <w:proofErr w:type="gramStart"/>
      <w:r w:rsidRPr="00F024CA">
        <w:t>Bilgi ve İletişim Güvenliği Rehberi:</w:t>
      </w:r>
      <w:r w:rsidR="00C7521B">
        <w:t xml:space="preserve"> </w:t>
      </w:r>
      <w:r w:rsidRPr="00F024CA">
        <w:t>C</w:t>
      </w:r>
      <w:r w:rsidR="00394053">
        <w:t xml:space="preserve">umhurbaşkanlığı Dijital Dönüşüm </w:t>
      </w:r>
      <w:r w:rsidRPr="00F024CA">
        <w:t>Ofisi tarafında</w:t>
      </w:r>
      <w:r w:rsidRPr="00F024CA">
        <w:rPr>
          <w:rStyle w:val="Vurgu"/>
          <w:rFonts w:eastAsia="Calibri"/>
          <w:i w:val="0"/>
        </w:rPr>
        <w:t xml:space="preserve">n </w:t>
      </w:r>
      <w:r w:rsidRPr="00F024CA">
        <w:rPr>
          <w:rStyle w:val="Vurgu"/>
          <w:i w:val="0"/>
        </w:rPr>
        <w:t xml:space="preserve">yayımlanan ve bünyesinde bilgi işlem birimi barındıran veya bilgi işlem hizmetlerini sözleşmeler çerçevesinde üçüncü taraflardan alan, </w:t>
      </w:r>
      <w:r w:rsidR="00C7521B">
        <w:rPr>
          <w:rStyle w:val="Vurgu"/>
          <w:i w:val="0"/>
        </w:rPr>
        <w:t>D</w:t>
      </w:r>
      <w:r w:rsidRPr="00F024CA">
        <w:rPr>
          <w:rStyle w:val="Vurgu"/>
          <w:i w:val="0"/>
        </w:rPr>
        <w:t xml:space="preserve">evlet teşkilatı </w:t>
      </w:r>
      <w:r w:rsidRPr="00C7521B">
        <w:rPr>
          <w:rStyle w:val="Vurgu"/>
          <w:i w:val="0"/>
        </w:rPr>
        <w:t>içerisinde yer alan</w:t>
      </w:r>
      <w:r w:rsidRPr="00F024CA">
        <w:rPr>
          <w:rStyle w:val="Vurgu"/>
          <w:i w:val="0"/>
        </w:rPr>
        <w:t xml:space="preserve"> kurum ve kuruluşlar ile kritik altyapı hizmeti veren işletmeler tarafından uyulması gereken bilgi ve iletişim güvenliği tedbirlerini içeren rehberi</w:t>
      </w:r>
      <w:r w:rsidRPr="00F024CA">
        <w:rPr>
          <w:rStyle w:val="Vurgu"/>
        </w:rPr>
        <w:t>,</w:t>
      </w:r>
      <w:proofErr w:type="gramEnd"/>
    </w:p>
    <w:p w14:paraId="38D4D995" w14:textId="1596EC62" w:rsidR="0004373A" w:rsidRPr="00F024CA" w:rsidRDefault="0004373A" w:rsidP="0027344B">
      <w:pPr>
        <w:pStyle w:val="ListeParagraf"/>
        <w:numPr>
          <w:ilvl w:val="0"/>
          <w:numId w:val="18"/>
        </w:numPr>
        <w:tabs>
          <w:tab w:val="left" w:pos="851"/>
          <w:tab w:val="left" w:pos="993"/>
          <w:tab w:val="left" w:pos="1276"/>
        </w:tabs>
        <w:ind w:left="0" w:firstLine="567"/>
        <w:jc w:val="both"/>
      </w:pPr>
      <w:r w:rsidRPr="00F024CA">
        <w:t>Bilgi ve İletişim Güvenliği Denetim Rehberi:</w:t>
      </w:r>
      <w:r w:rsidR="00C7521B">
        <w:t xml:space="preserve"> </w:t>
      </w:r>
      <w:r w:rsidRPr="00F024CA">
        <w:rPr>
          <w:rStyle w:val="Vurgu"/>
          <w:i w:val="0"/>
        </w:rPr>
        <w:t>Cumhurbaşkanlığı Dijital Dönüşüm Ofisi tarafından hazırlanan ve</w:t>
      </w:r>
      <w:r w:rsidRPr="00F024CA">
        <w:rPr>
          <w:color w:val="FF0000"/>
        </w:rPr>
        <w:t xml:space="preserve"> </w:t>
      </w:r>
      <w:r w:rsidRPr="00F024CA">
        <w:t>Bilgi ve İletişim Güvenliği Rehberi çalışmalarının denetim usul ve esaslarını tanımlayan rehberi,</w:t>
      </w:r>
    </w:p>
    <w:p w14:paraId="768600DB" w14:textId="2397536F" w:rsidR="00F56727" w:rsidRPr="00F024CA" w:rsidRDefault="00F56727" w:rsidP="0027344B">
      <w:pPr>
        <w:tabs>
          <w:tab w:val="left" w:pos="851"/>
          <w:tab w:val="left" w:pos="993"/>
        </w:tabs>
        <w:ind w:firstLine="567"/>
        <w:jc w:val="both"/>
      </w:pPr>
      <w:proofErr w:type="gramStart"/>
      <w:r w:rsidRPr="00F024CA">
        <w:t xml:space="preserve">ç) </w:t>
      </w:r>
      <w:r w:rsidR="000E54F6">
        <w:t xml:space="preserve"> </w:t>
      </w:r>
      <w:r w:rsidRPr="00F024CA">
        <w:t xml:space="preserve">Endüstriyel </w:t>
      </w:r>
      <w:r w:rsidR="0059702F">
        <w:t>k</w:t>
      </w:r>
      <w:r w:rsidRPr="00F024CA">
        <w:t xml:space="preserve">ontrol </w:t>
      </w:r>
      <w:r w:rsidR="0059702F">
        <w:t>s</w:t>
      </w:r>
      <w:r w:rsidRPr="00F024CA">
        <w:t xml:space="preserve">istemi (EKS): Enerjinin üretilmesi, enerji sağlayan ham petrol, taş kömürü ve benzeri hammaddelerin işlenip tüketime hazır hale getirilmesi, enerjinin iletim veya dağıtım katmanları aracılığı ile aktarılması gibi süreçlerin bir veya birden fazla merkezden izlenmesini, bazen de yönetilmesini sağlayan, kendisi ve/veya bileşenleri bilinen işletim sistemleri üzerinde </w:t>
      </w:r>
      <w:r w:rsidR="00BB1A8D" w:rsidRPr="00F024CA">
        <w:t xml:space="preserve">çalışan </w:t>
      </w:r>
      <w:r w:rsidRPr="00F024CA">
        <w:t>ya da bilinen zafiyetleri bulunan özel işletim sistemine sahip yönetim ve kontrol sistemlerini (Veri Tabanlı Kontrol ve Gözetleme Sistemi “SCADA”, Dağıtılmış Kontrol Sistemi ”DKS”, Gelişmiş Süreç Kontrol Sistemi “APC”, Programlanabilir Mantık Kontrolcüsü “PLC”, Uzak Terminal Ünitesi “RTU” v</w:t>
      </w:r>
      <w:r w:rsidR="0059702F">
        <w:t>e benzeri</w:t>
      </w:r>
      <w:r w:rsidRPr="00F024CA">
        <w:t>),</w:t>
      </w:r>
      <w:proofErr w:type="gramEnd"/>
    </w:p>
    <w:p w14:paraId="6E636658" w14:textId="77777777" w:rsidR="00A629E3" w:rsidRPr="00F024CA" w:rsidRDefault="00A629E3" w:rsidP="0027344B">
      <w:pPr>
        <w:pStyle w:val="ListeParagraf"/>
        <w:numPr>
          <w:ilvl w:val="0"/>
          <w:numId w:val="18"/>
        </w:numPr>
        <w:tabs>
          <w:tab w:val="left" w:pos="851"/>
          <w:tab w:val="left" w:pos="993"/>
        </w:tabs>
        <w:ind w:left="0" w:firstLine="567"/>
        <w:jc w:val="both"/>
      </w:pPr>
      <w:r w:rsidRPr="00F024CA">
        <w:lastRenderedPageBreak/>
        <w:t>İlgili mevzuat: Enerji piyasasına ilişkin kanun, yönetmelik, tebliğ, genelge, lisans ve Kurul kararlarını,</w:t>
      </w:r>
    </w:p>
    <w:p w14:paraId="765A273D" w14:textId="77777777" w:rsidR="00A629E3" w:rsidRPr="00F024CA" w:rsidRDefault="00A629E3" w:rsidP="0027344B">
      <w:pPr>
        <w:pStyle w:val="ListeParagraf"/>
        <w:numPr>
          <w:ilvl w:val="0"/>
          <w:numId w:val="18"/>
        </w:numPr>
        <w:tabs>
          <w:tab w:val="left" w:pos="851"/>
          <w:tab w:val="left" w:pos="993"/>
        </w:tabs>
        <w:ind w:left="0" w:firstLine="567"/>
        <w:jc w:val="both"/>
      </w:pPr>
      <w:r w:rsidRPr="00F024CA">
        <w:t>Kanun: 20/2/2001 tarihli ve 4628 sayılı Enerji Piyasası Düzenleme Kurumunun Teşkilat ve Görevleri Hakkında Kanunu,</w:t>
      </w:r>
    </w:p>
    <w:p w14:paraId="1B6D3659" w14:textId="69CFF061" w:rsidR="00F56727" w:rsidRPr="00F024CA" w:rsidRDefault="00394053" w:rsidP="0027344B">
      <w:pPr>
        <w:pStyle w:val="ListeParagraf"/>
        <w:numPr>
          <w:ilvl w:val="0"/>
          <w:numId w:val="18"/>
        </w:numPr>
        <w:tabs>
          <w:tab w:val="left" w:pos="851"/>
        </w:tabs>
        <w:ind w:left="0" w:firstLine="567"/>
        <w:jc w:val="both"/>
      </w:pPr>
      <w:r>
        <w:t xml:space="preserve">  </w:t>
      </w:r>
      <w:r w:rsidR="006E7B93" w:rsidRPr="00F024CA">
        <w:t xml:space="preserve">Kritik Altyapılar Ulusal Test Yatağı Merkezi: Sakarya Üniversitesi bünyesinde kurulan kritik </w:t>
      </w:r>
      <w:r w:rsidR="009701D7" w:rsidRPr="00F024CA">
        <w:t xml:space="preserve">enerji </w:t>
      </w:r>
      <w:r w:rsidR="006E7B93" w:rsidRPr="00F024CA">
        <w:t>altyapılarının modellenmesi</w:t>
      </w:r>
      <w:r w:rsidR="0059702F">
        <w:t xml:space="preserve"> ve</w:t>
      </w:r>
      <w:r w:rsidR="006E7B93" w:rsidRPr="00F024CA">
        <w:t xml:space="preserve"> güvenliği ile </w:t>
      </w:r>
      <w:r w:rsidR="0059702F">
        <w:t>ilgili</w:t>
      </w:r>
      <w:r w:rsidR="006E7B93" w:rsidRPr="00F024CA">
        <w:t xml:space="preserve"> koruyucu ve önleyici çözümlerin araştırılması ve geliştirilmesi amacıyla kurulan merkezi,</w:t>
      </w:r>
    </w:p>
    <w:p w14:paraId="7C7EF6EC" w14:textId="56591AC4" w:rsidR="00F56727" w:rsidRPr="00F024CA" w:rsidRDefault="00F56727" w:rsidP="0027344B">
      <w:pPr>
        <w:pStyle w:val="ListeParagraf"/>
        <w:numPr>
          <w:ilvl w:val="0"/>
          <w:numId w:val="18"/>
        </w:numPr>
        <w:tabs>
          <w:tab w:val="left" w:pos="851"/>
          <w:tab w:val="left" w:pos="993"/>
        </w:tabs>
        <w:ind w:left="0" w:firstLine="567"/>
        <w:jc w:val="both"/>
      </w:pPr>
      <w:r w:rsidRPr="00F024CA">
        <w:t>Kurul: Enerji Piyasası Düzenleme Kurulunu,</w:t>
      </w:r>
    </w:p>
    <w:p w14:paraId="3364C3B2" w14:textId="133ED392" w:rsidR="00F56727" w:rsidRPr="00F024CA" w:rsidRDefault="00F56727" w:rsidP="0027344B">
      <w:pPr>
        <w:tabs>
          <w:tab w:val="left" w:pos="851"/>
        </w:tabs>
        <w:ind w:firstLine="567"/>
        <w:jc w:val="both"/>
      </w:pPr>
      <w:r w:rsidRPr="00F024CA">
        <w:t>ğ)</w:t>
      </w:r>
      <w:r w:rsidR="00994FFE" w:rsidRPr="00F024CA">
        <w:t xml:space="preserve">   </w:t>
      </w:r>
      <w:r w:rsidR="000E54F6">
        <w:t xml:space="preserve"> </w:t>
      </w:r>
      <w:r w:rsidR="00994FFE" w:rsidRPr="00F024CA">
        <w:t>Kurum: Enerji Piyasası Düzenleme Kurumunu,</w:t>
      </w:r>
    </w:p>
    <w:p w14:paraId="0FD8EFAD" w14:textId="52FB2897" w:rsidR="00575879" w:rsidRPr="00F024CA" w:rsidRDefault="00A629E3" w:rsidP="0027344B">
      <w:pPr>
        <w:pStyle w:val="ListeParagraf"/>
        <w:numPr>
          <w:ilvl w:val="0"/>
          <w:numId w:val="18"/>
        </w:numPr>
        <w:tabs>
          <w:tab w:val="left" w:pos="851"/>
          <w:tab w:val="left" w:pos="993"/>
        </w:tabs>
        <w:ind w:left="0" w:firstLine="567"/>
        <w:jc w:val="both"/>
      </w:pPr>
      <w:r w:rsidRPr="00F024CA">
        <w:t xml:space="preserve">Yükümlü kuruluş: </w:t>
      </w:r>
      <w:r w:rsidR="00256DB8" w:rsidRPr="00F024CA">
        <w:t xml:space="preserve">2 </w:t>
      </w:r>
      <w:proofErr w:type="spellStart"/>
      <w:r w:rsidR="00256DB8" w:rsidRPr="00F024CA">
        <w:t>nci</w:t>
      </w:r>
      <w:proofErr w:type="spellEnd"/>
      <w:r w:rsidR="00256DB8" w:rsidRPr="00F024CA">
        <w:t xml:space="preserve"> maddede </w:t>
      </w:r>
      <w:r w:rsidRPr="00F024CA">
        <w:t>tanımlanan sorumlu tüzel kişileri,</w:t>
      </w:r>
    </w:p>
    <w:p w14:paraId="106F6BD5" w14:textId="77777777" w:rsidR="002C54E1" w:rsidRPr="00F024CA" w:rsidRDefault="002C54E1" w:rsidP="00740127">
      <w:pPr>
        <w:autoSpaceDE w:val="0"/>
        <w:autoSpaceDN w:val="0"/>
        <w:adjustRightInd w:val="0"/>
        <w:ind w:firstLine="567"/>
        <w:jc w:val="both"/>
      </w:pPr>
      <w:proofErr w:type="gramStart"/>
      <w:r w:rsidRPr="00F024CA">
        <w:t>ifade</w:t>
      </w:r>
      <w:proofErr w:type="gramEnd"/>
      <w:r w:rsidRPr="00F024CA">
        <w:t xml:space="preserve"> eder.</w:t>
      </w:r>
    </w:p>
    <w:p w14:paraId="1D8895C2" w14:textId="0850FBE1" w:rsidR="002C54E1" w:rsidRPr="00F024CA" w:rsidRDefault="002C54E1" w:rsidP="00F40A15">
      <w:pPr>
        <w:autoSpaceDE w:val="0"/>
        <w:autoSpaceDN w:val="0"/>
        <w:adjustRightInd w:val="0"/>
        <w:ind w:firstLine="567"/>
        <w:jc w:val="both"/>
        <w:rPr>
          <w:b/>
          <w:bCs/>
          <w:kern w:val="2"/>
        </w:rPr>
      </w:pPr>
      <w:r w:rsidRPr="00F024CA">
        <w:t xml:space="preserve">(2) Bu </w:t>
      </w:r>
      <w:r w:rsidR="0089405E" w:rsidRPr="00F024CA">
        <w:t>Yönetmelikte</w:t>
      </w:r>
      <w:r w:rsidRPr="00F024CA">
        <w:t xml:space="preserve"> geçen ve birinci fıkrada yer almayan tanım ve kısaltmalar için ilgili mevzuatta </w:t>
      </w:r>
      <w:r w:rsidR="0059702F">
        <w:t>yer alan</w:t>
      </w:r>
      <w:r w:rsidRPr="00F024CA">
        <w:t xml:space="preserve"> tanım ve kısaltmalar geçerlidir.</w:t>
      </w:r>
    </w:p>
    <w:p w14:paraId="620CFFF1" w14:textId="77777777" w:rsidR="00B947CC" w:rsidRPr="00F024CA" w:rsidRDefault="00B947CC" w:rsidP="00E83A5F">
      <w:pPr>
        <w:rPr>
          <w:b/>
          <w:bCs/>
          <w:kern w:val="2"/>
        </w:rPr>
      </w:pPr>
    </w:p>
    <w:p w14:paraId="27C3B990" w14:textId="77777777" w:rsidR="00A454C6" w:rsidRPr="00F024CA" w:rsidRDefault="00A454C6" w:rsidP="002C54E1">
      <w:pPr>
        <w:ind w:firstLine="539"/>
        <w:jc w:val="center"/>
        <w:rPr>
          <w:b/>
          <w:bCs/>
          <w:kern w:val="2"/>
        </w:rPr>
      </w:pPr>
    </w:p>
    <w:p w14:paraId="1AB28A34" w14:textId="77777777" w:rsidR="002C54E1" w:rsidRPr="00F024CA" w:rsidRDefault="002C54E1" w:rsidP="002C54E1">
      <w:pPr>
        <w:ind w:firstLine="539"/>
        <w:jc w:val="center"/>
      </w:pPr>
      <w:r w:rsidRPr="00F024CA">
        <w:rPr>
          <w:b/>
          <w:bCs/>
          <w:kern w:val="2"/>
        </w:rPr>
        <w:t>İKİNCİ BÖLÜM</w:t>
      </w:r>
    </w:p>
    <w:p w14:paraId="4E6CABE8" w14:textId="52D806A2" w:rsidR="002C54E1" w:rsidRPr="00F024CA" w:rsidRDefault="00575879" w:rsidP="002C54E1">
      <w:pPr>
        <w:tabs>
          <w:tab w:val="left" w:pos="567"/>
        </w:tabs>
        <w:autoSpaceDE w:val="0"/>
        <w:autoSpaceDN w:val="0"/>
        <w:adjustRightInd w:val="0"/>
        <w:ind w:firstLine="539"/>
        <w:jc w:val="center"/>
        <w:rPr>
          <w:b/>
          <w:kern w:val="2"/>
        </w:rPr>
      </w:pPr>
      <w:r w:rsidRPr="00F024CA">
        <w:rPr>
          <w:b/>
          <w:kern w:val="2"/>
        </w:rPr>
        <w:t xml:space="preserve">İlişkili </w:t>
      </w:r>
      <w:r w:rsidR="0004373A" w:rsidRPr="00F024CA">
        <w:rPr>
          <w:b/>
          <w:kern w:val="2"/>
        </w:rPr>
        <w:t>Düzenlemeler</w:t>
      </w:r>
      <w:r w:rsidRPr="00F024CA">
        <w:rPr>
          <w:b/>
          <w:kern w:val="2"/>
        </w:rPr>
        <w:t xml:space="preserve">, </w:t>
      </w:r>
      <w:r w:rsidR="00AE4071" w:rsidRPr="00F024CA">
        <w:rPr>
          <w:b/>
          <w:kern w:val="2"/>
        </w:rPr>
        <w:t xml:space="preserve">Yetkinlik </w:t>
      </w:r>
      <w:r w:rsidRPr="00F024CA">
        <w:rPr>
          <w:b/>
          <w:kern w:val="2"/>
        </w:rPr>
        <w:t xml:space="preserve">Modeli Ana Kontrolleri, </w:t>
      </w:r>
      <w:r w:rsidR="00AE4071" w:rsidRPr="00F024CA">
        <w:rPr>
          <w:b/>
          <w:kern w:val="2"/>
        </w:rPr>
        <w:t xml:space="preserve">Yetkinlik </w:t>
      </w:r>
      <w:r w:rsidRPr="00F024CA">
        <w:rPr>
          <w:b/>
          <w:kern w:val="2"/>
        </w:rPr>
        <w:t xml:space="preserve">Seviyeleri, </w:t>
      </w:r>
      <w:proofErr w:type="spellStart"/>
      <w:r w:rsidRPr="00F024CA">
        <w:rPr>
          <w:b/>
          <w:kern w:val="2"/>
        </w:rPr>
        <w:t>Sektörel</w:t>
      </w:r>
      <w:proofErr w:type="spellEnd"/>
      <w:r w:rsidRPr="00F024CA">
        <w:rPr>
          <w:b/>
          <w:kern w:val="2"/>
        </w:rPr>
        <w:t xml:space="preserve"> Kritiklik </w:t>
      </w:r>
      <w:r w:rsidR="00D00AAF" w:rsidRPr="00F024CA">
        <w:rPr>
          <w:b/>
          <w:kern w:val="2"/>
        </w:rPr>
        <w:t>Derecesi</w:t>
      </w:r>
      <w:r w:rsidRPr="00F024CA">
        <w:rPr>
          <w:b/>
          <w:kern w:val="2"/>
        </w:rPr>
        <w:t xml:space="preserve"> Belirleme</w:t>
      </w:r>
    </w:p>
    <w:p w14:paraId="3A0BB3E8" w14:textId="77777777" w:rsidR="002C54E1" w:rsidRPr="00F024CA" w:rsidRDefault="002C54E1" w:rsidP="00B947CC">
      <w:pPr>
        <w:jc w:val="center"/>
      </w:pPr>
    </w:p>
    <w:p w14:paraId="6E018FD7" w14:textId="6E6AC6D9" w:rsidR="002C54E1" w:rsidRPr="00F024CA" w:rsidRDefault="00A629E3" w:rsidP="00F66320">
      <w:pPr>
        <w:pStyle w:val="ListeParagraf"/>
        <w:ind w:left="0" w:firstLine="539"/>
        <w:jc w:val="both"/>
        <w:rPr>
          <w:b/>
        </w:rPr>
      </w:pPr>
      <w:r w:rsidRPr="00F024CA">
        <w:rPr>
          <w:b/>
        </w:rPr>
        <w:t xml:space="preserve">İlişkili </w:t>
      </w:r>
      <w:r w:rsidR="0004373A" w:rsidRPr="00F024CA">
        <w:rPr>
          <w:b/>
        </w:rPr>
        <w:t>düzenlemeler</w:t>
      </w:r>
    </w:p>
    <w:p w14:paraId="4CF80CA9" w14:textId="2E72D6A0" w:rsidR="002C54E1" w:rsidRPr="00F024CA" w:rsidRDefault="002C54E1" w:rsidP="00575879">
      <w:pPr>
        <w:ind w:firstLine="567"/>
        <w:jc w:val="both"/>
      </w:pPr>
      <w:r w:rsidRPr="00F024CA">
        <w:rPr>
          <w:b/>
        </w:rPr>
        <w:t>MADDE 5 –</w:t>
      </w:r>
      <w:r w:rsidRPr="00F024CA">
        <w:t xml:space="preserve"> (1) </w:t>
      </w:r>
      <w:r w:rsidR="00AE4071" w:rsidRPr="00F024CA">
        <w:t xml:space="preserve">Yetkinlik </w:t>
      </w:r>
      <w:r w:rsidR="002D6BC4" w:rsidRPr="00F024CA">
        <w:t>modeli</w:t>
      </w:r>
      <w:r w:rsidR="00E85673">
        <w:t>,</w:t>
      </w:r>
      <w:r w:rsidR="002D6BC4" w:rsidRPr="00F024CA">
        <w:t xml:space="preserve"> aşağıda listelenen </w:t>
      </w:r>
      <w:r w:rsidR="0004373A" w:rsidRPr="00F024CA">
        <w:t xml:space="preserve">düzenleme </w:t>
      </w:r>
      <w:r w:rsidR="002D6BC4" w:rsidRPr="00F024CA">
        <w:t>ve uyumluluk gereksinimlerini</w:t>
      </w:r>
      <w:r w:rsidR="0059702F">
        <w:t xml:space="preserve"> adresler:</w:t>
      </w:r>
    </w:p>
    <w:p w14:paraId="630A9C6A" w14:textId="58FB432D" w:rsidR="002D6BC4" w:rsidRPr="00F024CA" w:rsidRDefault="002D6BC4" w:rsidP="0027344B">
      <w:pPr>
        <w:pStyle w:val="ListeParagraf"/>
        <w:numPr>
          <w:ilvl w:val="0"/>
          <w:numId w:val="13"/>
        </w:numPr>
        <w:tabs>
          <w:tab w:val="left" w:pos="851"/>
        </w:tabs>
        <w:ind w:left="0" w:firstLine="567"/>
        <w:jc w:val="both"/>
      </w:pPr>
      <w:r w:rsidRPr="00F024CA">
        <w:t xml:space="preserve">Bilgi ve İletişim Güvenliği Rehberi: </w:t>
      </w:r>
      <w:r w:rsidR="00291E8B" w:rsidRPr="00F024CA">
        <w:t>Yükümlü</w:t>
      </w:r>
      <w:r w:rsidRPr="00F024CA">
        <w:t xml:space="preserve"> kuruluşlar</w:t>
      </w:r>
      <w:r w:rsidR="00E85673">
        <w:t>,</w:t>
      </w:r>
      <w:r w:rsidRPr="00F024CA">
        <w:t xml:space="preserve"> bilgi sistemleri altyapı uyumluluğu için Cumhurbaşkanlığı Dijital Dönüşüm Ofisi tarafından hazırlanan bu rehberi referans al</w:t>
      </w:r>
      <w:r w:rsidR="00E85673">
        <w:t>ır</w:t>
      </w:r>
      <w:r w:rsidRPr="00F024CA">
        <w:t>.</w:t>
      </w:r>
    </w:p>
    <w:p w14:paraId="291F735D" w14:textId="38242C35" w:rsidR="00B97AE8" w:rsidRPr="00F024CA" w:rsidRDefault="00B97AE8" w:rsidP="0027344B">
      <w:pPr>
        <w:pStyle w:val="ListeParagraf"/>
        <w:numPr>
          <w:ilvl w:val="0"/>
          <w:numId w:val="13"/>
        </w:numPr>
        <w:tabs>
          <w:tab w:val="left" w:pos="851"/>
        </w:tabs>
        <w:ind w:left="0" w:firstLine="567"/>
        <w:jc w:val="both"/>
      </w:pPr>
      <w:r w:rsidRPr="00F024CA">
        <w:t>Enerji Sektöründe Kullanılan Endüstriyel Kontrol Sistemleri İçin Güvenlik A</w:t>
      </w:r>
      <w:r w:rsidR="002B5625" w:rsidRPr="00F024CA">
        <w:t xml:space="preserve">naliz ve Test Usul ve Esasları: </w:t>
      </w:r>
      <w:r w:rsidR="00AE4071" w:rsidRPr="00F024CA">
        <w:t xml:space="preserve">Yetkinlik </w:t>
      </w:r>
      <w:r w:rsidR="00FB3A1A" w:rsidRPr="00F024CA">
        <w:t>m</w:t>
      </w:r>
      <w:r w:rsidRPr="00F024CA">
        <w:t>odeli</w:t>
      </w:r>
      <w:r w:rsidR="00E85673">
        <w:t>,</w:t>
      </w:r>
      <w:r w:rsidRPr="00F024CA">
        <w:t xml:space="preserve"> bu Kurul </w:t>
      </w:r>
      <w:r w:rsidR="00E85673">
        <w:t>k</w:t>
      </w:r>
      <w:r w:rsidRPr="00F024CA">
        <w:t>ararına uyumluluk usul ve esaslarını kapsa</w:t>
      </w:r>
      <w:r w:rsidR="00E85673">
        <w:t>r</w:t>
      </w:r>
      <w:r w:rsidRPr="00F024CA">
        <w:t>.</w:t>
      </w:r>
    </w:p>
    <w:p w14:paraId="36997CFE" w14:textId="5EC0CE22" w:rsidR="00B97AE8" w:rsidRPr="00F024CA" w:rsidRDefault="00B97AE8" w:rsidP="0027344B">
      <w:pPr>
        <w:pStyle w:val="ListeParagraf"/>
        <w:numPr>
          <w:ilvl w:val="0"/>
          <w:numId w:val="13"/>
        </w:numPr>
        <w:tabs>
          <w:tab w:val="left" w:pos="851"/>
        </w:tabs>
        <w:ind w:left="0" w:firstLine="567"/>
        <w:jc w:val="both"/>
      </w:pPr>
      <w:r w:rsidRPr="00F024CA">
        <w:t xml:space="preserve">TS ISO/IEC 27001: </w:t>
      </w:r>
      <w:r w:rsidR="00AE4071" w:rsidRPr="00F024CA">
        <w:t xml:space="preserve">Yetkinlik </w:t>
      </w:r>
      <w:r w:rsidRPr="00F024CA">
        <w:t>modeli kapsamında TS ISO/IEC 27001 uyumluluğunun devamı sağlan</w:t>
      </w:r>
      <w:r w:rsidR="00E85673">
        <w:t>ır</w:t>
      </w:r>
      <w:r w:rsidRPr="00F024CA">
        <w:t>. Modele kapsayıcı ve EKS odaklı yeni kontroller eklenmiştir.</w:t>
      </w:r>
    </w:p>
    <w:p w14:paraId="3931B02A" w14:textId="6C808280" w:rsidR="008C7C07" w:rsidRPr="00F024CA" w:rsidRDefault="0027344B" w:rsidP="0027344B">
      <w:pPr>
        <w:tabs>
          <w:tab w:val="left" w:pos="851"/>
        </w:tabs>
        <w:ind w:firstLine="567"/>
        <w:jc w:val="both"/>
      </w:pPr>
      <w:r>
        <w:t xml:space="preserve">ç) </w:t>
      </w:r>
      <w:r w:rsidR="008C7C07" w:rsidRPr="00F024CA">
        <w:t xml:space="preserve">TS EN ISO/IEC 27019: </w:t>
      </w:r>
      <w:r w:rsidR="00AE4071" w:rsidRPr="00F024CA">
        <w:t xml:space="preserve">Yetkinlik </w:t>
      </w:r>
      <w:r w:rsidR="008C7C07" w:rsidRPr="00F024CA">
        <w:t>modeli kapsamına EKS odaklı yeni kontroller eklenmiştir.</w:t>
      </w:r>
    </w:p>
    <w:p w14:paraId="3F7CDB25" w14:textId="29E095FB" w:rsidR="000309D0" w:rsidRPr="00F024CA" w:rsidRDefault="000309D0" w:rsidP="0027344B">
      <w:pPr>
        <w:pStyle w:val="ListeParagraf"/>
        <w:numPr>
          <w:ilvl w:val="0"/>
          <w:numId w:val="13"/>
        </w:numPr>
        <w:tabs>
          <w:tab w:val="left" w:pos="851"/>
        </w:tabs>
        <w:ind w:left="0" w:firstLine="567"/>
        <w:jc w:val="both"/>
      </w:pPr>
      <w:r w:rsidRPr="00F024CA">
        <w:t xml:space="preserve">Enerji </w:t>
      </w:r>
      <w:r w:rsidR="00E85673">
        <w:t>s</w:t>
      </w:r>
      <w:r w:rsidRPr="00F024CA">
        <w:t xml:space="preserve">ektöründe EKS </w:t>
      </w:r>
      <w:r w:rsidR="00E85673">
        <w:t>g</w:t>
      </w:r>
      <w:r w:rsidRPr="00F024CA">
        <w:t xml:space="preserve">üvenlik </w:t>
      </w:r>
      <w:r w:rsidR="00E85673">
        <w:t>k</w:t>
      </w:r>
      <w:r w:rsidRPr="00F024CA">
        <w:t xml:space="preserve">ontrolleri: </w:t>
      </w:r>
      <w:r w:rsidR="00AE4071" w:rsidRPr="00F024CA">
        <w:t xml:space="preserve">Yetkinlik </w:t>
      </w:r>
      <w:r w:rsidRPr="00F024CA">
        <w:t xml:space="preserve">modeli kapsamında bu </w:t>
      </w:r>
      <w:r w:rsidR="00F543F0" w:rsidRPr="00F024CA">
        <w:t xml:space="preserve">dokümanda yer alan </w:t>
      </w:r>
      <w:r w:rsidRPr="00F024CA">
        <w:t>kontroller kapsamlı olarak ele alın</w:t>
      </w:r>
      <w:r w:rsidR="00E85673">
        <w:t>ır</w:t>
      </w:r>
      <w:r w:rsidRPr="00F024CA">
        <w:t>.</w:t>
      </w:r>
    </w:p>
    <w:p w14:paraId="33EFF99A" w14:textId="77777777" w:rsidR="000309D0" w:rsidRPr="00F024CA" w:rsidRDefault="000309D0" w:rsidP="000309D0">
      <w:pPr>
        <w:jc w:val="both"/>
        <w:rPr>
          <w:b/>
        </w:rPr>
      </w:pPr>
    </w:p>
    <w:p w14:paraId="184756A6" w14:textId="4563C5ED" w:rsidR="000309D0" w:rsidRPr="00F024CA" w:rsidRDefault="00AE4071" w:rsidP="000309D0">
      <w:pPr>
        <w:ind w:firstLine="567"/>
        <w:jc w:val="both"/>
        <w:rPr>
          <w:b/>
        </w:rPr>
      </w:pPr>
      <w:r w:rsidRPr="00F024CA">
        <w:rPr>
          <w:b/>
        </w:rPr>
        <w:t xml:space="preserve">Yetkinlik </w:t>
      </w:r>
      <w:r w:rsidR="00A629E3" w:rsidRPr="00F024CA">
        <w:rPr>
          <w:b/>
        </w:rPr>
        <w:t>modeli ana k</w:t>
      </w:r>
      <w:r w:rsidR="000309D0" w:rsidRPr="00F024CA">
        <w:rPr>
          <w:b/>
        </w:rPr>
        <w:t>ontrol</w:t>
      </w:r>
      <w:r w:rsidR="008E2201" w:rsidRPr="00F024CA">
        <w:rPr>
          <w:b/>
        </w:rPr>
        <w:t xml:space="preserve"> başlıkları</w:t>
      </w:r>
    </w:p>
    <w:p w14:paraId="03D3DFA5" w14:textId="4F80881C" w:rsidR="000309D0" w:rsidRPr="00F024CA" w:rsidRDefault="000309D0" w:rsidP="000309D0">
      <w:pPr>
        <w:ind w:firstLine="567"/>
        <w:jc w:val="both"/>
      </w:pPr>
      <w:r w:rsidRPr="00F024CA">
        <w:rPr>
          <w:b/>
        </w:rPr>
        <w:t xml:space="preserve">MADDE 6 – </w:t>
      </w:r>
      <w:r w:rsidRPr="00F024CA">
        <w:t xml:space="preserve">(1) </w:t>
      </w:r>
      <w:r w:rsidR="00AE4071" w:rsidRPr="00F024CA">
        <w:t xml:space="preserve">Yetkinlik </w:t>
      </w:r>
      <w:r w:rsidRPr="00F024CA">
        <w:t>modeli</w:t>
      </w:r>
      <w:r w:rsidR="00017622" w:rsidRPr="00F024CA">
        <w:t>, enerji alt sektörleri özelinde farklılık göstermekle birlikte</w:t>
      </w:r>
      <w:r w:rsidRPr="00F024CA">
        <w:t xml:space="preserve"> aşağıda listelenen başlıklardan oluş</w:t>
      </w:r>
      <w:r w:rsidR="00E85673">
        <w:t>ur:</w:t>
      </w:r>
    </w:p>
    <w:p w14:paraId="72377F66" w14:textId="79CB6A41" w:rsidR="000309D0" w:rsidRPr="00F024CA" w:rsidRDefault="000309D0" w:rsidP="000E54F6">
      <w:pPr>
        <w:pStyle w:val="ListeParagraf"/>
        <w:numPr>
          <w:ilvl w:val="0"/>
          <w:numId w:val="14"/>
        </w:numPr>
        <w:tabs>
          <w:tab w:val="left" w:pos="851"/>
        </w:tabs>
        <w:ind w:left="0" w:firstLine="567"/>
        <w:jc w:val="both"/>
      </w:pPr>
      <w:r w:rsidRPr="00F024CA">
        <w:t xml:space="preserve">Endüstriyel </w:t>
      </w:r>
      <w:r w:rsidR="00E85673">
        <w:t>a</w:t>
      </w:r>
      <w:r w:rsidRPr="00F024CA">
        <w:t xml:space="preserve">ğ </w:t>
      </w:r>
      <w:r w:rsidR="00E85673">
        <w:t>g</w:t>
      </w:r>
      <w:r w:rsidRPr="00F024CA">
        <w:t>üvenliği</w:t>
      </w:r>
      <w:r w:rsidR="00E85673">
        <w:t>;</w:t>
      </w:r>
      <w:r w:rsidR="00017622" w:rsidRPr="00F024CA">
        <w:t xml:space="preserve"> </w:t>
      </w:r>
      <w:r w:rsidR="00E85673">
        <w:t>e</w:t>
      </w:r>
      <w:r w:rsidR="00017622" w:rsidRPr="00F024CA">
        <w:t xml:space="preserve">ndüstriyel altyapılar için yerel ağ güvenliği, geniş alan ağı güvenliği, iletişim güvenliği, protokol güvenliği, kablosuz ağ güvenliği, </w:t>
      </w:r>
      <w:proofErr w:type="gramStart"/>
      <w:r w:rsidR="00017622" w:rsidRPr="00F024CA">
        <w:t>entegrasyon</w:t>
      </w:r>
      <w:proofErr w:type="gramEnd"/>
      <w:r w:rsidR="00017622" w:rsidRPr="00F024CA">
        <w:t xml:space="preserve"> güvenliği kontrollerini içerir.</w:t>
      </w:r>
    </w:p>
    <w:p w14:paraId="561F70AD" w14:textId="50869FF2" w:rsidR="000309D0" w:rsidRPr="00F024CA" w:rsidRDefault="000309D0" w:rsidP="000E54F6">
      <w:pPr>
        <w:pStyle w:val="ListeParagraf"/>
        <w:numPr>
          <w:ilvl w:val="0"/>
          <w:numId w:val="14"/>
        </w:numPr>
        <w:tabs>
          <w:tab w:val="left" w:pos="851"/>
        </w:tabs>
        <w:ind w:left="0" w:firstLine="567"/>
        <w:jc w:val="both"/>
      </w:pPr>
      <w:r w:rsidRPr="00F024CA">
        <w:t xml:space="preserve">Endüstriyel </w:t>
      </w:r>
      <w:r w:rsidR="00E85673">
        <w:t>i</w:t>
      </w:r>
      <w:r w:rsidRPr="00F024CA">
        <w:t xml:space="preserve">stemci ve </w:t>
      </w:r>
      <w:r w:rsidR="00E85673">
        <w:t>s</w:t>
      </w:r>
      <w:r w:rsidRPr="00F024CA">
        <w:t xml:space="preserve">unucu </w:t>
      </w:r>
      <w:r w:rsidR="00E85673">
        <w:t>g</w:t>
      </w:r>
      <w:r w:rsidRPr="00F024CA">
        <w:t>üvenliği</w:t>
      </w:r>
      <w:r w:rsidR="00E85673">
        <w:t>;</w:t>
      </w:r>
      <w:r w:rsidR="00017622" w:rsidRPr="00F024CA">
        <w:t xml:space="preserve"> </w:t>
      </w:r>
      <w:r w:rsidR="00E85673">
        <w:t>e</w:t>
      </w:r>
      <w:r w:rsidR="00017622" w:rsidRPr="00F024CA">
        <w:t>ndüstriyel altyapıda yer alan tüm istemci ve sunuculara ilişkin mantıksal ve fiziksel güvenlik kontrolleri</w:t>
      </w:r>
      <w:r w:rsidR="00E85673">
        <w:t>ni</w:t>
      </w:r>
      <w:r w:rsidR="00017622" w:rsidRPr="00F024CA">
        <w:t xml:space="preserve"> içer</w:t>
      </w:r>
      <w:r w:rsidR="00E85673">
        <w:t>i</w:t>
      </w:r>
      <w:r w:rsidR="00017622" w:rsidRPr="00F024CA">
        <w:t>r.</w:t>
      </w:r>
    </w:p>
    <w:p w14:paraId="0F328A2C" w14:textId="4BED33AA" w:rsidR="000309D0" w:rsidRPr="00F024CA" w:rsidRDefault="000309D0" w:rsidP="000E54F6">
      <w:pPr>
        <w:pStyle w:val="ListeParagraf"/>
        <w:numPr>
          <w:ilvl w:val="0"/>
          <w:numId w:val="14"/>
        </w:numPr>
        <w:tabs>
          <w:tab w:val="left" w:pos="851"/>
        </w:tabs>
        <w:ind w:left="0" w:firstLine="567"/>
        <w:jc w:val="both"/>
      </w:pPr>
      <w:r w:rsidRPr="00F024CA">
        <w:t xml:space="preserve">Endüstriyel </w:t>
      </w:r>
      <w:r w:rsidR="00E85673">
        <w:t>t</w:t>
      </w:r>
      <w:r w:rsidRPr="00F024CA">
        <w:t xml:space="preserve">ehdit ve </w:t>
      </w:r>
      <w:r w:rsidR="00E85673">
        <w:t>z</w:t>
      </w:r>
      <w:r w:rsidRPr="00F024CA">
        <w:t xml:space="preserve">afiyet </w:t>
      </w:r>
      <w:r w:rsidR="00E85673">
        <w:t>y</w:t>
      </w:r>
      <w:r w:rsidRPr="00F024CA">
        <w:t>önetimi</w:t>
      </w:r>
      <w:r w:rsidR="00E85673">
        <w:t>;</w:t>
      </w:r>
      <w:r w:rsidR="00017622" w:rsidRPr="00F024CA">
        <w:t xml:space="preserve"> </w:t>
      </w:r>
      <w:r w:rsidR="00E85673">
        <w:t>e</w:t>
      </w:r>
      <w:r w:rsidR="00017622" w:rsidRPr="00F024CA">
        <w:t>ndüstriyel altyapılarda uygulana</w:t>
      </w:r>
      <w:r w:rsidR="00E85673">
        <w:t>n</w:t>
      </w:r>
      <w:r w:rsidR="00017622" w:rsidRPr="00F024CA">
        <w:t xml:space="preserve"> tehdit ve zafiyet yönetimi kontrollerini içerir.</w:t>
      </w:r>
    </w:p>
    <w:p w14:paraId="151C075B" w14:textId="73D82C04" w:rsidR="00EC4D09" w:rsidRPr="00F024CA" w:rsidRDefault="000E54F6" w:rsidP="000E54F6">
      <w:pPr>
        <w:tabs>
          <w:tab w:val="left" w:pos="851"/>
        </w:tabs>
        <w:ind w:firstLine="567"/>
        <w:jc w:val="both"/>
      </w:pPr>
      <w:r>
        <w:t xml:space="preserve">ç) </w:t>
      </w:r>
      <w:r w:rsidR="00EC4D09" w:rsidRPr="00F024CA">
        <w:t xml:space="preserve">Endüstriyel </w:t>
      </w:r>
      <w:r w:rsidR="00E85673">
        <w:t>s</w:t>
      </w:r>
      <w:r w:rsidR="00EC4D09" w:rsidRPr="00F024CA">
        <w:t xml:space="preserve">iber </w:t>
      </w:r>
      <w:r w:rsidR="00E85673">
        <w:t>g</w:t>
      </w:r>
      <w:r w:rsidR="00EC4D09" w:rsidRPr="00F024CA">
        <w:t xml:space="preserve">üvenlik </w:t>
      </w:r>
      <w:r w:rsidR="00E85673">
        <w:t>r</w:t>
      </w:r>
      <w:r w:rsidR="00EC4D09" w:rsidRPr="00F024CA">
        <w:t xml:space="preserve">isk </w:t>
      </w:r>
      <w:r w:rsidR="00E85673">
        <w:t>y</w:t>
      </w:r>
      <w:r w:rsidR="00EC4D09" w:rsidRPr="00F024CA">
        <w:t>önetimi</w:t>
      </w:r>
      <w:r w:rsidR="00E85673">
        <w:t>;</w:t>
      </w:r>
      <w:r w:rsidR="00EC4D09" w:rsidRPr="00F024CA">
        <w:t xml:space="preserve"> </w:t>
      </w:r>
      <w:r w:rsidR="00E85673">
        <w:t>e</w:t>
      </w:r>
      <w:r w:rsidR="00EC4D09" w:rsidRPr="00F024CA">
        <w:t>ndüs</w:t>
      </w:r>
      <w:r w:rsidR="00AE1288" w:rsidRPr="00F024CA">
        <w:t xml:space="preserve">triyel altyapının dinamiklerine </w:t>
      </w:r>
      <w:r w:rsidR="00EC4D09" w:rsidRPr="00F024CA">
        <w:t>uygun endüstriyel siber güvenlik risk yönetimi kontrollerini içer</w:t>
      </w:r>
      <w:r w:rsidR="00E85673">
        <w:t>i</w:t>
      </w:r>
      <w:r w:rsidR="00EC4D09" w:rsidRPr="00F024CA">
        <w:t>r.</w:t>
      </w:r>
    </w:p>
    <w:p w14:paraId="02E738A3" w14:textId="67A44469" w:rsidR="000309D0" w:rsidRPr="00F024CA" w:rsidRDefault="000309D0" w:rsidP="000E54F6">
      <w:pPr>
        <w:pStyle w:val="ListeParagraf"/>
        <w:numPr>
          <w:ilvl w:val="0"/>
          <w:numId w:val="14"/>
        </w:numPr>
        <w:tabs>
          <w:tab w:val="left" w:pos="851"/>
        </w:tabs>
        <w:ind w:left="0" w:firstLine="567"/>
        <w:jc w:val="both"/>
      </w:pPr>
      <w:r w:rsidRPr="00F024CA">
        <w:t xml:space="preserve">Endüstriyel </w:t>
      </w:r>
      <w:r w:rsidR="00E85673">
        <w:t>v</w:t>
      </w:r>
      <w:r w:rsidRPr="00F024CA">
        <w:t>arlık</w:t>
      </w:r>
      <w:r w:rsidR="002E174A" w:rsidRPr="00F024CA">
        <w:t xml:space="preserve">, </w:t>
      </w:r>
      <w:r w:rsidR="00E85673">
        <w:t>d</w:t>
      </w:r>
      <w:r w:rsidR="002E174A" w:rsidRPr="00F024CA">
        <w:t>eğişim</w:t>
      </w:r>
      <w:r w:rsidRPr="00F024CA">
        <w:t xml:space="preserve"> ve </w:t>
      </w:r>
      <w:proofErr w:type="gramStart"/>
      <w:r w:rsidR="00E85673">
        <w:t>k</w:t>
      </w:r>
      <w:r w:rsidRPr="00F024CA">
        <w:t>onfigürasyon</w:t>
      </w:r>
      <w:proofErr w:type="gramEnd"/>
      <w:r w:rsidRPr="00F024CA">
        <w:t xml:space="preserve"> </w:t>
      </w:r>
      <w:r w:rsidR="00E85673">
        <w:t>y</w:t>
      </w:r>
      <w:r w:rsidRPr="00F024CA">
        <w:t>önetimi</w:t>
      </w:r>
      <w:r w:rsidR="00E85673">
        <w:t>;</w:t>
      </w:r>
      <w:r w:rsidR="00017622" w:rsidRPr="00F024CA">
        <w:t xml:space="preserve"> </w:t>
      </w:r>
      <w:r w:rsidR="00E85673">
        <w:t>e</w:t>
      </w:r>
      <w:r w:rsidR="00017622" w:rsidRPr="00F024CA">
        <w:t>ndüstriyel altyapılarda bulunan varlıkların yönetimi, bileşenlerin değişim ve konfigürasyon yönetimi kontrollerini içerir.</w:t>
      </w:r>
    </w:p>
    <w:p w14:paraId="7B7481C1" w14:textId="0E10A184" w:rsidR="000309D0" w:rsidRPr="00F024CA" w:rsidRDefault="000309D0" w:rsidP="000E54F6">
      <w:pPr>
        <w:pStyle w:val="ListeParagraf"/>
        <w:numPr>
          <w:ilvl w:val="0"/>
          <w:numId w:val="14"/>
        </w:numPr>
        <w:tabs>
          <w:tab w:val="left" w:pos="851"/>
        </w:tabs>
        <w:ind w:left="0" w:firstLine="567"/>
        <w:jc w:val="both"/>
      </w:pPr>
      <w:r w:rsidRPr="00F024CA">
        <w:lastRenderedPageBreak/>
        <w:t xml:space="preserve">Endüstriyel </w:t>
      </w:r>
      <w:r w:rsidR="00E85673">
        <w:t>k</w:t>
      </w:r>
      <w:r w:rsidRPr="00F024CA">
        <w:t xml:space="preserve">imlik ve </w:t>
      </w:r>
      <w:r w:rsidR="00E85673">
        <w:t>e</w:t>
      </w:r>
      <w:r w:rsidRPr="00F024CA">
        <w:t xml:space="preserve">rişim </w:t>
      </w:r>
      <w:r w:rsidR="00E85673">
        <w:t>y</w:t>
      </w:r>
      <w:r w:rsidRPr="00F024CA">
        <w:t>önetimi</w:t>
      </w:r>
      <w:r w:rsidR="00E85673">
        <w:t>;</w:t>
      </w:r>
      <w:r w:rsidR="00017622" w:rsidRPr="00F024CA">
        <w:t xml:space="preserve"> </w:t>
      </w:r>
      <w:r w:rsidR="00E85673">
        <w:t>e</w:t>
      </w:r>
      <w:r w:rsidR="00017622" w:rsidRPr="00F024CA">
        <w:t xml:space="preserve">ndüstriyel altyapıda bulunan bileşenler için kimlik </w:t>
      </w:r>
      <w:r w:rsidR="00FF0ACA" w:rsidRPr="00F024CA">
        <w:t>ve erişim</w:t>
      </w:r>
      <w:r w:rsidR="00017622" w:rsidRPr="00F024CA">
        <w:t xml:space="preserve"> yönetimi kontrollerini içerir.</w:t>
      </w:r>
    </w:p>
    <w:p w14:paraId="3FA2C054" w14:textId="422F09C2" w:rsidR="000309D0" w:rsidRPr="00F024CA" w:rsidRDefault="000309D0" w:rsidP="000E54F6">
      <w:pPr>
        <w:pStyle w:val="ListeParagraf"/>
        <w:numPr>
          <w:ilvl w:val="0"/>
          <w:numId w:val="14"/>
        </w:numPr>
        <w:tabs>
          <w:tab w:val="left" w:pos="851"/>
        </w:tabs>
        <w:ind w:left="0" w:firstLine="567"/>
        <w:jc w:val="both"/>
      </w:pPr>
      <w:r w:rsidRPr="00F024CA">
        <w:t xml:space="preserve">Endüstriyel </w:t>
      </w:r>
      <w:r w:rsidR="00E85673">
        <w:t>o</w:t>
      </w:r>
      <w:r w:rsidRPr="00F024CA">
        <w:t xml:space="preserve">lay </w:t>
      </w:r>
      <w:r w:rsidR="00E85673">
        <w:t>y</w:t>
      </w:r>
      <w:r w:rsidRPr="00F024CA">
        <w:t xml:space="preserve">önetimi ve </w:t>
      </w:r>
      <w:r w:rsidR="00E85673">
        <w:t>s</w:t>
      </w:r>
      <w:r w:rsidRPr="00F024CA">
        <w:t>üreklilik</w:t>
      </w:r>
      <w:r w:rsidR="00E85673">
        <w:t>;</w:t>
      </w:r>
      <w:r w:rsidR="00017622" w:rsidRPr="00F024CA">
        <w:t xml:space="preserve"> </w:t>
      </w:r>
      <w:r w:rsidR="00E85673">
        <w:t>e</w:t>
      </w:r>
      <w:r w:rsidR="00017622" w:rsidRPr="00F024CA">
        <w:t xml:space="preserve">ndüstriyel siber güvenlik olay yönetimi, süreklilik, yedekleme ve </w:t>
      </w:r>
      <w:proofErr w:type="spellStart"/>
      <w:r w:rsidR="00017622" w:rsidRPr="00F024CA">
        <w:t>yedeklilik</w:t>
      </w:r>
      <w:proofErr w:type="spellEnd"/>
      <w:r w:rsidR="00017622" w:rsidRPr="00F024CA">
        <w:t xml:space="preserve"> kontrollerini içerir.</w:t>
      </w:r>
    </w:p>
    <w:p w14:paraId="61B9209E" w14:textId="550830D8" w:rsidR="000309D0" w:rsidRPr="00F024CA" w:rsidRDefault="000309D0" w:rsidP="000E54F6">
      <w:pPr>
        <w:pStyle w:val="ListeParagraf"/>
        <w:numPr>
          <w:ilvl w:val="0"/>
          <w:numId w:val="14"/>
        </w:numPr>
        <w:tabs>
          <w:tab w:val="left" w:pos="851"/>
        </w:tabs>
        <w:ind w:left="0" w:firstLine="567"/>
        <w:jc w:val="both"/>
      </w:pPr>
      <w:r w:rsidRPr="00F024CA">
        <w:t xml:space="preserve">Akıllı </w:t>
      </w:r>
      <w:r w:rsidR="00E85673">
        <w:t>c</w:t>
      </w:r>
      <w:r w:rsidRPr="00F024CA">
        <w:t xml:space="preserve">ihaz </w:t>
      </w:r>
      <w:r w:rsidR="00E85673">
        <w:t>g</w:t>
      </w:r>
      <w:r w:rsidRPr="00F024CA">
        <w:t>üvenliği</w:t>
      </w:r>
      <w:r w:rsidR="00E85673">
        <w:t>;</w:t>
      </w:r>
      <w:r w:rsidR="00017622" w:rsidRPr="00F024CA">
        <w:t xml:space="preserve"> </w:t>
      </w:r>
      <w:r w:rsidR="00E85673">
        <w:t>s</w:t>
      </w:r>
      <w:r w:rsidR="00017622" w:rsidRPr="00F024CA">
        <w:t xml:space="preserve">ayaç ve </w:t>
      </w:r>
      <w:r w:rsidR="00E85673">
        <w:t>n</w:t>
      </w:r>
      <w:r w:rsidR="003A071F" w:rsidRPr="00F024CA">
        <w:t xml:space="preserve">esnelerin </w:t>
      </w:r>
      <w:r w:rsidR="00E85673">
        <w:t>i</w:t>
      </w:r>
      <w:r w:rsidR="003A071F" w:rsidRPr="00F024CA">
        <w:t xml:space="preserve">nterneti </w:t>
      </w:r>
      <w:r w:rsidR="00002740" w:rsidRPr="00F024CA">
        <w:t xml:space="preserve">teknolojisinin kullanıldığı </w:t>
      </w:r>
      <w:r w:rsidR="00017622" w:rsidRPr="00F024CA">
        <w:t>endüstriyel altyapılar için güvenlik kontrollerini içerir.</w:t>
      </w:r>
    </w:p>
    <w:p w14:paraId="4FB5A31A" w14:textId="481F8133" w:rsidR="00EC4D09" w:rsidRPr="00F024CA" w:rsidRDefault="00EC4D09" w:rsidP="000E54F6">
      <w:pPr>
        <w:tabs>
          <w:tab w:val="left" w:pos="851"/>
        </w:tabs>
        <w:ind w:firstLine="567"/>
        <w:jc w:val="both"/>
      </w:pPr>
      <w:r w:rsidRPr="00F024CA">
        <w:t xml:space="preserve">ğ) Endüstriyel </w:t>
      </w:r>
      <w:r w:rsidR="00E85673">
        <w:t>o</w:t>
      </w:r>
      <w:r w:rsidRPr="00F024CA">
        <w:t xml:space="preserve">perasyon </w:t>
      </w:r>
      <w:r w:rsidR="00E85673">
        <w:t>g</w:t>
      </w:r>
      <w:r w:rsidRPr="00F024CA">
        <w:t>üvenliği</w:t>
      </w:r>
      <w:r w:rsidR="00E85673">
        <w:t>;</w:t>
      </w:r>
      <w:r w:rsidRPr="00F024CA">
        <w:t xml:space="preserve"> </w:t>
      </w:r>
      <w:r w:rsidR="00E85673">
        <w:t>e</w:t>
      </w:r>
      <w:r w:rsidRPr="00F024CA">
        <w:t>ndüstriyel operasyon güvenliğine yönelik kontrolleri içerir.</w:t>
      </w:r>
    </w:p>
    <w:p w14:paraId="5DC78496" w14:textId="06C30DD9" w:rsidR="00EC4D09" w:rsidRPr="00F024CA" w:rsidRDefault="000309D0" w:rsidP="000E54F6">
      <w:pPr>
        <w:pStyle w:val="ListeParagraf"/>
        <w:numPr>
          <w:ilvl w:val="0"/>
          <w:numId w:val="14"/>
        </w:numPr>
        <w:tabs>
          <w:tab w:val="left" w:pos="851"/>
        </w:tabs>
        <w:ind w:left="0" w:firstLine="567"/>
        <w:jc w:val="both"/>
      </w:pPr>
      <w:r w:rsidRPr="00F024CA">
        <w:t xml:space="preserve">İnsan </w:t>
      </w:r>
      <w:r w:rsidR="00E85673">
        <w:t>k</w:t>
      </w:r>
      <w:r w:rsidRPr="00F024CA">
        <w:t xml:space="preserve">aynakları </w:t>
      </w:r>
      <w:r w:rsidR="00E85673">
        <w:t>g</w:t>
      </w:r>
      <w:r w:rsidRPr="00F024CA">
        <w:t>üvenliği</w:t>
      </w:r>
      <w:r w:rsidR="00E85673">
        <w:t>; k</w:t>
      </w:r>
      <w:r w:rsidR="00017622" w:rsidRPr="00F024CA">
        <w:t xml:space="preserve">ritik enerji </w:t>
      </w:r>
      <w:r w:rsidR="00002740" w:rsidRPr="00F024CA">
        <w:t>alt</w:t>
      </w:r>
      <w:r w:rsidR="00017622" w:rsidRPr="00F024CA">
        <w:t>yapılarında çalışan tüm personel</w:t>
      </w:r>
      <w:r w:rsidR="00002740" w:rsidRPr="00F024CA">
        <w:t xml:space="preserve"> için </w:t>
      </w:r>
      <w:r w:rsidR="00017622" w:rsidRPr="00F024CA">
        <w:t>istihdam öncesi, sırası ve sonrasında uygulanması gereken kontrolleri içerir.</w:t>
      </w:r>
    </w:p>
    <w:p w14:paraId="14950E9F" w14:textId="7EB3F3EC" w:rsidR="00EC4D09" w:rsidRPr="00F024CA" w:rsidRDefault="00EC4D09" w:rsidP="000E54F6">
      <w:pPr>
        <w:tabs>
          <w:tab w:val="left" w:pos="851"/>
        </w:tabs>
        <w:ind w:firstLine="567"/>
        <w:jc w:val="both"/>
      </w:pPr>
      <w:r w:rsidRPr="00F024CA">
        <w:t xml:space="preserve">ı)   Fiziksel </w:t>
      </w:r>
      <w:r w:rsidR="00E85673">
        <w:t>g</w:t>
      </w:r>
      <w:r w:rsidRPr="00F024CA">
        <w:t>üvenlik</w:t>
      </w:r>
      <w:r w:rsidR="00E85673">
        <w:t>;</w:t>
      </w:r>
      <w:r w:rsidRPr="00F024CA">
        <w:t xml:space="preserve"> </w:t>
      </w:r>
      <w:r w:rsidR="00E85673">
        <w:t>e</w:t>
      </w:r>
      <w:r w:rsidRPr="00F024CA">
        <w:t>ndüstriyel altyapıların sektörlerine uygun</w:t>
      </w:r>
      <w:r w:rsidR="00E85673">
        <w:t>,</w:t>
      </w:r>
      <w:r w:rsidRPr="00F024CA">
        <w:t xml:space="preserve"> dağıtık veya tekil yapıdaki fiziksel ortamların güvenlik kontrollerini içerir.</w:t>
      </w:r>
    </w:p>
    <w:p w14:paraId="3BE8BA81" w14:textId="66BF8137" w:rsidR="000309D0" w:rsidRPr="00F024CA" w:rsidRDefault="000309D0" w:rsidP="000E54F6">
      <w:pPr>
        <w:pStyle w:val="ListeParagraf"/>
        <w:numPr>
          <w:ilvl w:val="0"/>
          <w:numId w:val="14"/>
        </w:numPr>
        <w:tabs>
          <w:tab w:val="left" w:pos="851"/>
        </w:tabs>
        <w:ind w:left="0" w:firstLine="567"/>
        <w:jc w:val="both"/>
      </w:pPr>
      <w:r w:rsidRPr="00F024CA">
        <w:t xml:space="preserve">Tedarikçi </w:t>
      </w:r>
      <w:r w:rsidR="00E85673">
        <w:t>y</w:t>
      </w:r>
      <w:r w:rsidRPr="00F024CA">
        <w:t>önetimi</w:t>
      </w:r>
      <w:r w:rsidR="00E85673">
        <w:t>;</w:t>
      </w:r>
      <w:r w:rsidR="00017622" w:rsidRPr="00F024CA">
        <w:t xml:space="preserve"> </w:t>
      </w:r>
      <w:r w:rsidR="00E85673">
        <w:t>e</w:t>
      </w:r>
      <w:r w:rsidR="00017622" w:rsidRPr="00F024CA">
        <w:t>ndüstriyel altyapılar için teknoloji, insan ve altyapı tedarikçilerine ilişkin siber güvenlik kontrollerini içerir.</w:t>
      </w:r>
    </w:p>
    <w:p w14:paraId="6A47AAE5" w14:textId="7C34E6E6" w:rsidR="000309D0" w:rsidRPr="00F024CA" w:rsidRDefault="00017622" w:rsidP="000E54F6">
      <w:pPr>
        <w:pStyle w:val="ListeParagraf"/>
        <w:numPr>
          <w:ilvl w:val="0"/>
          <w:numId w:val="14"/>
        </w:numPr>
        <w:tabs>
          <w:tab w:val="left" w:pos="851"/>
        </w:tabs>
        <w:ind w:left="0" w:firstLine="567"/>
        <w:jc w:val="both"/>
      </w:pPr>
      <w:r w:rsidRPr="00F024CA">
        <w:t xml:space="preserve">PLC </w:t>
      </w:r>
      <w:r w:rsidR="00E85673">
        <w:t>g</w:t>
      </w:r>
      <w:r w:rsidRPr="00F024CA">
        <w:t>üvenliği</w:t>
      </w:r>
      <w:r w:rsidR="00E85673">
        <w:t xml:space="preserve">; </w:t>
      </w:r>
      <w:r w:rsidR="00DE0202" w:rsidRPr="00F024CA">
        <w:t>PLC güvenliğine ilişkin güvenlik kontrollerini içerir.</w:t>
      </w:r>
    </w:p>
    <w:p w14:paraId="5A7410B2" w14:textId="148AFD25" w:rsidR="00D94CFE" w:rsidRPr="00F024CA" w:rsidRDefault="00D94CFE" w:rsidP="00A80F83">
      <w:pPr>
        <w:ind w:firstLine="567"/>
        <w:jc w:val="both"/>
      </w:pPr>
      <w:r w:rsidRPr="00F024CA">
        <w:t xml:space="preserve">(2) Her bir ana kontrol </w:t>
      </w:r>
      <w:r w:rsidR="008E2201" w:rsidRPr="00F024CA">
        <w:t xml:space="preserve">başlığı </w:t>
      </w:r>
      <w:r w:rsidRPr="00F024CA">
        <w:t>kendi içerisinde alt kontrol başlıklarına bölünerek ele alın</w:t>
      </w:r>
      <w:r w:rsidR="00E85673">
        <w:t>ır</w:t>
      </w:r>
      <w:r w:rsidRPr="00F024CA">
        <w:t>.</w:t>
      </w:r>
    </w:p>
    <w:p w14:paraId="31B16005" w14:textId="77777777" w:rsidR="00D94CFE" w:rsidRPr="00F024CA" w:rsidRDefault="00D94CFE" w:rsidP="00D94CFE">
      <w:pPr>
        <w:jc w:val="both"/>
      </w:pPr>
    </w:p>
    <w:p w14:paraId="7CBD741B" w14:textId="4A654731" w:rsidR="00D94CFE" w:rsidRPr="00F024CA" w:rsidRDefault="00AE4071" w:rsidP="00D94CFE">
      <w:pPr>
        <w:ind w:firstLine="567"/>
        <w:jc w:val="both"/>
        <w:rPr>
          <w:b/>
        </w:rPr>
      </w:pPr>
      <w:r w:rsidRPr="00F024CA">
        <w:rPr>
          <w:b/>
        </w:rPr>
        <w:t xml:space="preserve">Yetkinlik </w:t>
      </w:r>
      <w:r w:rsidR="00A629E3" w:rsidRPr="00F024CA">
        <w:rPr>
          <w:b/>
        </w:rPr>
        <w:t>s</w:t>
      </w:r>
      <w:r w:rsidR="00D94CFE" w:rsidRPr="00F024CA">
        <w:rPr>
          <w:b/>
        </w:rPr>
        <w:t>eviyeleri</w:t>
      </w:r>
    </w:p>
    <w:p w14:paraId="0B1C3D47" w14:textId="242450A6" w:rsidR="00012C7F" w:rsidRPr="00F024CA" w:rsidRDefault="00012C7F" w:rsidP="00D94CFE">
      <w:pPr>
        <w:ind w:firstLine="567"/>
        <w:jc w:val="both"/>
      </w:pPr>
      <w:r w:rsidRPr="00F024CA">
        <w:rPr>
          <w:b/>
        </w:rPr>
        <w:t xml:space="preserve">MADDE 7 – </w:t>
      </w:r>
      <w:r w:rsidRPr="00F024CA">
        <w:t xml:space="preserve">(1) </w:t>
      </w:r>
      <w:r w:rsidR="00AE4071" w:rsidRPr="00F024CA">
        <w:t xml:space="preserve">Yetkinlik </w:t>
      </w:r>
      <w:r w:rsidRPr="00F024CA">
        <w:t xml:space="preserve">modeli kapsamında üç temel </w:t>
      </w:r>
      <w:r w:rsidR="00AE4071" w:rsidRPr="00F024CA">
        <w:t xml:space="preserve">yetkinlik </w:t>
      </w:r>
      <w:r w:rsidRPr="00F024CA">
        <w:t>seviye</w:t>
      </w:r>
      <w:r w:rsidR="00E25AFA" w:rsidRPr="00F024CA">
        <w:t>si</w:t>
      </w:r>
      <w:r w:rsidRPr="00F024CA">
        <w:t xml:space="preserve"> bulunmakta olup yükümlü kuruluşların </w:t>
      </w:r>
      <w:r w:rsidR="00F03368" w:rsidRPr="00F024CA">
        <w:t xml:space="preserve">sahip </w:t>
      </w:r>
      <w:r w:rsidRPr="00F024CA">
        <w:t xml:space="preserve">olmaları gereken </w:t>
      </w:r>
      <w:r w:rsidR="00AE4071" w:rsidRPr="00F024CA">
        <w:t xml:space="preserve">yetkinlik </w:t>
      </w:r>
      <w:r w:rsidRPr="00F024CA">
        <w:t>seviyesi</w:t>
      </w:r>
      <w:r w:rsidR="00E85673">
        <w:t>,</w:t>
      </w:r>
      <w:r w:rsidRPr="00F024CA">
        <w:t xml:space="preserve"> Kurum tarafından belirlenen </w:t>
      </w:r>
      <w:proofErr w:type="spellStart"/>
      <w:r w:rsidRPr="00F024CA">
        <w:t>sektörel</w:t>
      </w:r>
      <w:proofErr w:type="spellEnd"/>
      <w:r w:rsidRPr="00F024CA">
        <w:t xml:space="preserve"> kritiklik </w:t>
      </w:r>
      <w:r w:rsidR="00320A3F" w:rsidRPr="00F024CA">
        <w:t xml:space="preserve">dereceleri </w:t>
      </w:r>
      <w:r w:rsidRPr="00F024CA">
        <w:t>ile tespit edi</w:t>
      </w:r>
      <w:r w:rsidR="00E85673">
        <w:t>l</w:t>
      </w:r>
      <w:r w:rsidRPr="00F024CA">
        <w:t>ir.</w:t>
      </w:r>
      <w:r w:rsidR="00D87CF1" w:rsidRPr="00F024CA">
        <w:t xml:space="preserve"> Her bir seviye için açıklamalar aşağıdaki </w:t>
      </w:r>
      <w:r w:rsidR="00E85673">
        <w:t>şekildedir:</w:t>
      </w:r>
    </w:p>
    <w:p w14:paraId="55677DDF" w14:textId="6D8BE66D" w:rsidR="00D87CF1" w:rsidRPr="00F024CA" w:rsidRDefault="00D87CF1" w:rsidP="000E54F6">
      <w:pPr>
        <w:pStyle w:val="ListeParagraf"/>
        <w:numPr>
          <w:ilvl w:val="0"/>
          <w:numId w:val="15"/>
        </w:numPr>
        <w:tabs>
          <w:tab w:val="left" w:pos="851"/>
        </w:tabs>
        <w:ind w:left="0" w:firstLine="567"/>
        <w:jc w:val="both"/>
        <w:rPr>
          <w:b/>
        </w:rPr>
      </w:pPr>
      <w:r w:rsidRPr="00F024CA">
        <w:t>Seviye 1:</w:t>
      </w:r>
      <w:r w:rsidR="00195EA2" w:rsidRPr="00F024CA">
        <w:t xml:space="preserve"> Giriş seviyesi kontroller</w:t>
      </w:r>
      <w:r w:rsidR="00E85673">
        <w:t>,</w:t>
      </w:r>
      <w:r w:rsidR="00195EA2" w:rsidRPr="00F024CA">
        <w:t xml:space="preserve"> bu </w:t>
      </w:r>
      <w:r w:rsidR="00256DB8" w:rsidRPr="00F024CA">
        <w:t>seviyede</w:t>
      </w:r>
      <w:r w:rsidR="00195EA2" w:rsidRPr="00F024CA">
        <w:t xml:space="preserve"> yer alır. İlgili kontrollerin hali hazırda uygulandığı ya da kolayca uygulanabileceği değerlendirilen maddeler bu </w:t>
      </w:r>
      <w:r w:rsidR="00256DB8" w:rsidRPr="00F024CA">
        <w:t>seviyede</w:t>
      </w:r>
      <w:r w:rsidR="00195EA2" w:rsidRPr="00F024CA">
        <w:t xml:space="preserve"> toplan</w:t>
      </w:r>
      <w:r w:rsidR="00E85673">
        <w:t>ı</w:t>
      </w:r>
      <w:r w:rsidR="00195EA2" w:rsidRPr="00F024CA">
        <w:t xml:space="preserve">r. Bu </w:t>
      </w:r>
      <w:r w:rsidR="00256DB8" w:rsidRPr="00F024CA">
        <w:t>seviyede</w:t>
      </w:r>
      <w:r w:rsidR="00195EA2" w:rsidRPr="00F024CA">
        <w:t xml:space="preserve"> yer alan maddeleri</w:t>
      </w:r>
      <w:r w:rsidR="00E85673">
        <w:t>,</w:t>
      </w:r>
      <w:r w:rsidR="00195EA2" w:rsidRPr="00F024CA">
        <w:t xml:space="preserve"> </w:t>
      </w:r>
      <w:r w:rsidR="00FD5ED1" w:rsidRPr="00F024CA">
        <w:t xml:space="preserve">hedeflenen </w:t>
      </w:r>
      <w:r w:rsidR="00530055" w:rsidRPr="00F024CA">
        <w:t xml:space="preserve">tamamlama </w:t>
      </w:r>
      <w:r w:rsidR="00FD5ED1" w:rsidRPr="00F024CA">
        <w:t>süre</w:t>
      </w:r>
      <w:r w:rsidR="00530055" w:rsidRPr="00F024CA">
        <w:t>sin</w:t>
      </w:r>
      <w:r w:rsidR="00FD5ED1" w:rsidRPr="00F024CA">
        <w:t>de</w:t>
      </w:r>
      <w:r w:rsidR="00DB19F7" w:rsidRPr="00F024CA">
        <w:t xml:space="preserve"> </w:t>
      </w:r>
      <w:r w:rsidR="00195EA2" w:rsidRPr="00F024CA">
        <w:t>uygulamak zorunludur.</w:t>
      </w:r>
    </w:p>
    <w:p w14:paraId="7E54ACE0" w14:textId="330BD8C2" w:rsidR="00D87CF1" w:rsidRPr="00F024CA" w:rsidRDefault="00D87CF1" w:rsidP="000E54F6">
      <w:pPr>
        <w:pStyle w:val="ListeParagraf"/>
        <w:numPr>
          <w:ilvl w:val="0"/>
          <w:numId w:val="15"/>
        </w:numPr>
        <w:tabs>
          <w:tab w:val="left" w:pos="851"/>
        </w:tabs>
        <w:ind w:left="0" w:firstLine="567"/>
        <w:jc w:val="both"/>
        <w:rPr>
          <w:b/>
        </w:rPr>
      </w:pPr>
      <w:r w:rsidRPr="00F024CA">
        <w:t>Seviye 2:</w:t>
      </w:r>
      <w:r w:rsidR="00195EA2" w:rsidRPr="00F024CA">
        <w:t xml:space="preserve"> İkinci aşama kontroller</w:t>
      </w:r>
      <w:r w:rsidR="00E85673">
        <w:t>,</w:t>
      </w:r>
      <w:r w:rsidR="00195EA2" w:rsidRPr="00F024CA">
        <w:t xml:space="preserve"> bu </w:t>
      </w:r>
      <w:r w:rsidR="00256DB8" w:rsidRPr="00F024CA">
        <w:t>seviyede</w:t>
      </w:r>
      <w:r w:rsidR="00195EA2" w:rsidRPr="00F024CA">
        <w:t xml:space="preserve"> yer alır. </w:t>
      </w:r>
      <w:r w:rsidR="00591C30" w:rsidRPr="00F024CA">
        <w:t xml:space="preserve">İlgili kontrollerin uygulanabilmesi için yükümlü kuruluş sistemlerinde veya süreçlerinde değişiklik yapılmasını gerektiren maddeler bu </w:t>
      </w:r>
      <w:r w:rsidR="00256DB8" w:rsidRPr="00F024CA">
        <w:t>seviyede</w:t>
      </w:r>
      <w:r w:rsidR="00591C30" w:rsidRPr="00F024CA">
        <w:t xml:space="preserve"> toplanır.</w:t>
      </w:r>
      <w:r w:rsidR="00195EA2" w:rsidRPr="00F024CA">
        <w:t xml:space="preserve"> Bu </w:t>
      </w:r>
      <w:r w:rsidR="00256DB8" w:rsidRPr="00F024CA">
        <w:t>seviyede</w:t>
      </w:r>
      <w:r w:rsidR="00195EA2" w:rsidRPr="00F024CA">
        <w:t xml:space="preserve"> yer alan maddeleri</w:t>
      </w:r>
      <w:r w:rsidR="00E85673">
        <w:t>,</w:t>
      </w:r>
      <w:r w:rsidR="00195EA2" w:rsidRPr="00F024CA">
        <w:t xml:space="preserve"> </w:t>
      </w:r>
      <w:r w:rsidR="00530055" w:rsidRPr="00F024CA">
        <w:t xml:space="preserve">hedeflenen tamamlama süresinde </w:t>
      </w:r>
      <w:r w:rsidR="00195EA2" w:rsidRPr="00F024CA">
        <w:t>uygulamak zorunludur.</w:t>
      </w:r>
    </w:p>
    <w:p w14:paraId="1178F78D" w14:textId="2B853B98" w:rsidR="00D87CF1" w:rsidRPr="00F024CA" w:rsidRDefault="00D87CF1" w:rsidP="000E54F6">
      <w:pPr>
        <w:pStyle w:val="ListeParagraf"/>
        <w:numPr>
          <w:ilvl w:val="0"/>
          <w:numId w:val="15"/>
        </w:numPr>
        <w:tabs>
          <w:tab w:val="left" w:pos="851"/>
        </w:tabs>
        <w:ind w:left="0" w:firstLine="567"/>
        <w:jc w:val="both"/>
        <w:rPr>
          <w:b/>
        </w:rPr>
      </w:pPr>
      <w:r w:rsidRPr="00F024CA">
        <w:t>Seviye 3:</w:t>
      </w:r>
      <w:r w:rsidR="00D00AAF" w:rsidRPr="00F024CA">
        <w:t xml:space="preserve"> Üçüncü seviye kontroller</w:t>
      </w:r>
      <w:r w:rsidR="00E85673">
        <w:t>,</w:t>
      </w:r>
      <w:r w:rsidR="00D00AAF" w:rsidRPr="00F024CA">
        <w:t xml:space="preserve"> bu </w:t>
      </w:r>
      <w:r w:rsidR="00256DB8" w:rsidRPr="00F024CA">
        <w:t>seviyede</w:t>
      </w:r>
      <w:r w:rsidR="00D00AAF" w:rsidRPr="00F024CA">
        <w:t xml:space="preserve"> yer alır. Bu </w:t>
      </w:r>
      <w:r w:rsidR="00256DB8" w:rsidRPr="00F024CA">
        <w:t>seviyede</w:t>
      </w:r>
      <w:r w:rsidR="00D00AAF" w:rsidRPr="00F024CA">
        <w:t xml:space="preserve"> yer alan kontroller yeni bir projelendirme ya da uzun soluklu değişim gerektir</w:t>
      </w:r>
      <w:r w:rsidR="00E85673">
        <w:t>ir</w:t>
      </w:r>
      <w:r w:rsidR="00D00AAF" w:rsidRPr="00F024CA">
        <w:t xml:space="preserve">. Bu </w:t>
      </w:r>
      <w:r w:rsidR="00256DB8" w:rsidRPr="00F024CA">
        <w:t>seviyede</w:t>
      </w:r>
      <w:r w:rsidR="00D00AAF" w:rsidRPr="00F024CA">
        <w:t xml:space="preserve"> yer alan maddeleri</w:t>
      </w:r>
      <w:r w:rsidR="00182317">
        <w:t>,</w:t>
      </w:r>
      <w:r w:rsidR="00D00AAF" w:rsidRPr="00F024CA">
        <w:t xml:space="preserve"> </w:t>
      </w:r>
      <w:r w:rsidR="00530055" w:rsidRPr="00F024CA">
        <w:t xml:space="preserve">hedeflenen tamamlama süresinde </w:t>
      </w:r>
      <w:r w:rsidR="00D00AAF" w:rsidRPr="00F024CA">
        <w:t>uygulamak zorunludur.</w:t>
      </w:r>
    </w:p>
    <w:p w14:paraId="68BD9E88" w14:textId="314BF71C" w:rsidR="00D87CF1" w:rsidRPr="00F024CA" w:rsidRDefault="0046088D" w:rsidP="000E54F6">
      <w:pPr>
        <w:tabs>
          <w:tab w:val="left" w:pos="851"/>
        </w:tabs>
        <w:ind w:firstLine="567"/>
        <w:jc w:val="both"/>
        <w:rPr>
          <w:b/>
        </w:rPr>
      </w:pPr>
      <w:r w:rsidRPr="00F024CA">
        <w:t xml:space="preserve">ç) </w:t>
      </w:r>
      <w:r w:rsidR="00D87CF1" w:rsidRPr="00F024CA">
        <w:t xml:space="preserve">Ek </w:t>
      </w:r>
      <w:r w:rsidR="00182317">
        <w:t>k</w:t>
      </w:r>
      <w:r w:rsidR="00D87CF1" w:rsidRPr="00F024CA">
        <w:t>ontrol:</w:t>
      </w:r>
      <w:r w:rsidR="00D00AAF" w:rsidRPr="00F024CA">
        <w:t xml:space="preserve"> Zorluk derecesi yüksek ya da uygulanması faydalı olabileceği değerlendirilen kontroller</w:t>
      </w:r>
      <w:r w:rsidR="00182317">
        <w:t>,</w:t>
      </w:r>
      <w:r w:rsidR="00D00AAF" w:rsidRPr="00F024CA">
        <w:t xml:space="preserve"> bu </w:t>
      </w:r>
      <w:r w:rsidR="00256DB8" w:rsidRPr="00F024CA">
        <w:t>seviyede</w:t>
      </w:r>
      <w:r w:rsidR="00D00AAF" w:rsidRPr="00F024CA">
        <w:t xml:space="preserve"> toplanmış olup uygulanması zorunlu değildir.</w:t>
      </w:r>
    </w:p>
    <w:p w14:paraId="4D77BE18" w14:textId="4C0B4E11" w:rsidR="00D87CF1" w:rsidRPr="00F024CA" w:rsidRDefault="00D87CF1" w:rsidP="00F40A15">
      <w:pPr>
        <w:ind w:firstLine="567"/>
        <w:jc w:val="both"/>
      </w:pPr>
      <w:r w:rsidRPr="00F024CA">
        <w:t xml:space="preserve">(2) </w:t>
      </w:r>
      <w:r w:rsidR="00D00AAF" w:rsidRPr="00F024CA">
        <w:t xml:space="preserve">Her bir seviyede yer alan kontrollerin uygulanması için </w:t>
      </w:r>
      <w:r w:rsidR="00530055" w:rsidRPr="00F024CA">
        <w:t>hedeflenen tamamlama süresi</w:t>
      </w:r>
      <w:r w:rsidR="00D9446F">
        <w:t>;</w:t>
      </w:r>
      <w:r w:rsidR="00530055" w:rsidRPr="00F024CA">
        <w:t xml:space="preserve"> </w:t>
      </w:r>
      <w:r w:rsidR="00D00AAF" w:rsidRPr="00F024CA">
        <w:t>enerji alt sektörlerine göre farklılık göstermekte olup</w:t>
      </w:r>
      <w:r w:rsidR="00D9446F">
        <w:t xml:space="preserve"> bu Yönetmelik eklerinde yer alan</w:t>
      </w:r>
      <w:r w:rsidR="00D00AAF" w:rsidRPr="00F024CA">
        <w:t xml:space="preserve"> </w:t>
      </w:r>
      <w:proofErr w:type="spellStart"/>
      <w:r w:rsidR="00182317">
        <w:t>s</w:t>
      </w:r>
      <w:r w:rsidR="00D00AAF" w:rsidRPr="00F024CA">
        <w:t>ektörel</w:t>
      </w:r>
      <w:proofErr w:type="spellEnd"/>
      <w:r w:rsidR="00D00AAF" w:rsidRPr="00F024CA">
        <w:t xml:space="preserve"> </w:t>
      </w:r>
      <w:r w:rsidR="00182317">
        <w:t>y</w:t>
      </w:r>
      <w:r w:rsidR="00AE4071" w:rsidRPr="00F024CA">
        <w:t xml:space="preserve">etkinlik </w:t>
      </w:r>
      <w:r w:rsidR="00182317">
        <w:t>m</w:t>
      </w:r>
      <w:r w:rsidR="00D00AAF" w:rsidRPr="00F024CA">
        <w:t>odeli dokümanlarında açık</w:t>
      </w:r>
      <w:r w:rsidR="00182317">
        <w:t>lan</w:t>
      </w:r>
      <w:r w:rsidR="00D00AAF" w:rsidRPr="00F024CA">
        <w:t>ır.</w:t>
      </w:r>
    </w:p>
    <w:p w14:paraId="05C46DC6" w14:textId="2DAFEF55" w:rsidR="006267FF" w:rsidRPr="00F024CA" w:rsidRDefault="006267FF" w:rsidP="00F40A15">
      <w:pPr>
        <w:ind w:firstLine="567"/>
        <w:jc w:val="both"/>
      </w:pPr>
      <w:r w:rsidRPr="00F024CA">
        <w:t xml:space="preserve">(3) </w:t>
      </w:r>
      <w:r w:rsidR="007A76CB" w:rsidRPr="00F024CA">
        <w:t>Üç</w:t>
      </w:r>
      <w:r w:rsidR="00790D42" w:rsidRPr="00F024CA">
        <w:t xml:space="preserve"> yıllık </w:t>
      </w:r>
      <w:proofErr w:type="gramStart"/>
      <w:r w:rsidR="00790D42" w:rsidRPr="00F024CA">
        <w:t>periyotlarda</w:t>
      </w:r>
      <w:proofErr w:type="gramEnd"/>
      <w:r w:rsidR="00182317">
        <w:t>,</w:t>
      </w:r>
      <w:r w:rsidR="00790D42" w:rsidRPr="00F024CA">
        <w:t xml:space="preserve"> </w:t>
      </w:r>
      <w:r w:rsidR="000614D3" w:rsidRPr="00F024CA">
        <w:t xml:space="preserve">Kurum tarafından </w:t>
      </w:r>
      <w:r w:rsidR="00790D42" w:rsidRPr="00F024CA">
        <w:t xml:space="preserve">yapılacak güncellemeler ile kontrol maddeleri ve kontrol maddeleri için tespit edilen </w:t>
      </w:r>
      <w:r w:rsidR="00AE4071" w:rsidRPr="00F024CA">
        <w:t xml:space="preserve">yetkinlik </w:t>
      </w:r>
      <w:r w:rsidR="00790D42" w:rsidRPr="00F024CA">
        <w:t>seviyeleri değiştirilebilir.</w:t>
      </w:r>
    </w:p>
    <w:p w14:paraId="5BB3EA3E" w14:textId="77777777" w:rsidR="00D00AAF" w:rsidRPr="00F024CA" w:rsidRDefault="00D00AAF" w:rsidP="00D87CF1">
      <w:pPr>
        <w:jc w:val="both"/>
      </w:pPr>
    </w:p>
    <w:p w14:paraId="202E37E6" w14:textId="77777777" w:rsidR="00D00AAF" w:rsidRPr="00F024CA" w:rsidRDefault="00A629E3" w:rsidP="00D00AAF">
      <w:pPr>
        <w:ind w:firstLine="567"/>
        <w:jc w:val="both"/>
        <w:rPr>
          <w:b/>
        </w:rPr>
      </w:pPr>
      <w:proofErr w:type="spellStart"/>
      <w:r w:rsidRPr="00F024CA">
        <w:rPr>
          <w:b/>
        </w:rPr>
        <w:t>Sektörel</w:t>
      </w:r>
      <w:proofErr w:type="spellEnd"/>
      <w:r w:rsidRPr="00F024CA">
        <w:rPr>
          <w:b/>
        </w:rPr>
        <w:t xml:space="preserve"> k</w:t>
      </w:r>
      <w:r w:rsidR="00D00AAF" w:rsidRPr="00F024CA">
        <w:rPr>
          <w:b/>
        </w:rPr>
        <w:t xml:space="preserve">ritiklik </w:t>
      </w:r>
      <w:r w:rsidRPr="00F024CA">
        <w:rPr>
          <w:b/>
        </w:rPr>
        <w:t>d</w:t>
      </w:r>
      <w:r w:rsidR="00D00AAF" w:rsidRPr="00F024CA">
        <w:rPr>
          <w:b/>
        </w:rPr>
        <w:t>erecesi</w:t>
      </w:r>
      <w:r w:rsidRPr="00F024CA">
        <w:rPr>
          <w:b/>
        </w:rPr>
        <w:t xml:space="preserve"> b</w:t>
      </w:r>
      <w:r w:rsidR="00D00AAF" w:rsidRPr="00F024CA">
        <w:rPr>
          <w:b/>
        </w:rPr>
        <w:t>elirleme</w:t>
      </w:r>
    </w:p>
    <w:p w14:paraId="28233132" w14:textId="0A98A680" w:rsidR="00D00AAF" w:rsidRPr="00F024CA" w:rsidRDefault="00D00AAF" w:rsidP="00D00AAF">
      <w:pPr>
        <w:ind w:firstLine="567"/>
        <w:jc w:val="both"/>
      </w:pPr>
      <w:r w:rsidRPr="00F024CA">
        <w:rPr>
          <w:b/>
        </w:rPr>
        <w:t xml:space="preserve">MADDE 8 – </w:t>
      </w:r>
      <w:r w:rsidRPr="00F024CA">
        <w:t xml:space="preserve">(1) </w:t>
      </w:r>
      <w:r w:rsidR="00C20BA4" w:rsidRPr="00F024CA">
        <w:t>Yükümlü k</w:t>
      </w:r>
      <w:r w:rsidRPr="00F024CA">
        <w:t>uruluşların zorunlu olarak gerçekleştirmeleri gereken kontrol maddeleri belirle</w:t>
      </w:r>
      <w:r w:rsidR="00182317">
        <w:t>nirken</w:t>
      </w:r>
      <w:r w:rsidRPr="00F024CA">
        <w:t xml:space="preserve"> </w:t>
      </w:r>
      <w:r w:rsidR="0030112C" w:rsidRPr="00F024CA">
        <w:rPr>
          <w:bCs/>
        </w:rPr>
        <w:t>aşağıdaki tablo</w:t>
      </w:r>
      <w:r w:rsidR="00E51760" w:rsidRPr="00F024CA">
        <w:rPr>
          <w:bCs/>
        </w:rPr>
        <w:t>lar</w:t>
      </w:r>
      <w:r w:rsidR="0030112C" w:rsidRPr="00F024CA">
        <w:rPr>
          <w:bCs/>
        </w:rPr>
        <w:t>da yer alan sınıflandırma</w:t>
      </w:r>
      <w:r w:rsidR="0030112C" w:rsidRPr="00F024CA" w:rsidDel="0030112C">
        <w:t xml:space="preserve"> </w:t>
      </w:r>
      <w:r w:rsidRPr="00F024CA">
        <w:t>kullanıl</w:t>
      </w:r>
      <w:r w:rsidR="00182317">
        <w:t>ı</w:t>
      </w:r>
      <w:r w:rsidRPr="00F024CA">
        <w:t>r</w:t>
      </w:r>
      <w:r w:rsidR="00182317">
        <w:t>:</w:t>
      </w:r>
      <w:r w:rsidRPr="00F024CA">
        <w:t xml:space="preserve"> </w:t>
      </w:r>
    </w:p>
    <w:p w14:paraId="69231F4E" w14:textId="77777777" w:rsidR="009D145E" w:rsidRPr="00F024CA" w:rsidRDefault="009D145E" w:rsidP="00D00AAF">
      <w:pPr>
        <w:ind w:firstLine="567"/>
        <w:jc w:val="both"/>
      </w:pPr>
    </w:p>
    <w:tbl>
      <w:tblPr>
        <w:tblStyle w:val="KlavuzTablo1Ak-Vurgu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4564"/>
        <w:gridCol w:w="2041"/>
      </w:tblGrid>
      <w:tr w:rsidR="009D145E" w:rsidRPr="00F024CA" w14:paraId="5AC8FB78" w14:textId="77777777" w:rsidTr="00875FB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356" w:type="pct"/>
            <w:tcBorders>
              <w:bottom w:val="none" w:sz="0" w:space="0" w:color="auto"/>
            </w:tcBorders>
            <w:vAlign w:val="center"/>
          </w:tcPr>
          <w:p w14:paraId="0374F2DE" w14:textId="77777777" w:rsidR="009D145E" w:rsidRPr="00740127" w:rsidRDefault="009D145E" w:rsidP="00782BFC">
            <w:pPr>
              <w:rPr>
                <w:b w:val="0"/>
                <w:lang w:val="tr-TR"/>
              </w:rPr>
            </w:pPr>
            <w:proofErr w:type="spellStart"/>
            <w:r w:rsidRPr="00182317">
              <w:t>Sektör</w:t>
            </w:r>
            <w:proofErr w:type="spellEnd"/>
          </w:p>
        </w:tc>
        <w:tc>
          <w:tcPr>
            <w:tcW w:w="2518" w:type="pct"/>
            <w:tcBorders>
              <w:bottom w:val="none" w:sz="0" w:space="0" w:color="auto"/>
            </w:tcBorders>
            <w:vAlign w:val="center"/>
          </w:tcPr>
          <w:p w14:paraId="3895E7F8" w14:textId="40C6D9FD" w:rsidR="009D145E" w:rsidRPr="00740127" w:rsidRDefault="005616E4" w:rsidP="00782BFC">
            <w:pPr>
              <w:cnfStyle w:val="100000000000" w:firstRow="1" w:lastRow="0" w:firstColumn="0" w:lastColumn="0" w:oddVBand="0" w:evenVBand="0" w:oddHBand="0" w:evenHBand="0" w:firstRowFirstColumn="0" w:firstRowLastColumn="0" w:lastRowFirstColumn="0" w:lastRowLastColumn="0"/>
              <w:rPr>
                <w:b w:val="0"/>
                <w:lang w:val="tr-TR"/>
              </w:rPr>
            </w:pPr>
            <w:proofErr w:type="spellStart"/>
            <w:r w:rsidRPr="00182317">
              <w:t>Asgari</w:t>
            </w:r>
            <w:proofErr w:type="spellEnd"/>
            <w:r w:rsidRPr="00182317">
              <w:t xml:space="preserve"> </w:t>
            </w:r>
            <w:proofErr w:type="spellStart"/>
            <w:r w:rsidR="009D145E" w:rsidRPr="00182317">
              <w:t>Seviye</w:t>
            </w:r>
            <w:proofErr w:type="spellEnd"/>
          </w:p>
        </w:tc>
        <w:tc>
          <w:tcPr>
            <w:tcW w:w="1126" w:type="pct"/>
            <w:tcBorders>
              <w:bottom w:val="none" w:sz="0" w:space="0" w:color="auto"/>
            </w:tcBorders>
            <w:vAlign w:val="center"/>
          </w:tcPr>
          <w:p w14:paraId="69F0ED35" w14:textId="77777777" w:rsidR="009D145E" w:rsidRPr="00740127" w:rsidRDefault="009D145E" w:rsidP="009D145E">
            <w:pPr>
              <w:cnfStyle w:val="100000000000" w:firstRow="1" w:lastRow="0" w:firstColumn="0" w:lastColumn="0" w:oddVBand="0" w:evenVBand="0" w:oddHBand="0" w:evenHBand="0" w:firstRowFirstColumn="0" w:firstRowLastColumn="0" w:lastRowFirstColumn="0" w:lastRowLastColumn="0"/>
              <w:rPr>
                <w:b w:val="0"/>
                <w:lang w:val="tr-TR"/>
              </w:rPr>
            </w:pPr>
            <w:proofErr w:type="spellStart"/>
            <w:r w:rsidRPr="00182317">
              <w:t>Kritiklik</w:t>
            </w:r>
            <w:proofErr w:type="spellEnd"/>
            <w:r w:rsidRPr="00182317">
              <w:t xml:space="preserve"> </w:t>
            </w:r>
            <w:proofErr w:type="spellStart"/>
            <w:r w:rsidRPr="00182317">
              <w:t>Derecesi</w:t>
            </w:r>
            <w:proofErr w:type="spellEnd"/>
          </w:p>
        </w:tc>
      </w:tr>
      <w:tr w:rsidR="009D145E" w:rsidRPr="00F024CA" w14:paraId="7525895C" w14:textId="77777777" w:rsidTr="00875FB8">
        <w:trPr>
          <w:trHeight w:val="270"/>
        </w:trPr>
        <w:tc>
          <w:tcPr>
            <w:cnfStyle w:val="001000000000" w:firstRow="0" w:lastRow="0" w:firstColumn="1" w:lastColumn="0" w:oddVBand="0" w:evenVBand="0" w:oddHBand="0" w:evenHBand="0" w:firstRowFirstColumn="0" w:firstRowLastColumn="0" w:lastRowFirstColumn="0" w:lastRowLastColumn="0"/>
            <w:tcW w:w="1356" w:type="pct"/>
            <w:vAlign w:val="center"/>
          </w:tcPr>
          <w:p w14:paraId="6B64160A" w14:textId="77777777" w:rsidR="009D145E" w:rsidRPr="00740127" w:rsidRDefault="009867A4" w:rsidP="00782BFC">
            <w:pPr>
              <w:rPr>
                <w:b w:val="0"/>
                <w:lang w:val="tr-TR"/>
              </w:rPr>
            </w:pPr>
            <w:proofErr w:type="spellStart"/>
            <w:r w:rsidRPr="00182317">
              <w:t>Elektrik</w:t>
            </w:r>
            <w:proofErr w:type="spellEnd"/>
            <w:r w:rsidRPr="00182317">
              <w:t xml:space="preserve"> </w:t>
            </w:r>
            <w:proofErr w:type="spellStart"/>
            <w:r w:rsidR="009D145E" w:rsidRPr="00182317">
              <w:t>Dağıtım</w:t>
            </w:r>
            <w:proofErr w:type="spellEnd"/>
          </w:p>
        </w:tc>
        <w:tc>
          <w:tcPr>
            <w:tcW w:w="2518" w:type="pct"/>
            <w:vAlign w:val="center"/>
          </w:tcPr>
          <w:p w14:paraId="79AE699A" w14:textId="77777777" w:rsidR="009D145E" w:rsidRPr="00182317" w:rsidRDefault="009D145E" w:rsidP="00782BFC">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Seviye</w:t>
            </w:r>
            <w:proofErr w:type="spellEnd"/>
            <w:r w:rsidRPr="00182317">
              <w:t xml:space="preserve"> 2</w:t>
            </w:r>
          </w:p>
        </w:tc>
        <w:tc>
          <w:tcPr>
            <w:tcW w:w="1126" w:type="pct"/>
            <w:vAlign w:val="center"/>
          </w:tcPr>
          <w:p w14:paraId="33162F68" w14:textId="0AFF9683" w:rsidR="009D145E" w:rsidRPr="00182317" w:rsidRDefault="00C20BA4" w:rsidP="00782BFC">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Yükümlü</w:t>
            </w:r>
            <w:proofErr w:type="spellEnd"/>
            <w:r w:rsidRPr="00182317">
              <w:t xml:space="preserve"> </w:t>
            </w:r>
            <w:proofErr w:type="spellStart"/>
            <w:r w:rsidRPr="00182317">
              <w:t>k</w:t>
            </w:r>
            <w:r w:rsidR="009D145E" w:rsidRPr="00182317">
              <w:t>uruluşa</w:t>
            </w:r>
            <w:proofErr w:type="spellEnd"/>
            <w:r w:rsidR="009D145E" w:rsidRPr="00182317">
              <w:t xml:space="preserve"> </w:t>
            </w:r>
            <w:proofErr w:type="spellStart"/>
            <w:r w:rsidR="009D145E" w:rsidRPr="00182317">
              <w:t>özel</w:t>
            </w:r>
            <w:proofErr w:type="spellEnd"/>
          </w:p>
        </w:tc>
      </w:tr>
      <w:tr w:rsidR="00632CCE" w:rsidRPr="00F024CA" w14:paraId="3B6DA2B7" w14:textId="77777777" w:rsidTr="00875FB8">
        <w:trPr>
          <w:trHeight w:val="270"/>
        </w:trPr>
        <w:tc>
          <w:tcPr>
            <w:cnfStyle w:val="001000000000" w:firstRow="0" w:lastRow="0" w:firstColumn="1" w:lastColumn="0" w:oddVBand="0" w:evenVBand="0" w:oddHBand="0" w:evenHBand="0" w:firstRowFirstColumn="0" w:firstRowLastColumn="0" w:lastRowFirstColumn="0" w:lastRowLastColumn="0"/>
            <w:tcW w:w="1356" w:type="pct"/>
            <w:vAlign w:val="center"/>
          </w:tcPr>
          <w:p w14:paraId="3C1393CB" w14:textId="77777777" w:rsidR="00632CCE" w:rsidRPr="00740127" w:rsidRDefault="00C5276A" w:rsidP="00632CCE">
            <w:pPr>
              <w:rPr>
                <w:b w:val="0"/>
                <w:lang w:val="tr-TR"/>
              </w:rPr>
            </w:pPr>
            <w:proofErr w:type="spellStart"/>
            <w:r w:rsidRPr="00182317">
              <w:t>Doğal</w:t>
            </w:r>
            <w:proofErr w:type="spellEnd"/>
            <w:r w:rsidRPr="00182317">
              <w:t xml:space="preserve"> </w:t>
            </w:r>
            <w:proofErr w:type="spellStart"/>
            <w:r w:rsidRPr="00182317">
              <w:t>G</w:t>
            </w:r>
            <w:r w:rsidR="00632CCE" w:rsidRPr="00182317">
              <w:t>az</w:t>
            </w:r>
            <w:proofErr w:type="spellEnd"/>
            <w:r w:rsidR="00632CCE" w:rsidRPr="00182317">
              <w:t xml:space="preserve"> </w:t>
            </w:r>
            <w:proofErr w:type="spellStart"/>
            <w:r w:rsidR="00632CCE" w:rsidRPr="00182317">
              <w:t>Dağıtım</w:t>
            </w:r>
            <w:proofErr w:type="spellEnd"/>
          </w:p>
        </w:tc>
        <w:tc>
          <w:tcPr>
            <w:tcW w:w="2518" w:type="pct"/>
            <w:vAlign w:val="center"/>
          </w:tcPr>
          <w:p w14:paraId="5619B8DF" w14:textId="77777777" w:rsidR="00632CCE" w:rsidRPr="00182317" w:rsidRDefault="00632CCE" w:rsidP="00632CCE">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Seviye</w:t>
            </w:r>
            <w:proofErr w:type="spellEnd"/>
            <w:r w:rsidRPr="00182317">
              <w:t xml:space="preserve"> 1</w:t>
            </w:r>
          </w:p>
        </w:tc>
        <w:tc>
          <w:tcPr>
            <w:tcW w:w="1126" w:type="pct"/>
            <w:vAlign w:val="center"/>
          </w:tcPr>
          <w:p w14:paraId="33D632F5" w14:textId="0A3DC9A1" w:rsidR="00632CCE" w:rsidRPr="00182317" w:rsidRDefault="00C20BA4" w:rsidP="00632CCE">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Yükümlü</w:t>
            </w:r>
            <w:proofErr w:type="spellEnd"/>
            <w:r w:rsidRPr="00182317">
              <w:t xml:space="preserve"> </w:t>
            </w:r>
            <w:proofErr w:type="spellStart"/>
            <w:r w:rsidRPr="00182317">
              <w:t>kuruluşa</w:t>
            </w:r>
            <w:proofErr w:type="spellEnd"/>
            <w:r w:rsidRPr="00182317">
              <w:t xml:space="preserve"> </w:t>
            </w:r>
            <w:proofErr w:type="spellStart"/>
            <w:r w:rsidRPr="00182317">
              <w:t>özel</w:t>
            </w:r>
            <w:proofErr w:type="spellEnd"/>
          </w:p>
        </w:tc>
      </w:tr>
    </w:tbl>
    <w:p w14:paraId="78082BC8" w14:textId="77777777" w:rsidR="009D145E" w:rsidRPr="00F024CA" w:rsidRDefault="009D145E" w:rsidP="00D00AAF">
      <w:pPr>
        <w:ind w:firstLine="567"/>
        <w:jc w:val="both"/>
      </w:pPr>
    </w:p>
    <w:tbl>
      <w:tblPr>
        <w:tblStyle w:val="KlavuzTablo1Ak-Vurgu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4564"/>
        <w:gridCol w:w="2041"/>
      </w:tblGrid>
      <w:tr w:rsidR="009D145E" w:rsidRPr="00F024CA" w14:paraId="2BA1B0DD" w14:textId="77777777" w:rsidTr="005929E1">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356" w:type="pct"/>
            <w:tcBorders>
              <w:bottom w:val="none" w:sz="0" w:space="0" w:color="auto"/>
            </w:tcBorders>
            <w:vAlign w:val="center"/>
          </w:tcPr>
          <w:p w14:paraId="6C8487AC" w14:textId="77777777" w:rsidR="009D145E" w:rsidRPr="00740127" w:rsidRDefault="009D145E" w:rsidP="00782BFC">
            <w:pPr>
              <w:rPr>
                <w:b w:val="0"/>
                <w:lang w:val="tr-TR"/>
              </w:rPr>
            </w:pPr>
            <w:proofErr w:type="spellStart"/>
            <w:r w:rsidRPr="00182317">
              <w:t>Kritik</w:t>
            </w:r>
            <w:r w:rsidR="00632CCE" w:rsidRPr="00182317">
              <w:t>lik</w:t>
            </w:r>
            <w:proofErr w:type="spellEnd"/>
            <w:r w:rsidRPr="00182317">
              <w:t xml:space="preserve"> </w:t>
            </w:r>
            <w:proofErr w:type="spellStart"/>
            <w:r w:rsidR="00DF581A" w:rsidRPr="00182317">
              <w:t>Derecesi</w:t>
            </w:r>
            <w:proofErr w:type="spellEnd"/>
          </w:p>
        </w:tc>
        <w:tc>
          <w:tcPr>
            <w:tcW w:w="2518" w:type="pct"/>
            <w:tcBorders>
              <w:bottom w:val="none" w:sz="0" w:space="0" w:color="auto"/>
            </w:tcBorders>
            <w:vAlign w:val="center"/>
          </w:tcPr>
          <w:p w14:paraId="3355C09B" w14:textId="77777777" w:rsidR="009D145E" w:rsidRPr="00740127" w:rsidRDefault="009D145E" w:rsidP="00782BFC">
            <w:pPr>
              <w:cnfStyle w:val="100000000000" w:firstRow="1" w:lastRow="0" w:firstColumn="0" w:lastColumn="0" w:oddVBand="0" w:evenVBand="0" w:oddHBand="0" w:evenHBand="0" w:firstRowFirstColumn="0" w:firstRowLastColumn="0" w:lastRowFirstColumn="0" w:lastRowLastColumn="0"/>
              <w:rPr>
                <w:b w:val="0"/>
                <w:lang w:val="tr-TR"/>
              </w:rPr>
            </w:pPr>
            <w:proofErr w:type="spellStart"/>
            <w:r w:rsidRPr="00182317">
              <w:t>Açıklama</w:t>
            </w:r>
            <w:proofErr w:type="spellEnd"/>
          </w:p>
        </w:tc>
        <w:tc>
          <w:tcPr>
            <w:tcW w:w="1126" w:type="pct"/>
            <w:tcBorders>
              <w:bottom w:val="none" w:sz="0" w:space="0" w:color="auto"/>
            </w:tcBorders>
            <w:vAlign w:val="center"/>
          </w:tcPr>
          <w:p w14:paraId="7BCABC2B" w14:textId="27A5863E" w:rsidR="009D145E" w:rsidRPr="00740127" w:rsidRDefault="005616E4" w:rsidP="00782BFC">
            <w:pPr>
              <w:cnfStyle w:val="100000000000" w:firstRow="1" w:lastRow="0" w:firstColumn="0" w:lastColumn="0" w:oddVBand="0" w:evenVBand="0" w:oddHBand="0" w:evenHBand="0" w:firstRowFirstColumn="0" w:firstRowLastColumn="0" w:lastRowFirstColumn="0" w:lastRowLastColumn="0"/>
              <w:rPr>
                <w:b w:val="0"/>
                <w:lang w:val="tr-TR"/>
              </w:rPr>
            </w:pPr>
            <w:proofErr w:type="spellStart"/>
            <w:r w:rsidRPr="00182317">
              <w:t>Asgari</w:t>
            </w:r>
            <w:proofErr w:type="spellEnd"/>
            <w:r w:rsidRPr="00182317">
              <w:t xml:space="preserve"> </w:t>
            </w:r>
            <w:proofErr w:type="spellStart"/>
            <w:r w:rsidR="009D145E" w:rsidRPr="00182317">
              <w:t>Seviye</w:t>
            </w:r>
            <w:proofErr w:type="spellEnd"/>
          </w:p>
        </w:tc>
      </w:tr>
      <w:tr w:rsidR="009D145E" w:rsidRPr="00F024CA" w14:paraId="4A8D0245" w14:textId="77777777" w:rsidTr="005929E1">
        <w:trPr>
          <w:trHeight w:val="270"/>
        </w:trPr>
        <w:tc>
          <w:tcPr>
            <w:cnfStyle w:val="001000000000" w:firstRow="0" w:lastRow="0" w:firstColumn="1" w:lastColumn="0" w:oddVBand="0" w:evenVBand="0" w:oddHBand="0" w:evenHBand="0" w:firstRowFirstColumn="0" w:firstRowLastColumn="0" w:lastRowFirstColumn="0" w:lastRowLastColumn="0"/>
            <w:tcW w:w="1356" w:type="pct"/>
            <w:vAlign w:val="center"/>
          </w:tcPr>
          <w:p w14:paraId="750ACFD8" w14:textId="77777777" w:rsidR="009D145E" w:rsidRPr="00740127" w:rsidRDefault="009D145E" w:rsidP="00782BFC">
            <w:pPr>
              <w:rPr>
                <w:b w:val="0"/>
                <w:lang w:val="tr-TR"/>
              </w:rPr>
            </w:pPr>
            <w:r w:rsidRPr="00182317">
              <w:t xml:space="preserve">A </w:t>
            </w:r>
            <w:proofErr w:type="spellStart"/>
            <w:r w:rsidRPr="00182317">
              <w:t>Sınıfı</w:t>
            </w:r>
            <w:proofErr w:type="spellEnd"/>
          </w:p>
        </w:tc>
        <w:tc>
          <w:tcPr>
            <w:tcW w:w="2518" w:type="pct"/>
            <w:vAlign w:val="center"/>
          </w:tcPr>
          <w:p w14:paraId="3AD48F33" w14:textId="32E17F64" w:rsidR="009D145E" w:rsidRPr="00182317" w:rsidRDefault="009D145E" w:rsidP="00DE23B0">
            <w:pPr>
              <w:jc w:val="both"/>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İlgili</w:t>
            </w:r>
            <w:proofErr w:type="spellEnd"/>
            <w:r w:rsidRPr="00182317">
              <w:t xml:space="preserve"> </w:t>
            </w:r>
            <w:proofErr w:type="spellStart"/>
            <w:r w:rsidRPr="00182317">
              <w:t>sektörde</w:t>
            </w:r>
            <w:proofErr w:type="spellEnd"/>
            <w:r w:rsidRPr="00182317">
              <w:t xml:space="preserve"> </w:t>
            </w:r>
            <w:proofErr w:type="spellStart"/>
            <w:r w:rsidRPr="00182317">
              <w:t>kritiklik</w:t>
            </w:r>
            <w:proofErr w:type="spellEnd"/>
            <w:r w:rsidRPr="00182317">
              <w:t xml:space="preserve"> </w:t>
            </w:r>
            <w:proofErr w:type="spellStart"/>
            <w:r w:rsidRPr="00182317">
              <w:t>derecesi</w:t>
            </w:r>
            <w:proofErr w:type="spellEnd"/>
            <w:r w:rsidRPr="00182317">
              <w:t xml:space="preserve"> </w:t>
            </w:r>
            <w:proofErr w:type="spellStart"/>
            <w:r w:rsidRPr="00182317">
              <w:t>en</w:t>
            </w:r>
            <w:proofErr w:type="spellEnd"/>
            <w:r w:rsidRPr="00182317">
              <w:t xml:space="preserve"> </w:t>
            </w:r>
            <w:proofErr w:type="spellStart"/>
            <w:r w:rsidRPr="00182317">
              <w:t>yüksek</w:t>
            </w:r>
            <w:proofErr w:type="spellEnd"/>
            <w:r w:rsidRPr="00182317">
              <w:t xml:space="preserve"> </w:t>
            </w:r>
            <w:proofErr w:type="spellStart"/>
            <w:r w:rsidR="00C20BA4" w:rsidRPr="00182317">
              <w:t>olan</w:t>
            </w:r>
            <w:proofErr w:type="spellEnd"/>
            <w:r w:rsidR="00C20BA4" w:rsidRPr="00182317">
              <w:t xml:space="preserve"> </w:t>
            </w:r>
            <w:proofErr w:type="spellStart"/>
            <w:r w:rsidR="00C20BA4" w:rsidRPr="00182317">
              <w:t>yükümlü</w:t>
            </w:r>
            <w:proofErr w:type="spellEnd"/>
            <w:r w:rsidR="00C20BA4" w:rsidRPr="00182317">
              <w:t xml:space="preserve"> </w:t>
            </w:r>
            <w:proofErr w:type="spellStart"/>
            <w:r w:rsidRPr="00182317">
              <w:t>kuruluşların</w:t>
            </w:r>
            <w:proofErr w:type="spellEnd"/>
            <w:r w:rsidRPr="00182317">
              <w:t xml:space="preserve"> </w:t>
            </w:r>
            <w:proofErr w:type="spellStart"/>
            <w:r w:rsidRPr="00182317">
              <w:t>sınıfını</w:t>
            </w:r>
            <w:proofErr w:type="spellEnd"/>
            <w:r w:rsidRPr="00182317">
              <w:t xml:space="preserve"> </w:t>
            </w:r>
            <w:proofErr w:type="spellStart"/>
            <w:r w:rsidRPr="00182317">
              <w:t>ifade</w:t>
            </w:r>
            <w:proofErr w:type="spellEnd"/>
            <w:r w:rsidRPr="00182317">
              <w:t xml:space="preserve"> </w:t>
            </w:r>
            <w:proofErr w:type="spellStart"/>
            <w:r w:rsidRPr="00182317">
              <w:t>eder</w:t>
            </w:r>
            <w:proofErr w:type="spellEnd"/>
            <w:r w:rsidRPr="00182317">
              <w:t>.</w:t>
            </w:r>
          </w:p>
        </w:tc>
        <w:tc>
          <w:tcPr>
            <w:tcW w:w="1126" w:type="pct"/>
            <w:vAlign w:val="center"/>
          </w:tcPr>
          <w:p w14:paraId="07866994" w14:textId="77777777" w:rsidR="009D145E" w:rsidRPr="00182317" w:rsidRDefault="009D145E" w:rsidP="00782BFC">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Seviye</w:t>
            </w:r>
            <w:proofErr w:type="spellEnd"/>
            <w:r w:rsidRPr="00182317">
              <w:t xml:space="preserve"> 3</w:t>
            </w:r>
          </w:p>
        </w:tc>
      </w:tr>
      <w:tr w:rsidR="009D145E" w:rsidRPr="00F024CA" w14:paraId="126CC2C3" w14:textId="77777777" w:rsidTr="005929E1">
        <w:trPr>
          <w:trHeight w:val="284"/>
        </w:trPr>
        <w:tc>
          <w:tcPr>
            <w:cnfStyle w:val="001000000000" w:firstRow="0" w:lastRow="0" w:firstColumn="1" w:lastColumn="0" w:oddVBand="0" w:evenVBand="0" w:oddHBand="0" w:evenHBand="0" w:firstRowFirstColumn="0" w:firstRowLastColumn="0" w:lastRowFirstColumn="0" w:lastRowLastColumn="0"/>
            <w:tcW w:w="1356" w:type="pct"/>
            <w:vAlign w:val="center"/>
          </w:tcPr>
          <w:p w14:paraId="1E9CF10D" w14:textId="77777777" w:rsidR="009D145E" w:rsidRPr="00740127" w:rsidRDefault="009D145E" w:rsidP="00782BFC">
            <w:pPr>
              <w:rPr>
                <w:b w:val="0"/>
                <w:lang w:val="tr-TR"/>
              </w:rPr>
            </w:pPr>
            <w:r w:rsidRPr="00182317">
              <w:t xml:space="preserve">B </w:t>
            </w:r>
            <w:proofErr w:type="spellStart"/>
            <w:r w:rsidRPr="00182317">
              <w:t>Sınıfı</w:t>
            </w:r>
            <w:proofErr w:type="spellEnd"/>
          </w:p>
        </w:tc>
        <w:tc>
          <w:tcPr>
            <w:tcW w:w="2518" w:type="pct"/>
            <w:vAlign w:val="center"/>
          </w:tcPr>
          <w:p w14:paraId="05D84D5A" w14:textId="2ED2DDA7" w:rsidR="009D145E" w:rsidRPr="00182317" w:rsidRDefault="009D145E" w:rsidP="00DE23B0">
            <w:pPr>
              <w:jc w:val="both"/>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İlgili</w:t>
            </w:r>
            <w:proofErr w:type="spellEnd"/>
            <w:r w:rsidRPr="00182317">
              <w:t xml:space="preserve"> </w:t>
            </w:r>
            <w:proofErr w:type="spellStart"/>
            <w:r w:rsidRPr="00182317">
              <w:t>sektörde</w:t>
            </w:r>
            <w:proofErr w:type="spellEnd"/>
            <w:r w:rsidRPr="00182317">
              <w:t xml:space="preserve"> </w:t>
            </w:r>
            <w:proofErr w:type="spellStart"/>
            <w:r w:rsidRPr="00182317">
              <w:t>kritiklik</w:t>
            </w:r>
            <w:proofErr w:type="spellEnd"/>
            <w:r w:rsidRPr="00182317">
              <w:t xml:space="preserve"> </w:t>
            </w:r>
            <w:proofErr w:type="spellStart"/>
            <w:r w:rsidRPr="00182317">
              <w:t>derecesi</w:t>
            </w:r>
            <w:proofErr w:type="spellEnd"/>
            <w:r w:rsidRPr="00182317">
              <w:t xml:space="preserve"> </w:t>
            </w:r>
            <w:proofErr w:type="spellStart"/>
            <w:r w:rsidRPr="00182317">
              <w:t>orta</w:t>
            </w:r>
            <w:proofErr w:type="spellEnd"/>
            <w:r w:rsidRPr="00182317">
              <w:t xml:space="preserve"> </w:t>
            </w:r>
            <w:proofErr w:type="spellStart"/>
            <w:r w:rsidR="00C20BA4" w:rsidRPr="00182317">
              <w:t>olan</w:t>
            </w:r>
            <w:proofErr w:type="spellEnd"/>
            <w:r w:rsidR="00C20BA4" w:rsidRPr="00182317">
              <w:t xml:space="preserve"> </w:t>
            </w:r>
            <w:proofErr w:type="spellStart"/>
            <w:r w:rsidR="00C20BA4" w:rsidRPr="00182317">
              <w:t>yükümlü</w:t>
            </w:r>
            <w:proofErr w:type="spellEnd"/>
            <w:r w:rsidR="00C20BA4" w:rsidRPr="00182317">
              <w:t xml:space="preserve"> </w:t>
            </w:r>
            <w:proofErr w:type="spellStart"/>
            <w:r w:rsidRPr="00182317">
              <w:t>kuruluşların</w:t>
            </w:r>
            <w:proofErr w:type="spellEnd"/>
            <w:r w:rsidRPr="00182317">
              <w:t xml:space="preserve"> </w:t>
            </w:r>
            <w:proofErr w:type="spellStart"/>
            <w:r w:rsidRPr="00182317">
              <w:t>sınıfını</w:t>
            </w:r>
            <w:proofErr w:type="spellEnd"/>
            <w:r w:rsidRPr="00182317">
              <w:t xml:space="preserve"> </w:t>
            </w:r>
            <w:proofErr w:type="spellStart"/>
            <w:r w:rsidRPr="00182317">
              <w:t>ifade</w:t>
            </w:r>
            <w:proofErr w:type="spellEnd"/>
            <w:r w:rsidRPr="00182317">
              <w:t xml:space="preserve"> </w:t>
            </w:r>
            <w:proofErr w:type="spellStart"/>
            <w:r w:rsidRPr="00182317">
              <w:t>eder</w:t>
            </w:r>
            <w:proofErr w:type="spellEnd"/>
            <w:r w:rsidRPr="00182317">
              <w:t>.</w:t>
            </w:r>
          </w:p>
        </w:tc>
        <w:tc>
          <w:tcPr>
            <w:tcW w:w="1126" w:type="pct"/>
            <w:vAlign w:val="center"/>
          </w:tcPr>
          <w:p w14:paraId="561C3010" w14:textId="77777777" w:rsidR="009D145E" w:rsidRPr="00182317" w:rsidRDefault="009D145E" w:rsidP="00782BFC">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Seviye</w:t>
            </w:r>
            <w:proofErr w:type="spellEnd"/>
            <w:r w:rsidRPr="00182317">
              <w:t xml:space="preserve"> 2</w:t>
            </w:r>
          </w:p>
        </w:tc>
      </w:tr>
      <w:tr w:rsidR="009D145E" w:rsidRPr="00F024CA" w14:paraId="70526E21" w14:textId="77777777" w:rsidTr="005929E1">
        <w:trPr>
          <w:trHeight w:val="284"/>
        </w:trPr>
        <w:tc>
          <w:tcPr>
            <w:cnfStyle w:val="001000000000" w:firstRow="0" w:lastRow="0" w:firstColumn="1" w:lastColumn="0" w:oddVBand="0" w:evenVBand="0" w:oddHBand="0" w:evenHBand="0" w:firstRowFirstColumn="0" w:firstRowLastColumn="0" w:lastRowFirstColumn="0" w:lastRowLastColumn="0"/>
            <w:tcW w:w="1356" w:type="pct"/>
            <w:vAlign w:val="center"/>
          </w:tcPr>
          <w:p w14:paraId="71786A5C" w14:textId="77777777" w:rsidR="009D145E" w:rsidRPr="00740127" w:rsidRDefault="009D145E" w:rsidP="00782BFC">
            <w:pPr>
              <w:rPr>
                <w:b w:val="0"/>
                <w:lang w:val="tr-TR"/>
              </w:rPr>
            </w:pPr>
            <w:r w:rsidRPr="00182317">
              <w:t xml:space="preserve">C </w:t>
            </w:r>
            <w:proofErr w:type="spellStart"/>
            <w:r w:rsidRPr="00182317">
              <w:t>Sınıfı</w:t>
            </w:r>
            <w:proofErr w:type="spellEnd"/>
          </w:p>
        </w:tc>
        <w:tc>
          <w:tcPr>
            <w:tcW w:w="2518" w:type="pct"/>
            <w:vAlign w:val="center"/>
          </w:tcPr>
          <w:p w14:paraId="33953C1D" w14:textId="2D3E484C" w:rsidR="009D145E" w:rsidRPr="00182317" w:rsidRDefault="009D145E" w:rsidP="00DE23B0">
            <w:pPr>
              <w:jc w:val="both"/>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İlgili</w:t>
            </w:r>
            <w:proofErr w:type="spellEnd"/>
            <w:r w:rsidRPr="00182317">
              <w:t xml:space="preserve"> </w:t>
            </w:r>
            <w:proofErr w:type="spellStart"/>
            <w:r w:rsidRPr="00182317">
              <w:t>sektörde</w:t>
            </w:r>
            <w:proofErr w:type="spellEnd"/>
            <w:r w:rsidRPr="00182317">
              <w:t xml:space="preserve"> </w:t>
            </w:r>
            <w:proofErr w:type="spellStart"/>
            <w:r w:rsidRPr="00182317">
              <w:t>kritiklik</w:t>
            </w:r>
            <w:proofErr w:type="spellEnd"/>
            <w:r w:rsidRPr="00182317">
              <w:t xml:space="preserve"> </w:t>
            </w:r>
            <w:proofErr w:type="spellStart"/>
            <w:r w:rsidRPr="00182317">
              <w:t>derecesi</w:t>
            </w:r>
            <w:proofErr w:type="spellEnd"/>
            <w:r w:rsidRPr="00182317">
              <w:t xml:space="preserve"> </w:t>
            </w:r>
            <w:proofErr w:type="spellStart"/>
            <w:r w:rsidRPr="00182317">
              <w:t>beklenen</w:t>
            </w:r>
            <w:proofErr w:type="spellEnd"/>
            <w:r w:rsidRPr="00182317">
              <w:t xml:space="preserve"> </w:t>
            </w:r>
            <w:proofErr w:type="spellStart"/>
            <w:r w:rsidRPr="00182317">
              <w:t>seviyede</w:t>
            </w:r>
            <w:proofErr w:type="spellEnd"/>
            <w:r w:rsidRPr="00182317">
              <w:t xml:space="preserve"> </w:t>
            </w:r>
            <w:proofErr w:type="spellStart"/>
            <w:r w:rsidRPr="00182317">
              <w:t>olan</w:t>
            </w:r>
            <w:proofErr w:type="spellEnd"/>
            <w:r w:rsidRPr="00182317">
              <w:t xml:space="preserve"> </w:t>
            </w:r>
            <w:proofErr w:type="spellStart"/>
            <w:r w:rsidR="00C20BA4" w:rsidRPr="00182317">
              <w:t>yükümlü</w:t>
            </w:r>
            <w:proofErr w:type="spellEnd"/>
            <w:r w:rsidR="00C20BA4" w:rsidRPr="00182317">
              <w:t xml:space="preserve"> </w:t>
            </w:r>
            <w:proofErr w:type="spellStart"/>
            <w:r w:rsidRPr="00182317">
              <w:t>kuruluşların</w:t>
            </w:r>
            <w:proofErr w:type="spellEnd"/>
            <w:r w:rsidRPr="00182317">
              <w:t xml:space="preserve"> </w:t>
            </w:r>
            <w:proofErr w:type="spellStart"/>
            <w:r w:rsidRPr="00182317">
              <w:t>sınıfını</w:t>
            </w:r>
            <w:proofErr w:type="spellEnd"/>
            <w:r w:rsidRPr="00182317">
              <w:t xml:space="preserve"> </w:t>
            </w:r>
            <w:proofErr w:type="spellStart"/>
            <w:r w:rsidRPr="00182317">
              <w:t>ifade</w:t>
            </w:r>
            <w:proofErr w:type="spellEnd"/>
            <w:r w:rsidRPr="00182317">
              <w:t xml:space="preserve"> </w:t>
            </w:r>
            <w:proofErr w:type="spellStart"/>
            <w:r w:rsidRPr="00182317">
              <w:t>eder</w:t>
            </w:r>
            <w:proofErr w:type="spellEnd"/>
            <w:r w:rsidRPr="00182317">
              <w:t>.</w:t>
            </w:r>
          </w:p>
        </w:tc>
        <w:tc>
          <w:tcPr>
            <w:tcW w:w="1126" w:type="pct"/>
            <w:vAlign w:val="center"/>
          </w:tcPr>
          <w:p w14:paraId="7F300590" w14:textId="77777777" w:rsidR="009D145E" w:rsidRPr="00182317" w:rsidRDefault="009D145E" w:rsidP="00782BFC">
            <w:pPr>
              <w:cnfStyle w:val="000000000000" w:firstRow="0" w:lastRow="0" w:firstColumn="0" w:lastColumn="0" w:oddVBand="0" w:evenVBand="0" w:oddHBand="0" w:evenHBand="0" w:firstRowFirstColumn="0" w:firstRowLastColumn="0" w:lastRowFirstColumn="0" w:lastRowLastColumn="0"/>
              <w:rPr>
                <w:lang w:val="tr-TR"/>
              </w:rPr>
            </w:pPr>
            <w:proofErr w:type="spellStart"/>
            <w:r w:rsidRPr="00182317">
              <w:t>Seviye</w:t>
            </w:r>
            <w:proofErr w:type="spellEnd"/>
            <w:r w:rsidRPr="00182317">
              <w:t xml:space="preserve"> 1</w:t>
            </w:r>
          </w:p>
        </w:tc>
      </w:tr>
    </w:tbl>
    <w:p w14:paraId="2557DBE8" w14:textId="77777777" w:rsidR="002C54E1" w:rsidRPr="00F024CA" w:rsidRDefault="002C54E1" w:rsidP="002D60BA">
      <w:pPr>
        <w:jc w:val="center"/>
      </w:pPr>
    </w:p>
    <w:p w14:paraId="29C54A18" w14:textId="62051ADE" w:rsidR="00182317" w:rsidRPr="00F024CA" w:rsidRDefault="00182317" w:rsidP="00182317">
      <w:pPr>
        <w:ind w:firstLine="567"/>
        <w:jc w:val="both"/>
      </w:pPr>
      <w:r w:rsidRPr="00F024CA">
        <w:t>(2) B</w:t>
      </w:r>
      <w:r>
        <w:t>irinci fıkrada yer alan tablolardaki</w:t>
      </w:r>
      <w:r w:rsidRPr="00F024CA">
        <w:t xml:space="preserve"> sınıflandırma</w:t>
      </w:r>
      <w:r>
        <w:t>,</w:t>
      </w:r>
      <w:r w:rsidRPr="00F024CA">
        <w:t xml:space="preserve"> sektörün asgari yetkinlik seviyesi ve sektörde yer alan yükümlü kuruluşların kritiklik derecesinden oluş</w:t>
      </w:r>
      <w:r>
        <w:t>u</w:t>
      </w:r>
      <w:r w:rsidRPr="00F024CA">
        <w:t>r. Asgari seviye parametresi</w:t>
      </w:r>
      <w:r>
        <w:t>,</w:t>
      </w:r>
      <w:r w:rsidRPr="00F024CA">
        <w:t xml:space="preserve"> </w:t>
      </w:r>
      <w:proofErr w:type="spellStart"/>
      <w:r w:rsidRPr="00F024CA">
        <w:t>sektörel</w:t>
      </w:r>
      <w:proofErr w:type="spellEnd"/>
      <w:r w:rsidRPr="00F024CA">
        <w:t xml:space="preserve"> olarak belirlenmekte olup yükümlü kuruluşlar bu seviyeye uyumlu hareket eder. Kritiklik derecesi ise Kurumca çeşitli parametreler kullanılarak belirlenmekte olup belirlenen kritiklik derecelerine göre uygulana</w:t>
      </w:r>
      <w:r>
        <w:t>n</w:t>
      </w:r>
      <w:r w:rsidRPr="00F024CA">
        <w:t xml:space="preserve"> asgari kontrol maddelerine yeni kontroller eklenebil</w:t>
      </w:r>
      <w:r>
        <w:t>i</w:t>
      </w:r>
      <w:r w:rsidRPr="00F024CA">
        <w:t>r.</w:t>
      </w:r>
    </w:p>
    <w:p w14:paraId="5D15D626" w14:textId="77777777" w:rsidR="00182317" w:rsidRDefault="00182317" w:rsidP="00F40A15">
      <w:pPr>
        <w:ind w:firstLine="567"/>
        <w:jc w:val="both"/>
      </w:pPr>
    </w:p>
    <w:p w14:paraId="369C06C2" w14:textId="47B412B3" w:rsidR="002D60BA" w:rsidRPr="00F024CA" w:rsidRDefault="009D145E" w:rsidP="00F40A15">
      <w:pPr>
        <w:ind w:firstLine="567"/>
        <w:jc w:val="both"/>
      </w:pPr>
      <w:r w:rsidRPr="00F024CA">
        <w:t>(</w:t>
      </w:r>
      <w:r w:rsidR="00182317">
        <w:t>3</w:t>
      </w:r>
      <w:r w:rsidRPr="00F024CA">
        <w:t>) Sektörlerin kritiklik derecelen</w:t>
      </w:r>
      <w:r w:rsidR="008B7B0C" w:rsidRPr="00F024CA">
        <w:t>dirmesinde kullanılan parametreler</w:t>
      </w:r>
      <w:r w:rsidR="00182317">
        <w:t>,</w:t>
      </w:r>
      <w:r w:rsidR="008B7B0C" w:rsidRPr="00F024CA">
        <w:t xml:space="preserve"> Kurum tarafından </w:t>
      </w:r>
      <w:r w:rsidR="007A76CB" w:rsidRPr="00F024CA">
        <w:t>üç</w:t>
      </w:r>
      <w:r w:rsidR="00BF16FC" w:rsidRPr="00F024CA">
        <w:t xml:space="preserve"> yıllık </w:t>
      </w:r>
      <w:proofErr w:type="gramStart"/>
      <w:r w:rsidR="008B7B0C" w:rsidRPr="00F024CA">
        <w:t>periyotlarda</w:t>
      </w:r>
      <w:proofErr w:type="gramEnd"/>
      <w:r w:rsidR="008B7B0C" w:rsidRPr="00F024CA">
        <w:t xml:space="preserve"> güncellenebilir, bu periyotların sonunda yapıla</w:t>
      </w:r>
      <w:r w:rsidR="00182317">
        <w:t>n</w:t>
      </w:r>
      <w:r w:rsidR="008B7B0C" w:rsidRPr="00F024CA">
        <w:t xml:space="preserve"> değerlendirmelerde </w:t>
      </w:r>
      <w:r w:rsidR="00C20BA4" w:rsidRPr="00F024CA">
        <w:t xml:space="preserve">yükümlü </w:t>
      </w:r>
      <w:r w:rsidR="008B7B0C" w:rsidRPr="00F024CA">
        <w:t>kuruluşların kritiklik dereceleri değişebilir.</w:t>
      </w:r>
    </w:p>
    <w:p w14:paraId="1ABC1227" w14:textId="2F0E74F6" w:rsidR="002D60BA" w:rsidRPr="00F024CA" w:rsidRDefault="002D60BA" w:rsidP="002D60BA">
      <w:pPr>
        <w:jc w:val="center"/>
      </w:pPr>
    </w:p>
    <w:p w14:paraId="58A9BF2F" w14:textId="77777777" w:rsidR="00E83A5F" w:rsidRPr="00F024CA" w:rsidRDefault="00E83A5F" w:rsidP="002D60BA">
      <w:pPr>
        <w:jc w:val="center"/>
      </w:pPr>
    </w:p>
    <w:p w14:paraId="3C111532" w14:textId="77777777" w:rsidR="002C54E1" w:rsidRPr="00F024CA" w:rsidRDefault="002C54E1" w:rsidP="002C54E1">
      <w:pPr>
        <w:pStyle w:val="ListeParagraf"/>
        <w:tabs>
          <w:tab w:val="left" w:pos="567"/>
        </w:tabs>
        <w:autoSpaceDE w:val="0"/>
        <w:autoSpaceDN w:val="0"/>
        <w:adjustRightInd w:val="0"/>
        <w:ind w:left="0"/>
        <w:jc w:val="center"/>
        <w:rPr>
          <w:b/>
        </w:rPr>
      </w:pPr>
      <w:r w:rsidRPr="00F024CA">
        <w:rPr>
          <w:b/>
        </w:rPr>
        <w:t>ÜÇÜNCÜ BÖLÜM</w:t>
      </w:r>
    </w:p>
    <w:p w14:paraId="7666ED63" w14:textId="141BCF5E" w:rsidR="002C54E1" w:rsidRPr="00F024CA" w:rsidRDefault="00AE4071" w:rsidP="002C54E1">
      <w:pPr>
        <w:pStyle w:val="ListeParagraf"/>
        <w:tabs>
          <w:tab w:val="left" w:pos="567"/>
        </w:tabs>
        <w:autoSpaceDE w:val="0"/>
        <w:autoSpaceDN w:val="0"/>
        <w:adjustRightInd w:val="0"/>
        <w:ind w:left="0"/>
        <w:jc w:val="center"/>
        <w:rPr>
          <w:b/>
        </w:rPr>
      </w:pPr>
      <w:r w:rsidRPr="00F024CA">
        <w:rPr>
          <w:b/>
        </w:rPr>
        <w:t xml:space="preserve">Yetkinlik </w:t>
      </w:r>
      <w:r w:rsidR="00575879" w:rsidRPr="00F024CA">
        <w:rPr>
          <w:b/>
        </w:rPr>
        <w:t>Modeli Uygulama, Uyumluluk ve Denetim</w:t>
      </w:r>
    </w:p>
    <w:p w14:paraId="65ADE114" w14:textId="77777777" w:rsidR="0007684D" w:rsidRPr="00F024CA" w:rsidRDefault="0007684D" w:rsidP="002C54E1">
      <w:pPr>
        <w:pStyle w:val="ListeParagraf"/>
        <w:tabs>
          <w:tab w:val="left" w:pos="567"/>
        </w:tabs>
        <w:autoSpaceDE w:val="0"/>
        <w:autoSpaceDN w:val="0"/>
        <w:adjustRightInd w:val="0"/>
        <w:ind w:left="0"/>
        <w:jc w:val="center"/>
        <w:rPr>
          <w:b/>
        </w:rPr>
      </w:pPr>
    </w:p>
    <w:p w14:paraId="5AA0AEAE" w14:textId="77777777" w:rsidR="000D6F8C" w:rsidRPr="00F024CA" w:rsidRDefault="000D6F8C" w:rsidP="000D6F8C">
      <w:pPr>
        <w:pStyle w:val="ListeParagraf"/>
        <w:tabs>
          <w:tab w:val="left" w:pos="567"/>
        </w:tabs>
        <w:autoSpaceDE w:val="0"/>
        <w:autoSpaceDN w:val="0"/>
        <w:adjustRightInd w:val="0"/>
        <w:ind w:left="0"/>
        <w:rPr>
          <w:b/>
        </w:rPr>
      </w:pPr>
      <w:r w:rsidRPr="00F024CA">
        <w:rPr>
          <w:b/>
        </w:rPr>
        <w:tab/>
        <w:t>Uygulama</w:t>
      </w:r>
    </w:p>
    <w:p w14:paraId="615A310F" w14:textId="623E385D" w:rsidR="0007684D" w:rsidRPr="00F024CA" w:rsidRDefault="0007684D" w:rsidP="000D6F8C">
      <w:pPr>
        <w:pStyle w:val="ListeParagraf"/>
        <w:tabs>
          <w:tab w:val="left" w:pos="567"/>
        </w:tabs>
        <w:autoSpaceDE w:val="0"/>
        <w:autoSpaceDN w:val="0"/>
        <w:adjustRightInd w:val="0"/>
        <w:ind w:left="0" w:firstLine="567"/>
        <w:jc w:val="both"/>
      </w:pPr>
      <w:r w:rsidRPr="00F024CA">
        <w:rPr>
          <w:b/>
        </w:rPr>
        <w:t xml:space="preserve">MADDE 9 </w:t>
      </w:r>
      <w:r w:rsidR="003A6C4A" w:rsidRPr="00F024CA">
        <w:rPr>
          <w:b/>
        </w:rPr>
        <w:t>–</w:t>
      </w:r>
      <w:r w:rsidRPr="00F024CA">
        <w:rPr>
          <w:b/>
        </w:rPr>
        <w:t xml:space="preserve"> </w:t>
      </w:r>
      <w:r w:rsidR="000D6F8C" w:rsidRPr="00F024CA">
        <w:t xml:space="preserve">(1) </w:t>
      </w:r>
      <w:r w:rsidR="00F35A85" w:rsidRPr="00F024CA">
        <w:t xml:space="preserve">Yetkinlik modeli uygulama yükümlülüğü, </w:t>
      </w:r>
      <w:r w:rsidR="000D6F8C" w:rsidRPr="00F024CA">
        <w:t>Kurum</w:t>
      </w:r>
      <w:r w:rsidR="005F07AA" w:rsidRPr="00F024CA">
        <w:t xml:space="preserve"> tarafından</w:t>
      </w:r>
      <w:r w:rsidR="000D6F8C" w:rsidRPr="00F024CA">
        <w:t xml:space="preserve"> kritiklik dereceleri </w:t>
      </w:r>
      <w:r w:rsidR="005F07AA" w:rsidRPr="00F024CA">
        <w:t>belirlen</w:t>
      </w:r>
      <w:r w:rsidR="00A9434C" w:rsidRPr="00F024CA">
        <w:t xml:space="preserve">ip </w:t>
      </w:r>
      <w:r w:rsidR="00C20BA4" w:rsidRPr="00F024CA">
        <w:t xml:space="preserve">yükümlü </w:t>
      </w:r>
      <w:r w:rsidR="00A9434C" w:rsidRPr="00F024CA">
        <w:t>kuruluşlara tebliğ edildi</w:t>
      </w:r>
      <w:r w:rsidR="00F35A85" w:rsidRPr="00F024CA">
        <w:t xml:space="preserve">ğinde </w:t>
      </w:r>
      <w:r w:rsidR="000D6F8C" w:rsidRPr="00F024CA">
        <w:t>başlar.</w:t>
      </w:r>
    </w:p>
    <w:p w14:paraId="5C190336" w14:textId="080531BD" w:rsidR="000D6F8C" w:rsidRPr="00F024CA" w:rsidRDefault="000D6F8C" w:rsidP="000D6F8C">
      <w:pPr>
        <w:pStyle w:val="ListeParagraf"/>
        <w:tabs>
          <w:tab w:val="left" w:pos="567"/>
        </w:tabs>
        <w:autoSpaceDE w:val="0"/>
        <w:autoSpaceDN w:val="0"/>
        <w:adjustRightInd w:val="0"/>
        <w:ind w:left="0" w:firstLine="567"/>
        <w:jc w:val="both"/>
      </w:pPr>
      <w:r w:rsidRPr="00F024CA">
        <w:t xml:space="preserve">(2) </w:t>
      </w:r>
      <w:r w:rsidR="00C20BA4" w:rsidRPr="00F024CA">
        <w:t>Yükümlü k</w:t>
      </w:r>
      <w:r w:rsidRPr="00F024CA">
        <w:t xml:space="preserve">uruluşlar, kritiklik dereceleri ve sektörleri özelinde hazırlanmış olan </w:t>
      </w:r>
      <w:r w:rsidR="00AE4071" w:rsidRPr="00F024CA">
        <w:t xml:space="preserve">yetkinlik </w:t>
      </w:r>
      <w:r w:rsidRPr="00F024CA">
        <w:t xml:space="preserve">modeli </w:t>
      </w:r>
      <w:r w:rsidR="005616E4" w:rsidRPr="00F024CA">
        <w:t xml:space="preserve">asgari </w:t>
      </w:r>
      <w:r w:rsidRPr="00F024CA">
        <w:t xml:space="preserve">seviye kontrolleri kapsamında </w:t>
      </w:r>
      <w:r w:rsidR="00BF16FC" w:rsidRPr="00F024CA">
        <w:t xml:space="preserve">yükümlülüklerini </w:t>
      </w:r>
      <w:r w:rsidRPr="00F024CA">
        <w:t>gerçekleştirir.</w:t>
      </w:r>
    </w:p>
    <w:p w14:paraId="469D04A3" w14:textId="4A51CCFE" w:rsidR="00DC64B3" w:rsidRPr="00F024CA" w:rsidRDefault="00DC64B3" w:rsidP="000D6F8C">
      <w:pPr>
        <w:pStyle w:val="ListeParagraf"/>
        <w:tabs>
          <w:tab w:val="left" w:pos="567"/>
        </w:tabs>
        <w:autoSpaceDE w:val="0"/>
        <w:autoSpaceDN w:val="0"/>
        <w:adjustRightInd w:val="0"/>
        <w:ind w:left="0" w:firstLine="567"/>
        <w:jc w:val="both"/>
      </w:pPr>
      <w:r w:rsidRPr="00F024CA">
        <w:t xml:space="preserve">(3) </w:t>
      </w:r>
      <w:r w:rsidR="00C20BA4" w:rsidRPr="00F024CA">
        <w:t>Yükümlü k</w:t>
      </w:r>
      <w:r w:rsidRPr="00F024CA">
        <w:t>uruluşlar</w:t>
      </w:r>
      <w:r w:rsidR="00222164">
        <w:t>,</w:t>
      </w:r>
      <w:r w:rsidRPr="00F024CA">
        <w:t xml:space="preserve"> </w:t>
      </w:r>
      <w:r w:rsidR="00901021" w:rsidRPr="00F024CA">
        <w:t>hedeflenen tamamlama süresinde</w:t>
      </w:r>
      <w:r w:rsidR="00035B9F" w:rsidRPr="00F024CA">
        <w:t xml:space="preserve"> uygulamakla yükümlü oldukları kontrolleri değerlendirirken aşağıda yer alan uyum sınıflandırmasını kullanır.</w:t>
      </w:r>
    </w:p>
    <w:p w14:paraId="10C7A8C6" w14:textId="46EFD19B" w:rsidR="00035B9F" w:rsidRPr="00F024CA" w:rsidRDefault="00035B9F" w:rsidP="000E54F6">
      <w:pPr>
        <w:pStyle w:val="ListeParagraf"/>
        <w:numPr>
          <w:ilvl w:val="0"/>
          <w:numId w:val="23"/>
        </w:numPr>
        <w:tabs>
          <w:tab w:val="left" w:pos="851"/>
        </w:tabs>
        <w:ind w:left="0" w:firstLine="567"/>
        <w:contextualSpacing/>
        <w:jc w:val="both"/>
      </w:pPr>
      <w:r w:rsidRPr="00F024CA">
        <w:t xml:space="preserve">Tam uyum: </w:t>
      </w:r>
      <w:r w:rsidR="00AE4071" w:rsidRPr="00F024CA">
        <w:t xml:space="preserve">Yetkinlik </w:t>
      </w:r>
      <w:r w:rsidRPr="00F024CA">
        <w:t xml:space="preserve">modeli kapsamında yer alan ana kontrol </w:t>
      </w:r>
      <w:r w:rsidR="00BF16FC" w:rsidRPr="00F024CA">
        <w:t xml:space="preserve">başlıklarında </w:t>
      </w:r>
      <w:r w:rsidRPr="00F024CA">
        <w:t xml:space="preserve">bulunan her bir kontrol maddesine ilişkin gereksinimin modelde yazıldığı şekilde karşılanması durumudur. </w:t>
      </w:r>
    </w:p>
    <w:p w14:paraId="56A27950" w14:textId="3F3201FE" w:rsidR="00035B9F" w:rsidRPr="00F024CA" w:rsidRDefault="00035B9F" w:rsidP="000E54F6">
      <w:pPr>
        <w:pStyle w:val="ListeParagraf"/>
        <w:numPr>
          <w:ilvl w:val="0"/>
          <w:numId w:val="23"/>
        </w:numPr>
        <w:tabs>
          <w:tab w:val="left" w:pos="851"/>
        </w:tabs>
        <w:ind w:left="0" w:firstLine="567"/>
        <w:contextualSpacing/>
        <w:jc w:val="both"/>
      </w:pPr>
      <w:r w:rsidRPr="00F024CA">
        <w:t xml:space="preserve">Kısmen </w:t>
      </w:r>
      <w:r w:rsidR="00222164">
        <w:t>u</w:t>
      </w:r>
      <w:r w:rsidRPr="00F024CA">
        <w:t xml:space="preserve">yum: </w:t>
      </w:r>
      <w:r w:rsidR="00AE4071" w:rsidRPr="00F024CA">
        <w:t xml:space="preserve">Yetkinlik </w:t>
      </w:r>
      <w:r w:rsidRPr="00F024CA">
        <w:t xml:space="preserve">modeli kapsamında yer alan ana kontrol </w:t>
      </w:r>
      <w:r w:rsidR="00BF16FC" w:rsidRPr="00F024CA">
        <w:t xml:space="preserve">başlıklarında </w:t>
      </w:r>
      <w:r w:rsidRPr="00F024CA">
        <w:t>bulunan her bir kontrol maddesine ilişkin gereksinimin tam olarak karşılanamadığı, geçici ya da iyileştirici önlemlerin uygulandığı durumdur.</w:t>
      </w:r>
    </w:p>
    <w:p w14:paraId="3214D38C" w14:textId="01A3D622" w:rsidR="00035B9F" w:rsidRPr="00F024CA" w:rsidRDefault="00035B9F" w:rsidP="000E54F6">
      <w:pPr>
        <w:pStyle w:val="ListeParagraf"/>
        <w:numPr>
          <w:ilvl w:val="0"/>
          <w:numId w:val="23"/>
        </w:numPr>
        <w:tabs>
          <w:tab w:val="left" w:pos="851"/>
        </w:tabs>
        <w:ind w:left="0" w:firstLine="567"/>
        <w:contextualSpacing/>
        <w:jc w:val="both"/>
      </w:pPr>
      <w:r w:rsidRPr="00F024CA">
        <w:t xml:space="preserve">Uyumsuz: </w:t>
      </w:r>
      <w:r w:rsidR="00AE4071" w:rsidRPr="00F024CA">
        <w:t xml:space="preserve">Yetkinlik </w:t>
      </w:r>
      <w:r w:rsidRPr="00F024CA">
        <w:t xml:space="preserve">modeli kapsamında yer alan ana kontrol </w:t>
      </w:r>
      <w:r w:rsidR="00BF16FC" w:rsidRPr="00F024CA">
        <w:t xml:space="preserve">başlıklarında </w:t>
      </w:r>
      <w:r w:rsidRPr="00F024CA">
        <w:t>bulunan her bir kontrol maddesine ilişkin gereksinimin hiçbir şekilde karşılan</w:t>
      </w:r>
      <w:r w:rsidR="00AE2AB6" w:rsidRPr="00F024CA">
        <w:t>a</w:t>
      </w:r>
      <w:r w:rsidRPr="00F024CA">
        <w:t>madığı durumdur.</w:t>
      </w:r>
    </w:p>
    <w:p w14:paraId="59AAE27F" w14:textId="7C833F51" w:rsidR="00A40E78" w:rsidRPr="00F024CA" w:rsidRDefault="000E3376" w:rsidP="000E54F6">
      <w:pPr>
        <w:pStyle w:val="ListeParagraf"/>
        <w:tabs>
          <w:tab w:val="left" w:pos="993"/>
        </w:tabs>
        <w:ind w:left="0" w:firstLine="567"/>
        <w:contextualSpacing/>
        <w:jc w:val="both"/>
      </w:pPr>
      <w:r>
        <w:t xml:space="preserve">ç) </w:t>
      </w:r>
      <w:r w:rsidR="000E54F6">
        <w:t xml:space="preserve">  </w:t>
      </w:r>
      <w:r w:rsidR="00A40E78" w:rsidRPr="00F024CA">
        <w:t xml:space="preserve">Kapsam dışı: </w:t>
      </w:r>
      <w:r w:rsidR="00AE4071" w:rsidRPr="00F024CA">
        <w:t xml:space="preserve">Yetkinlik </w:t>
      </w:r>
      <w:r w:rsidR="00A40E78" w:rsidRPr="00F024CA">
        <w:t>modeli kapsamında yer alan alt kontrol başlıklarında birbirine alternatif olabilecek teknoloji veya yöntem bulunması durumunda yükümlü kuruluşta mevcut bulunan teknoloji ve yönteme uygun kontrollerin uygulanması, diğer alternatif teknoloji ve yöntemlere ilişkin kontrol maddelerinin kapsam dışı bırakılması durumudur.</w:t>
      </w:r>
    </w:p>
    <w:p w14:paraId="17196118" w14:textId="305C06EF" w:rsidR="00035B9F" w:rsidRPr="00F024CA" w:rsidRDefault="00035B9F" w:rsidP="000D6F8C">
      <w:pPr>
        <w:pStyle w:val="ListeParagraf"/>
        <w:tabs>
          <w:tab w:val="left" w:pos="567"/>
        </w:tabs>
        <w:autoSpaceDE w:val="0"/>
        <w:autoSpaceDN w:val="0"/>
        <w:adjustRightInd w:val="0"/>
        <w:ind w:left="0" w:firstLine="567"/>
        <w:jc w:val="both"/>
      </w:pPr>
      <w:r w:rsidRPr="00F024CA">
        <w:t xml:space="preserve">(4) </w:t>
      </w:r>
      <w:r w:rsidR="00C20BA4" w:rsidRPr="00F024CA">
        <w:t>Yükümlü k</w:t>
      </w:r>
      <w:r w:rsidRPr="00F024CA">
        <w:t>uruluşlar</w:t>
      </w:r>
      <w:r w:rsidR="00C20BA4" w:rsidRPr="00F024CA">
        <w:t>,</w:t>
      </w:r>
      <w:r w:rsidRPr="00F024CA">
        <w:t xml:space="preserve"> yükümlü oldukları kontrol maddelerine </w:t>
      </w:r>
      <w:r w:rsidR="008E50C1" w:rsidRPr="00F024CA">
        <w:t>hedeflenen tamamlama süresi</w:t>
      </w:r>
      <w:r w:rsidR="0037646E" w:rsidRPr="00F024CA">
        <w:t xml:space="preserve"> </w:t>
      </w:r>
      <w:r w:rsidRPr="00F024CA">
        <w:t>sonunda tam uyumlu olmak zorundadır</w:t>
      </w:r>
      <w:r w:rsidR="000D181B" w:rsidRPr="00F024CA">
        <w:t>.</w:t>
      </w:r>
    </w:p>
    <w:p w14:paraId="43AEA3CB" w14:textId="576FC72A" w:rsidR="00C31A8B" w:rsidRPr="00F024CA" w:rsidRDefault="00C31A8B" w:rsidP="00C31A8B">
      <w:pPr>
        <w:pStyle w:val="ListeParagraf"/>
        <w:tabs>
          <w:tab w:val="left" w:pos="567"/>
        </w:tabs>
        <w:autoSpaceDE w:val="0"/>
        <w:autoSpaceDN w:val="0"/>
        <w:adjustRightInd w:val="0"/>
        <w:ind w:left="0" w:firstLine="567"/>
        <w:jc w:val="both"/>
      </w:pPr>
      <w:r w:rsidRPr="00F024CA">
        <w:t>(</w:t>
      </w:r>
      <w:r w:rsidR="00035B9F" w:rsidRPr="00F024CA">
        <w:t>5</w:t>
      </w:r>
      <w:r w:rsidRPr="00F024CA">
        <w:t xml:space="preserve">) Kontrollerin uygulanmasında hedeflenen </w:t>
      </w:r>
      <w:r w:rsidR="00901021" w:rsidRPr="00F024CA">
        <w:t>tamamlama süresi</w:t>
      </w:r>
      <w:r w:rsidR="00222164">
        <w:t>,</w:t>
      </w:r>
      <w:r w:rsidR="00901021" w:rsidRPr="00F024CA">
        <w:t xml:space="preserve"> </w:t>
      </w:r>
      <w:r w:rsidRPr="00F024CA">
        <w:t xml:space="preserve">aşağıda adları belirtilen sektörler özelinde hazırlanan </w:t>
      </w:r>
      <w:r w:rsidR="00222164">
        <w:t xml:space="preserve">ve Ek-1 ile Ek-2’de yer alan </w:t>
      </w:r>
      <w:r w:rsidR="00AE4071" w:rsidRPr="00F024CA">
        <w:t xml:space="preserve">yetkinlik </w:t>
      </w:r>
      <w:r w:rsidR="00834682" w:rsidRPr="00F024CA">
        <w:t>m</w:t>
      </w:r>
      <w:r w:rsidRPr="00F024CA">
        <w:t>odeli dokümanlarında açıkl</w:t>
      </w:r>
      <w:r w:rsidR="00222164">
        <w:t>an</w:t>
      </w:r>
      <w:r w:rsidRPr="00F024CA">
        <w:t>ır</w:t>
      </w:r>
      <w:r w:rsidR="00222164">
        <w:t>:</w:t>
      </w:r>
    </w:p>
    <w:p w14:paraId="1DCE86ED" w14:textId="00D58256" w:rsidR="00C31A8B" w:rsidRPr="00F024CA" w:rsidRDefault="00C31A8B" w:rsidP="000E54F6">
      <w:pPr>
        <w:pStyle w:val="ListeParagraf"/>
        <w:numPr>
          <w:ilvl w:val="0"/>
          <w:numId w:val="19"/>
        </w:numPr>
        <w:tabs>
          <w:tab w:val="left" w:pos="567"/>
          <w:tab w:val="left" w:pos="993"/>
        </w:tabs>
        <w:autoSpaceDE w:val="0"/>
        <w:autoSpaceDN w:val="0"/>
        <w:adjustRightInd w:val="0"/>
        <w:ind w:left="0" w:firstLine="567"/>
        <w:jc w:val="both"/>
      </w:pPr>
      <w:r w:rsidRPr="00F024CA">
        <w:lastRenderedPageBreak/>
        <w:t xml:space="preserve">Elektrik Dağıtım Sektörü Siber Güvenlik </w:t>
      </w:r>
      <w:r w:rsidR="00AE4071" w:rsidRPr="00F024CA">
        <w:t xml:space="preserve">Yetkinlik </w:t>
      </w:r>
      <w:r w:rsidRPr="00F024CA">
        <w:t>Modeli</w:t>
      </w:r>
      <w:r w:rsidR="0019293F">
        <w:t xml:space="preserve"> Teknik Kontrol Maddeleri</w:t>
      </w:r>
      <w:r w:rsidR="00222164">
        <w:t>.</w:t>
      </w:r>
    </w:p>
    <w:p w14:paraId="171B0652" w14:textId="4C69FCC3" w:rsidR="00C31A8B" w:rsidRPr="00F024CA" w:rsidRDefault="00C31A8B" w:rsidP="000E54F6">
      <w:pPr>
        <w:pStyle w:val="ListeParagraf"/>
        <w:numPr>
          <w:ilvl w:val="0"/>
          <w:numId w:val="19"/>
        </w:numPr>
        <w:tabs>
          <w:tab w:val="left" w:pos="567"/>
          <w:tab w:val="left" w:pos="993"/>
        </w:tabs>
        <w:autoSpaceDE w:val="0"/>
        <w:autoSpaceDN w:val="0"/>
        <w:adjustRightInd w:val="0"/>
        <w:ind w:left="0" w:firstLine="567"/>
        <w:jc w:val="both"/>
      </w:pPr>
      <w:r w:rsidRPr="00F024CA">
        <w:t xml:space="preserve">Doğal Gaz Dağıtım Sektörü Siber Güvenlik </w:t>
      </w:r>
      <w:r w:rsidR="00AE4071" w:rsidRPr="00F024CA">
        <w:t xml:space="preserve">Yetkinlik </w:t>
      </w:r>
      <w:r w:rsidRPr="00F024CA">
        <w:t>Modeli</w:t>
      </w:r>
      <w:r w:rsidR="0019293F">
        <w:t xml:space="preserve"> Teknik Kontrol Maddeleri</w:t>
      </w:r>
      <w:r w:rsidR="00222164">
        <w:t>.</w:t>
      </w:r>
    </w:p>
    <w:p w14:paraId="3B501683" w14:textId="6E735DC7" w:rsidR="000D6F8C" w:rsidRPr="00740127" w:rsidRDefault="00720814" w:rsidP="00740127">
      <w:pPr>
        <w:tabs>
          <w:tab w:val="left" w:pos="567"/>
        </w:tabs>
        <w:autoSpaceDE w:val="0"/>
        <w:autoSpaceDN w:val="0"/>
        <w:adjustRightInd w:val="0"/>
        <w:jc w:val="both"/>
        <w:rPr>
          <w:b/>
        </w:rPr>
      </w:pPr>
      <w:r>
        <w:t xml:space="preserve">         </w:t>
      </w:r>
      <w:r w:rsidR="000D6F8C" w:rsidRPr="00740127">
        <w:rPr>
          <w:b/>
        </w:rPr>
        <w:t xml:space="preserve">Uyumluluk ve </w:t>
      </w:r>
      <w:r w:rsidR="00A629E3" w:rsidRPr="00740127">
        <w:rPr>
          <w:b/>
        </w:rPr>
        <w:t>d</w:t>
      </w:r>
      <w:r w:rsidR="000D6F8C" w:rsidRPr="00740127">
        <w:rPr>
          <w:b/>
        </w:rPr>
        <w:t>enetim</w:t>
      </w:r>
    </w:p>
    <w:p w14:paraId="0A7C7816" w14:textId="3EAED517" w:rsidR="003A6C4A" w:rsidRPr="00F024CA" w:rsidRDefault="003A6C4A" w:rsidP="000D6F8C">
      <w:pPr>
        <w:pStyle w:val="ListeParagraf"/>
        <w:tabs>
          <w:tab w:val="left" w:pos="567"/>
        </w:tabs>
        <w:autoSpaceDE w:val="0"/>
        <w:autoSpaceDN w:val="0"/>
        <w:adjustRightInd w:val="0"/>
        <w:ind w:left="0" w:firstLine="567"/>
        <w:jc w:val="both"/>
      </w:pPr>
      <w:r w:rsidRPr="00F024CA">
        <w:rPr>
          <w:b/>
        </w:rPr>
        <w:t xml:space="preserve">MADDE 10 </w:t>
      </w:r>
      <w:r w:rsidR="000D6F8C" w:rsidRPr="00F024CA">
        <w:rPr>
          <w:b/>
        </w:rPr>
        <w:t>–</w:t>
      </w:r>
      <w:r w:rsidRPr="00F024CA">
        <w:rPr>
          <w:b/>
        </w:rPr>
        <w:t xml:space="preserve"> </w:t>
      </w:r>
      <w:r w:rsidR="000D6F8C" w:rsidRPr="00F024CA">
        <w:t xml:space="preserve">(1) </w:t>
      </w:r>
      <w:r w:rsidR="00C20BA4" w:rsidRPr="00F024CA">
        <w:t>Yükümlü k</w:t>
      </w:r>
      <w:r w:rsidR="000D6F8C" w:rsidRPr="00F024CA">
        <w:t xml:space="preserve">uruluşların </w:t>
      </w:r>
      <w:r w:rsidR="00AE4071" w:rsidRPr="00F024CA">
        <w:t xml:space="preserve">yetkinlik </w:t>
      </w:r>
      <w:r w:rsidR="000D6F8C" w:rsidRPr="00F024CA">
        <w:t>modeline uyumluluğu üç aşamada gerçekleştiri</w:t>
      </w:r>
      <w:r w:rsidR="00720814">
        <w:t>l</w:t>
      </w:r>
      <w:r w:rsidR="000D6F8C" w:rsidRPr="00F024CA">
        <w:t xml:space="preserve">ir. Bu aşamalar </w:t>
      </w:r>
      <w:r w:rsidR="00720814">
        <w:t>şunlardır:</w:t>
      </w:r>
    </w:p>
    <w:p w14:paraId="42BF0EB1" w14:textId="5DF2B4E5" w:rsidR="00054CF4" w:rsidRPr="00F024CA" w:rsidRDefault="000D6F8C" w:rsidP="000E54F6">
      <w:pPr>
        <w:pStyle w:val="ListeParagraf"/>
        <w:numPr>
          <w:ilvl w:val="0"/>
          <w:numId w:val="16"/>
        </w:numPr>
        <w:tabs>
          <w:tab w:val="left" w:pos="567"/>
          <w:tab w:val="left" w:pos="851"/>
        </w:tabs>
        <w:autoSpaceDE w:val="0"/>
        <w:autoSpaceDN w:val="0"/>
        <w:adjustRightInd w:val="0"/>
        <w:ind w:left="0" w:firstLine="567"/>
        <w:jc w:val="both"/>
      </w:pPr>
      <w:r w:rsidRPr="00F024CA">
        <w:t xml:space="preserve">Öz </w:t>
      </w:r>
      <w:r w:rsidR="00720814">
        <w:t>d</w:t>
      </w:r>
      <w:r w:rsidRPr="00F024CA">
        <w:t>enetim/</w:t>
      </w:r>
      <w:r w:rsidR="00720814">
        <w:t>f</w:t>
      </w:r>
      <w:r w:rsidRPr="00F024CA">
        <w:t xml:space="preserve">ark </w:t>
      </w:r>
      <w:r w:rsidR="00720814">
        <w:t>a</w:t>
      </w:r>
      <w:r w:rsidRPr="00F024CA">
        <w:t>nalizi: Öz denetimler</w:t>
      </w:r>
      <w:r w:rsidR="002A4947">
        <w:t>,</w:t>
      </w:r>
      <w:r w:rsidRPr="00F024CA">
        <w:t xml:space="preserve"> </w:t>
      </w:r>
      <w:r w:rsidR="00C20BA4" w:rsidRPr="00F024CA">
        <w:t xml:space="preserve">yükümlü </w:t>
      </w:r>
      <w:r w:rsidRPr="00F024CA">
        <w:t xml:space="preserve">kuruluşların ilgili kontrol maddelerini kendi iç kaynakları ile denetlemesi sürecidir. Bu </w:t>
      </w:r>
      <w:r w:rsidR="001F7FC0" w:rsidRPr="00F024CA">
        <w:t>aşama</w:t>
      </w:r>
      <w:r w:rsidR="002A4947">
        <w:t>,</w:t>
      </w:r>
      <w:r w:rsidR="001F7FC0" w:rsidRPr="00F024CA">
        <w:t xml:space="preserve"> bir fark analizi olarak </w:t>
      </w:r>
      <w:r w:rsidRPr="00F024CA">
        <w:t>değerlendiril</w:t>
      </w:r>
      <w:r w:rsidR="00F35A85" w:rsidRPr="00F024CA">
        <w:t>ir</w:t>
      </w:r>
      <w:r w:rsidRPr="00F024CA">
        <w:t xml:space="preserve">. Bu </w:t>
      </w:r>
      <w:r w:rsidR="00A9434C" w:rsidRPr="00F024CA">
        <w:t>sürecin</w:t>
      </w:r>
      <w:r w:rsidR="004D2433" w:rsidRPr="00F024CA">
        <w:t>,</w:t>
      </w:r>
      <w:r w:rsidRPr="00F024CA">
        <w:t xml:space="preserve"> </w:t>
      </w:r>
      <w:r w:rsidR="005F07AA" w:rsidRPr="00F024CA">
        <w:t>yükümlülüklerin başlamasından</w:t>
      </w:r>
      <w:r w:rsidRPr="00F024CA">
        <w:t xml:space="preserve"> itibaren </w:t>
      </w:r>
      <w:r w:rsidR="007A76CB" w:rsidRPr="00F024CA">
        <w:t>üç</w:t>
      </w:r>
      <w:r w:rsidRPr="00F024CA">
        <w:t xml:space="preserve"> ay içerisinde tamamlanması gerekir.</w:t>
      </w:r>
      <w:r w:rsidR="00F5115A" w:rsidRPr="00F024CA">
        <w:t xml:space="preserve"> </w:t>
      </w:r>
    </w:p>
    <w:p w14:paraId="78C72081" w14:textId="3A761289" w:rsidR="001F7FC0" w:rsidRPr="00F024CA" w:rsidRDefault="001F7FC0" w:rsidP="000E54F6">
      <w:pPr>
        <w:pStyle w:val="ListeParagraf"/>
        <w:numPr>
          <w:ilvl w:val="0"/>
          <w:numId w:val="16"/>
        </w:numPr>
        <w:tabs>
          <w:tab w:val="left" w:pos="567"/>
          <w:tab w:val="left" w:pos="851"/>
        </w:tabs>
        <w:autoSpaceDE w:val="0"/>
        <w:autoSpaceDN w:val="0"/>
        <w:adjustRightInd w:val="0"/>
        <w:ind w:left="0" w:firstLine="567"/>
        <w:jc w:val="both"/>
      </w:pPr>
      <w:proofErr w:type="spellStart"/>
      <w:r w:rsidRPr="00F024CA">
        <w:t>Sektörel</w:t>
      </w:r>
      <w:proofErr w:type="spellEnd"/>
      <w:r w:rsidRPr="00F024CA">
        <w:t xml:space="preserve"> </w:t>
      </w:r>
      <w:r w:rsidR="002A4947">
        <w:t>d</w:t>
      </w:r>
      <w:r w:rsidRPr="00F024CA">
        <w:t xml:space="preserve">enetim: </w:t>
      </w:r>
      <w:proofErr w:type="spellStart"/>
      <w:r w:rsidRPr="00F024CA">
        <w:t>Sektörel</w:t>
      </w:r>
      <w:proofErr w:type="spellEnd"/>
      <w:r w:rsidRPr="00F024CA">
        <w:t xml:space="preserve"> denetimler</w:t>
      </w:r>
      <w:r w:rsidR="002A4947">
        <w:t>,</w:t>
      </w:r>
      <w:r w:rsidRPr="00F024CA">
        <w:t xml:space="preserve"> Kurumun bu </w:t>
      </w:r>
      <w:r w:rsidR="002A4947">
        <w:t>Yönetmelik</w:t>
      </w:r>
      <w:r w:rsidRPr="00F024CA">
        <w:t xml:space="preserve"> kapsamında belirlediği şartlara uyan firma ve </w:t>
      </w:r>
      <w:r w:rsidR="00DF7E1B" w:rsidRPr="00F024CA">
        <w:t xml:space="preserve">personeli </w:t>
      </w:r>
      <w:r w:rsidRPr="00F024CA">
        <w:t>tarafından gerçekleştirilen çalışmalardır. Bu çalışmalar</w:t>
      </w:r>
      <w:r w:rsidR="002A4947">
        <w:t>,</w:t>
      </w:r>
      <w:r w:rsidRPr="00F024CA">
        <w:t xml:space="preserve"> bağımsız denetim olarak değerlendiril</w:t>
      </w:r>
      <w:r w:rsidR="00F35A85" w:rsidRPr="00F024CA">
        <w:t>ir</w:t>
      </w:r>
      <w:r w:rsidRPr="00F024CA">
        <w:t xml:space="preserve">. </w:t>
      </w:r>
    </w:p>
    <w:p w14:paraId="253EB4E9" w14:textId="5EB1E3E4" w:rsidR="00C419A9" w:rsidRPr="00F024CA" w:rsidRDefault="001F7FC0" w:rsidP="000E54F6">
      <w:pPr>
        <w:pStyle w:val="ListeParagraf"/>
        <w:numPr>
          <w:ilvl w:val="0"/>
          <w:numId w:val="16"/>
        </w:numPr>
        <w:tabs>
          <w:tab w:val="left" w:pos="567"/>
          <w:tab w:val="left" w:pos="851"/>
        </w:tabs>
        <w:autoSpaceDE w:val="0"/>
        <w:autoSpaceDN w:val="0"/>
        <w:adjustRightInd w:val="0"/>
        <w:ind w:left="0" w:firstLine="567"/>
        <w:jc w:val="both"/>
      </w:pPr>
      <w:r w:rsidRPr="00F024CA">
        <w:t xml:space="preserve">Kurum </w:t>
      </w:r>
      <w:r w:rsidR="002A4947">
        <w:t>d</w:t>
      </w:r>
      <w:r w:rsidRPr="00F024CA">
        <w:t>enetimleri: Kurumun</w:t>
      </w:r>
      <w:r w:rsidR="00E96A89" w:rsidRPr="00F024CA">
        <w:t>;</w:t>
      </w:r>
      <w:r w:rsidRPr="00F024CA">
        <w:t xml:space="preserve"> öz kaynakları ile denetçi firmaları </w:t>
      </w:r>
      <w:r w:rsidR="002D5FDD" w:rsidRPr="00F024CA">
        <w:t>ve</w:t>
      </w:r>
      <w:r w:rsidRPr="00F024CA">
        <w:t xml:space="preserve"> </w:t>
      </w:r>
      <w:r w:rsidR="00C20BA4" w:rsidRPr="00F024CA">
        <w:t xml:space="preserve">yükümlü </w:t>
      </w:r>
      <w:r w:rsidRPr="00F024CA">
        <w:t>kuruluşları denetlediği çalışmalardır. Bu çalışmalar çapraz denetim ya da kontrol denetimi olarak değerlendiril</w:t>
      </w:r>
      <w:r w:rsidR="00F35A85" w:rsidRPr="00F024CA">
        <w:t>ir</w:t>
      </w:r>
      <w:r w:rsidRPr="00F024CA">
        <w:t>. Kurum</w:t>
      </w:r>
      <w:r w:rsidR="002A4947">
        <w:t>,</w:t>
      </w:r>
      <w:r w:rsidRPr="00F024CA">
        <w:t xml:space="preserve"> bu denetimleri süreç içerisinde </w:t>
      </w:r>
      <w:r w:rsidR="00F35A85" w:rsidRPr="00F024CA">
        <w:t>her zaman yapabilir.</w:t>
      </w:r>
    </w:p>
    <w:p w14:paraId="1535A9D5" w14:textId="01828F31" w:rsidR="00C419A9" w:rsidRPr="00F024CA" w:rsidRDefault="00C419A9" w:rsidP="00F40A15">
      <w:pPr>
        <w:tabs>
          <w:tab w:val="left" w:pos="567"/>
        </w:tabs>
        <w:autoSpaceDE w:val="0"/>
        <w:autoSpaceDN w:val="0"/>
        <w:adjustRightInd w:val="0"/>
        <w:ind w:firstLine="567"/>
        <w:jc w:val="both"/>
      </w:pPr>
      <w:r w:rsidRPr="00F024CA">
        <w:t>(2) Yükümlü kuruluşlar</w:t>
      </w:r>
      <w:r w:rsidR="009360C1" w:rsidRPr="00F024CA">
        <w:t>,</w:t>
      </w:r>
      <w:r w:rsidRPr="00F024CA">
        <w:t xml:space="preserve"> öz denetim/fark analiz</w:t>
      </w:r>
      <w:r w:rsidR="007A76CB" w:rsidRPr="00F024CA">
        <w:t>ini tamamladıktan sonra en geç bir</w:t>
      </w:r>
      <w:r w:rsidRPr="00F024CA">
        <w:t xml:space="preserve"> ay içerisinde Kuruma </w:t>
      </w:r>
      <w:r w:rsidR="009360C1" w:rsidRPr="00F024CA">
        <w:t xml:space="preserve">raporlarını </w:t>
      </w:r>
      <w:r w:rsidRPr="00F024CA">
        <w:t>Enerji Piyasası Bildirim Sistemi aracılığı</w:t>
      </w:r>
      <w:r w:rsidR="004D222B" w:rsidRPr="00F024CA">
        <w:t xml:space="preserve"> ile</w:t>
      </w:r>
      <w:r w:rsidRPr="00F024CA">
        <w:t xml:space="preserve"> ile</w:t>
      </w:r>
      <w:r w:rsidR="009360C1" w:rsidRPr="00F024CA">
        <w:t>t</w:t>
      </w:r>
      <w:r w:rsidR="00A03B3E" w:rsidRPr="00F024CA">
        <w:t>ir.</w:t>
      </w:r>
    </w:p>
    <w:p w14:paraId="4D03FC68" w14:textId="694D573F" w:rsidR="009360C1" w:rsidRPr="00F024CA" w:rsidRDefault="00C419A9" w:rsidP="00F40A15">
      <w:pPr>
        <w:tabs>
          <w:tab w:val="left" w:pos="567"/>
        </w:tabs>
        <w:autoSpaceDE w:val="0"/>
        <w:autoSpaceDN w:val="0"/>
        <w:adjustRightInd w:val="0"/>
        <w:ind w:firstLine="567"/>
        <w:jc w:val="both"/>
      </w:pPr>
      <w:r w:rsidRPr="00F024CA">
        <w:t>(3) Yükümlü kuruluşlar</w:t>
      </w:r>
      <w:r w:rsidR="009360C1" w:rsidRPr="00F024CA">
        <w:t>,</w:t>
      </w:r>
      <w:r w:rsidRPr="00F024CA">
        <w:t xml:space="preserve"> her bir </w:t>
      </w:r>
      <w:r w:rsidR="00AE4071" w:rsidRPr="00F024CA">
        <w:t xml:space="preserve">yetkinlik </w:t>
      </w:r>
      <w:r w:rsidRPr="00F024CA">
        <w:t>seviyesinde yer alan kontroller için; tanımlanan uygulama süreleri sonunda Kuruma ilerleme rapor</w:t>
      </w:r>
      <w:r w:rsidR="009360C1" w:rsidRPr="00F024CA">
        <w:t>larını</w:t>
      </w:r>
      <w:r w:rsidRPr="00F024CA">
        <w:t xml:space="preserve"> </w:t>
      </w:r>
      <w:r w:rsidR="00CF131D">
        <w:t>E</w:t>
      </w:r>
      <w:r w:rsidRPr="00F024CA">
        <w:t xml:space="preserve">nerji </w:t>
      </w:r>
      <w:r w:rsidR="00CF131D">
        <w:t>P</w:t>
      </w:r>
      <w:r w:rsidRPr="00F024CA">
        <w:t xml:space="preserve">iyasası </w:t>
      </w:r>
      <w:r w:rsidR="00CF131D">
        <w:t>B</w:t>
      </w:r>
      <w:r w:rsidRPr="00F024CA">
        <w:t xml:space="preserve">ildirim </w:t>
      </w:r>
      <w:r w:rsidR="00CF131D">
        <w:t>S</w:t>
      </w:r>
      <w:r w:rsidRPr="00F024CA">
        <w:t>istemi aracılığı ile ile</w:t>
      </w:r>
      <w:r w:rsidR="009360C1" w:rsidRPr="00F024CA">
        <w:t>t</w:t>
      </w:r>
      <w:r w:rsidR="00A03B3E" w:rsidRPr="00F024CA">
        <w:t>ir</w:t>
      </w:r>
      <w:r w:rsidR="009360C1" w:rsidRPr="00F024CA">
        <w:t>.</w:t>
      </w:r>
    </w:p>
    <w:p w14:paraId="0A36E389" w14:textId="293CD6DB" w:rsidR="001F7FC0" w:rsidRPr="00F024CA" w:rsidRDefault="00C419A9" w:rsidP="00F40A15">
      <w:pPr>
        <w:tabs>
          <w:tab w:val="left" w:pos="567"/>
        </w:tabs>
        <w:autoSpaceDE w:val="0"/>
        <w:autoSpaceDN w:val="0"/>
        <w:adjustRightInd w:val="0"/>
        <w:ind w:firstLine="567"/>
        <w:jc w:val="both"/>
      </w:pPr>
      <w:r w:rsidRPr="00F024CA">
        <w:t>(</w:t>
      </w:r>
      <w:r w:rsidR="00E806EB" w:rsidRPr="00F024CA">
        <w:t>4</w:t>
      </w:r>
      <w:r w:rsidRPr="00F024CA">
        <w:t xml:space="preserve">) </w:t>
      </w:r>
      <w:r w:rsidR="00A03B3E" w:rsidRPr="00F024CA">
        <w:t>Yetkilendirilmiş denetim firmaları</w:t>
      </w:r>
      <w:r w:rsidR="003B3479">
        <w:t>,</w:t>
      </w:r>
      <w:r w:rsidR="00A03B3E" w:rsidRPr="00F024CA">
        <w:t xml:space="preserve"> </w:t>
      </w:r>
      <w:proofErr w:type="spellStart"/>
      <w:r w:rsidR="00A03B3E" w:rsidRPr="00F024CA">
        <w:t>s</w:t>
      </w:r>
      <w:r w:rsidRPr="00F024CA">
        <w:t>ektörel</w:t>
      </w:r>
      <w:proofErr w:type="spellEnd"/>
      <w:r w:rsidRPr="00F024CA">
        <w:t xml:space="preserve"> denetimleri </w:t>
      </w:r>
      <w:r w:rsidR="00AE4071" w:rsidRPr="00F024CA">
        <w:t xml:space="preserve">yetkinlik </w:t>
      </w:r>
      <w:r w:rsidRPr="00F024CA">
        <w:t xml:space="preserve">modeline uygun seviye süreçlerinin tamamlanmasından itibaren </w:t>
      </w:r>
      <w:r w:rsidR="007A76CB" w:rsidRPr="00F024CA">
        <w:t>on iki</w:t>
      </w:r>
      <w:r w:rsidRPr="00F024CA">
        <w:t xml:space="preserve"> ay içerisinde yaparak, denetim raporların</w:t>
      </w:r>
      <w:r w:rsidR="003B3479">
        <w:t>ı</w:t>
      </w:r>
      <w:r w:rsidRPr="00F024CA">
        <w:t xml:space="preserve"> </w:t>
      </w:r>
      <w:r w:rsidR="007A76CB" w:rsidRPr="00F024CA">
        <w:t>en geç bir</w:t>
      </w:r>
      <w:r w:rsidR="00E806EB" w:rsidRPr="00F024CA">
        <w:t xml:space="preserve"> ay içerisinde Kuruma </w:t>
      </w:r>
      <w:r w:rsidR="00CF131D">
        <w:t>E</w:t>
      </w:r>
      <w:r w:rsidR="00E806EB" w:rsidRPr="00F024CA">
        <w:t xml:space="preserve">nerji </w:t>
      </w:r>
      <w:r w:rsidR="00CF131D">
        <w:t>P</w:t>
      </w:r>
      <w:r w:rsidR="00E806EB" w:rsidRPr="00F024CA">
        <w:t xml:space="preserve">iyasası </w:t>
      </w:r>
      <w:r w:rsidR="00CF131D">
        <w:t>B</w:t>
      </w:r>
      <w:r w:rsidR="00E806EB" w:rsidRPr="00F024CA">
        <w:t xml:space="preserve">ildirim </w:t>
      </w:r>
      <w:r w:rsidR="00CF131D">
        <w:t>S</w:t>
      </w:r>
      <w:r w:rsidR="00E806EB" w:rsidRPr="00F024CA">
        <w:t xml:space="preserve">istemi aracılığı ile </w:t>
      </w:r>
      <w:r w:rsidRPr="00F024CA">
        <w:t>ileti</w:t>
      </w:r>
      <w:r w:rsidR="00A03B3E" w:rsidRPr="00F024CA">
        <w:t>r.</w:t>
      </w:r>
    </w:p>
    <w:p w14:paraId="7AEB096B" w14:textId="3E62C224" w:rsidR="00C419A9" w:rsidRPr="00F024CA" w:rsidRDefault="00CC249F" w:rsidP="00F40A15">
      <w:pPr>
        <w:tabs>
          <w:tab w:val="left" w:pos="567"/>
        </w:tabs>
        <w:autoSpaceDE w:val="0"/>
        <w:autoSpaceDN w:val="0"/>
        <w:adjustRightInd w:val="0"/>
        <w:ind w:firstLine="567"/>
        <w:jc w:val="both"/>
      </w:pPr>
      <w:r w:rsidRPr="00F024CA">
        <w:t>(</w:t>
      </w:r>
      <w:r w:rsidR="00E806EB" w:rsidRPr="00F024CA">
        <w:t>5</w:t>
      </w:r>
      <w:r w:rsidRPr="00F024CA">
        <w:t xml:space="preserve">) Yükümlü kuruluşlar, belirlenen </w:t>
      </w:r>
      <w:r w:rsidR="005616E4" w:rsidRPr="00F024CA">
        <w:t xml:space="preserve">asgari </w:t>
      </w:r>
      <w:r w:rsidR="003B3479">
        <w:t>y</w:t>
      </w:r>
      <w:r w:rsidR="00AE4071" w:rsidRPr="00F024CA">
        <w:t xml:space="preserve">etkinlik </w:t>
      </w:r>
      <w:r w:rsidRPr="00F024CA">
        <w:t xml:space="preserve">seviyesine ulaşmalarının ardından bu Yönetmelik eklerinde sektörler özelinde hazırlanan </w:t>
      </w:r>
      <w:r w:rsidR="00AE4071" w:rsidRPr="00F024CA">
        <w:t xml:space="preserve">yetkinlik </w:t>
      </w:r>
      <w:r w:rsidRPr="00F024CA">
        <w:t xml:space="preserve">modeli dokümanlarında yer alan hedeflenen tamamlama süresi </w:t>
      </w:r>
      <w:proofErr w:type="gramStart"/>
      <w:r w:rsidRPr="00F024CA">
        <w:t>periyotlarında</w:t>
      </w:r>
      <w:proofErr w:type="gramEnd"/>
      <w:r w:rsidR="003B3479">
        <w:t>,</w:t>
      </w:r>
      <w:r w:rsidRPr="00F024CA">
        <w:t xml:space="preserve"> </w:t>
      </w:r>
      <w:proofErr w:type="spellStart"/>
      <w:r w:rsidRPr="00F024CA">
        <w:t>sektörel</w:t>
      </w:r>
      <w:proofErr w:type="spellEnd"/>
      <w:r w:rsidRPr="00F024CA">
        <w:t xml:space="preserve"> denetimlerini tekrarlamak zorundadır.</w:t>
      </w:r>
    </w:p>
    <w:p w14:paraId="4E3D99AD" w14:textId="6DBEBBE9" w:rsidR="00A719F4" w:rsidRPr="00F024CA" w:rsidRDefault="006739B2" w:rsidP="00F40A15">
      <w:pPr>
        <w:tabs>
          <w:tab w:val="left" w:pos="567"/>
        </w:tabs>
        <w:autoSpaceDE w:val="0"/>
        <w:autoSpaceDN w:val="0"/>
        <w:adjustRightInd w:val="0"/>
        <w:ind w:firstLine="567"/>
        <w:jc w:val="both"/>
      </w:pPr>
      <w:r w:rsidRPr="00F024CA">
        <w:t>(</w:t>
      </w:r>
      <w:r w:rsidR="00E806EB" w:rsidRPr="00F024CA">
        <w:t>6</w:t>
      </w:r>
      <w:r w:rsidRPr="00F024CA">
        <w:t>) Yükümlü kuruluşlar</w:t>
      </w:r>
      <w:r w:rsidR="00833690" w:rsidRPr="00F024CA">
        <w:t>,</w:t>
      </w:r>
      <w:r w:rsidRPr="00F024CA">
        <w:t xml:space="preserve"> öz denetim/fark analizi çalışmaları esnasında danışmanlık hizmeti almaları durumunda </w:t>
      </w:r>
      <w:proofErr w:type="spellStart"/>
      <w:r w:rsidRPr="00F024CA">
        <w:t>sektörel</w:t>
      </w:r>
      <w:proofErr w:type="spellEnd"/>
      <w:r w:rsidRPr="00F024CA">
        <w:t xml:space="preserve"> denetim</w:t>
      </w:r>
      <w:r w:rsidR="00833690" w:rsidRPr="00F024CA">
        <w:t>i</w:t>
      </w:r>
      <w:r w:rsidRPr="00F024CA">
        <w:t>, danışmanlık hizmeti aldıkları firma ile gerçekleştiremez.</w:t>
      </w:r>
      <w:r w:rsidR="00896DBB" w:rsidRPr="00F024CA">
        <w:t xml:space="preserve"> Danışmanlık ve </w:t>
      </w:r>
      <w:proofErr w:type="spellStart"/>
      <w:r w:rsidR="009360C1" w:rsidRPr="00F024CA">
        <w:t>sektörel</w:t>
      </w:r>
      <w:proofErr w:type="spellEnd"/>
      <w:r w:rsidR="009360C1" w:rsidRPr="00F024CA">
        <w:t xml:space="preserve"> </w:t>
      </w:r>
      <w:r w:rsidR="00896DBB" w:rsidRPr="00F024CA">
        <w:t xml:space="preserve">denetim </w:t>
      </w:r>
      <w:bookmarkStart w:id="0" w:name="_GoBack"/>
      <w:bookmarkEnd w:id="0"/>
      <w:r w:rsidR="00896DBB" w:rsidRPr="00F024CA">
        <w:t xml:space="preserve">hizmetleri, alt yüklenici kullanmak suretiyle </w:t>
      </w:r>
      <w:r w:rsidR="00833690" w:rsidRPr="00F024CA">
        <w:t xml:space="preserve">de </w:t>
      </w:r>
      <w:r w:rsidR="00896DBB" w:rsidRPr="00F024CA">
        <w:t>gerçekleştirilemez.</w:t>
      </w:r>
    </w:p>
    <w:p w14:paraId="2C3D6761" w14:textId="493BDBDF" w:rsidR="00A719F4" w:rsidRPr="00F024CA" w:rsidRDefault="00A719F4" w:rsidP="00F40A15">
      <w:pPr>
        <w:tabs>
          <w:tab w:val="left" w:pos="567"/>
        </w:tabs>
        <w:autoSpaceDE w:val="0"/>
        <w:autoSpaceDN w:val="0"/>
        <w:adjustRightInd w:val="0"/>
        <w:ind w:firstLine="567"/>
        <w:jc w:val="both"/>
      </w:pPr>
      <w:r w:rsidRPr="00F024CA">
        <w:t>(</w:t>
      </w:r>
      <w:r w:rsidR="00E806EB" w:rsidRPr="00F024CA">
        <w:t>7</w:t>
      </w:r>
      <w:r w:rsidRPr="00F024CA">
        <w:t xml:space="preserve">) </w:t>
      </w:r>
      <w:proofErr w:type="spellStart"/>
      <w:r w:rsidR="00350966" w:rsidRPr="00F024CA">
        <w:t>Sektörel</w:t>
      </w:r>
      <w:proofErr w:type="spellEnd"/>
      <w:r w:rsidR="00350966" w:rsidRPr="00F024CA">
        <w:t xml:space="preserve"> denetim</w:t>
      </w:r>
      <w:r w:rsidR="003B3479">
        <w:t>,</w:t>
      </w:r>
      <w:r w:rsidR="00350966" w:rsidRPr="00F024CA">
        <w:t xml:space="preserve"> </w:t>
      </w:r>
      <w:r w:rsidR="00C13853" w:rsidRPr="00F024CA">
        <w:t xml:space="preserve">aynı firma ile </w:t>
      </w:r>
      <w:r w:rsidR="00ED582C" w:rsidRPr="00F024CA">
        <w:t>üst üste</w:t>
      </w:r>
      <w:r w:rsidR="00C13853" w:rsidRPr="00F024CA">
        <w:t xml:space="preserve"> en fazla</w:t>
      </w:r>
      <w:r w:rsidR="00ED582C" w:rsidRPr="00F024CA">
        <w:t xml:space="preserve"> </w:t>
      </w:r>
      <w:r w:rsidR="00591C30" w:rsidRPr="00F024CA">
        <w:t>üç</w:t>
      </w:r>
      <w:r w:rsidR="00ED582C" w:rsidRPr="00F024CA">
        <w:t xml:space="preserve"> kez </w:t>
      </w:r>
      <w:r w:rsidR="00C13853" w:rsidRPr="00F024CA">
        <w:t>gerçekleştirilebilir</w:t>
      </w:r>
      <w:r w:rsidR="00ED582C" w:rsidRPr="00F024CA">
        <w:t>.</w:t>
      </w:r>
    </w:p>
    <w:p w14:paraId="4AB3AC6F" w14:textId="77777777" w:rsidR="001F7FC0" w:rsidRPr="00F024CA" w:rsidRDefault="001F7FC0" w:rsidP="001F7FC0">
      <w:pPr>
        <w:tabs>
          <w:tab w:val="left" w:pos="567"/>
        </w:tabs>
        <w:autoSpaceDE w:val="0"/>
        <w:autoSpaceDN w:val="0"/>
        <w:adjustRightInd w:val="0"/>
        <w:jc w:val="both"/>
      </w:pPr>
    </w:p>
    <w:p w14:paraId="69EB0101" w14:textId="77777777" w:rsidR="001F7FC0" w:rsidRPr="00F024CA" w:rsidRDefault="001F7FC0" w:rsidP="001F7FC0">
      <w:pPr>
        <w:tabs>
          <w:tab w:val="left" w:pos="567"/>
        </w:tabs>
        <w:autoSpaceDE w:val="0"/>
        <w:autoSpaceDN w:val="0"/>
        <w:adjustRightInd w:val="0"/>
        <w:ind w:firstLine="567"/>
        <w:jc w:val="both"/>
        <w:rPr>
          <w:b/>
        </w:rPr>
      </w:pPr>
      <w:r w:rsidRPr="00F024CA">
        <w:rPr>
          <w:b/>
        </w:rPr>
        <w:t xml:space="preserve">Denetçi </w:t>
      </w:r>
      <w:r w:rsidR="00626CDF" w:rsidRPr="00F024CA">
        <w:rPr>
          <w:b/>
        </w:rPr>
        <w:t>f</w:t>
      </w:r>
      <w:r w:rsidRPr="00F024CA">
        <w:rPr>
          <w:b/>
        </w:rPr>
        <w:t xml:space="preserve">irma ve </w:t>
      </w:r>
      <w:r w:rsidR="00626CDF" w:rsidRPr="00F024CA">
        <w:rPr>
          <w:b/>
        </w:rPr>
        <w:t>p</w:t>
      </w:r>
      <w:r w:rsidRPr="00F024CA">
        <w:rPr>
          <w:b/>
        </w:rPr>
        <w:t xml:space="preserve">ersonelinde </w:t>
      </w:r>
      <w:r w:rsidR="00626CDF" w:rsidRPr="00F024CA">
        <w:rPr>
          <w:b/>
        </w:rPr>
        <w:t>a</w:t>
      </w:r>
      <w:r w:rsidRPr="00F024CA">
        <w:rPr>
          <w:b/>
        </w:rPr>
        <w:t xml:space="preserve">ranacak </w:t>
      </w:r>
      <w:r w:rsidR="00626CDF" w:rsidRPr="00F024CA">
        <w:rPr>
          <w:b/>
        </w:rPr>
        <w:t>y</w:t>
      </w:r>
      <w:r w:rsidRPr="00F024CA">
        <w:rPr>
          <w:b/>
        </w:rPr>
        <w:t>etkinlikler</w:t>
      </w:r>
    </w:p>
    <w:p w14:paraId="6AF3E84B" w14:textId="186EC82A" w:rsidR="005D146D" w:rsidRDefault="001F7FC0" w:rsidP="00896DBB">
      <w:pPr>
        <w:tabs>
          <w:tab w:val="left" w:pos="567"/>
        </w:tabs>
        <w:autoSpaceDE w:val="0"/>
        <w:autoSpaceDN w:val="0"/>
        <w:adjustRightInd w:val="0"/>
        <w:ind w:firstLine="567"/>
        <w:jc w:val="both"/>
        <w:rPr>
          <w:rStyle w:val="Vurgu"/>
          <w:rFonts w:eastAsia="Calibri"/>
          <w:i w:val="0"/>
        </w:rPr>
      </w:pPr>
      <w:r w:rsidRPr="00F024CA">
        <w:rPr>
          <w:b/>
        </w:rPr>
        <w:t xml:space="preserve">MADDE 11 </w:t>
      </w:r>
      <w:r w:rsidR="00FD6FEC" w:rsidRPr="00F024CA">
        <w:t>–</w:t>
      </w:r>
      <w:r w:rsidRPr="00F024CA">
        <w:t xml:space="preserve"> </w:t>
      </w:r>
      <w:r w:rsidR="00896DBB" w:rsidRPr="00F024CA">
        <w:t xml:space="preserve">(1) Bilgi ve İletişim Güvenliği Denetim Rehberinde hizmet alımı ile oluşturulan denetim ekibi için belirlenen </w:t>
      </w:r>
      <w:proofErr w:type="gramStart"/>
      <w:r w:rsidR="00896DBB" w:rsidRPr="00F024CA">
        <w:t>kriterlere</w:t>
      </w:r>
      <w:proofErr w:type="gramEnd"/>
      <w:r w:rsidR="00896DBB" w:rsidRPr="00F024CA">
        <w:t xml:space="preserve"> ek olarak, </w:t>
      </w:r>
      <w:r w:rsidR="00AE4071" w:rsidRPr="00F024CA">
        <w:t xml:space="preserve">yetkinlik </w:t>
      </w:r>
      <w:r w:rsidR="00896DBB" w:rsidRPr="00F024CA">
        <w:t xml:space="preserve">modeli denetimlerini yapacak firma personelinde </w:t>
      </w:r>
      <w:r w:rsidR="00896DBB" w:rsidRPr="00F024CA">
        <w:rPr>
          <w:rStyle w:val="Vurgu"/>
          <w:rFonts w:eastAsia="Calibri"/>
          <w:i w:val="0"/>
        </w:rPr>
        <w:t>Kritik Altyapılar Ulusal Test Yatağı Merkezi tarafından verilen EKS eğitimleri sonrası başarı sertifikası aranır.</w:t>
      </w:r>
    </w:p>
    <w:p w14:paraId="016FDC6D" w14:textId="59E6205C" w:rsidR="00D86BCC" w:rsidRPr="00F024CA" w:rsidRDefault="00D86BCC" w:rsidP="000E3376">
      <w:pPr>
        <w:tabs>
          <w:tab w:val="left" w:pos="567"/>
        </w:tabs>
        <w:autoSpaceDE w:val="0"/>
        <w:autoSpaceDN w:val="0"/>
        <w:adjustRightInd w:val="0"/>
        <w:jc w:val="both"/>
        <w:rPr>
          <w:highlight w:val="yellow"/>
        </w:rPr>
      </w:pPr>
    </w:p>
    <w:p w14:paraId="3B67F466" w14:textId="77777777" w:rsidR="001A4EB4" w:rsidRPr="00F024CA" w:rsidRDefault="00966DDA" w:rsidP="00966DDA">
      <w:pPr>
        <w:tabs>
          <w:tab w:val="left" w:pos="567"/>
        </w:tabs>
        <w:autoSpaceDE w:val="0"/>
        <w:autoSpaceDN w:val="0"/>
        <w:adjustRightInd w:val="0"/>
        <w:jc w:val="both"/>
        <w:rPr>
          <w:b/>
        </w:rPr>
      </w:pPr>
      <w:r w:rsidRPr="00F024CA">
        <w:rPr>
          <w:b/>
        </w:rPr>
        <w:tab/>
      </w:r>
      <w:r w:rsidR="001A4EB4" w:rsidRPr="00F024CA">
        <w:rPr>
          <w:b/>
        </w:rPr>
        <w:t>Denetçi firmanın yetki başvurusu sırasında Kuruma sunması gereken bilgi ve belgeler</w:t>
      </w:r>
    </w:p>
    <w:p w14:paraId="5E65B0F7" w14:textId="784B9C0E" w:rsidR="0084405F" w:rsidRPr="00F024CA" w:rsidRDefault="00BE085A" w:rsidP="0084405F">
      <w:pPr>
        <w:pStyle w:val="ListeParagraf"/>
        <w:tabs>
          <w:tab w:val="left" w:pos="567"/>
        </w:tabs>
        <w:autoSpaceDE w:val="0"/>
        <w:autoSpaceDN w:val="0"/>
        <w:adjustRightInd w:val="0"/>
        <w:ind w:left="0"/>
        <w:jc w:val="both"/>
      </w:pPr>
      <w:r w:rsidRPr="00F024CA">
        <w:rPr>
          <w:b/>
        </w:rPr>
        <w:tab/>
        <w:t>MADDE 12</w:t>
      </w:r>
      <w:r w:rsidR="001A4EB4" w:rsidRPr="00F024CA">
        <w:rPr>
          <w:b/>
        </w:rPr>
        <w:t xml:space="preserve"> </w:t>
      </w:r>
      <w:r w:rsidR="001A4EB4" w:rsidRPr="00F024CA">
        <w:t xml:space="preserve">– </w:t>
      </w:r>
      <w:r w:rsidR="0084405F" w:rsidRPr="00F024CA">
        <w:t>(1)</w:t>
      </w:r>
      <w:r w:rsidR="0084405F" w:rsidRPr="00F024CA">
        <w:rPr>
          <w:b/>
        </w:rPr>
        <w:t xml:space="preserve"> </w:t>
      </w:r>
      <w:r w:rsidR="00AE4071" w:rsidRPr="00F024CA">
        <w:t xml:space="preserve">Yetkinlik </w:t>
      </w:r>
      <w:r w:rsidR="0084405F" w:rsidRPr="00F024CA">
        <w:t>modeli denetimi faaliyetinde bulunmak isteyen firmalar</w:t>
      </w:r>
      <w:r w:rsidR="009360C1" w:rsidRPr="00F024CA">
        <w:t>ın</w:t>
      </w:r>
      <w:r w:rsidR="00A14FFF" w:rsidRPr="00F024CA">
        <w:t>,</w:t>
      </w:r>
      <w:r w:rsidR="0084405F" w:rsidRPr="00F024CA">
        <w:t xml:space="preserve"> taleplerini başvuru dilekçe</w:t>
      </w:r>
      <w:r w:rsidR="009360C1" w:rsidRPr="00F024CA">
        <w:t>si ile Kuruma iletmeleri gerekir</w:t>
      </w:r>
      <w:r w:rsidR="0084405F" w:rsidRPr="00F024CA">
        <w:t xml:space="preserve">. Kuruma verilecek başvuru dilekçesine </w:t>
      </w:r>
      <w:r w:rsidR="0084405F" w:rsidRPr="00F024CA">
        <w:rPr>
          <w:rStyle w:val="Vurgu"/>
          <w:rFonts w:eastAsia="Calibri"/>
          <w:i w:val="0"/>
        </w:rPr>
        <w:t xml:space="preserve">11 inci maddede </w:t>
      </w:r>
      <w:r w:rsidR="00936BF8" w:rsidRPr="00F024CA">
        <w:rPr>
          <w:rStyle w:val="Vurgu"/>
          <w:rFonts w:eastAsia="Calibri"/>
          <w:i w:val="0"/>
        </w:rPr>
        <w:t>belirtilen</w:t>
      </w:r>
      <w:r w:rsidR="0084405F" w:rsidRPr="00F024CA">
        <w:rPr>
          <w:rStyle w:val="Vurgu"/>
          <w:rFonts w:eastAsia="Calibri"/>
          <w:i w:val="0"/>
        </w:rPr>
        <w:t xml:space="preserve"> bilgi ve belgeler eklenir.</w:t>
      </w:r>
    </w:p>
    <w:p w14:paraId="141BBF2A" w14:textId="77777777" w:rsidR="008B6453" w:rsidRPr="00F024CA" w:rsidRDefault="008B6453" w:rsidP="0084405F">
      <w:pPr>
        <w:pStyle w:val="ListeParagraf"/>
        <w:tabs>
          <w:tab w:val="left" w:pos="567"/>
        </w:tabs>
        <w:autoSpaceDE w:val="0"/>
        <w:autoSpaceDN w:val="0"/>
        <w:adjustRightInd w:val="0"/>
        <w:ind w:left="0"/>
        <w:jc w:val="both"/>
      </w:pPr>
    </w:p>
    <w:p w14:paraId="0781608A" w14:textId="77777777" w:rsidR="008B6453" w:rsidRPr="00F024CA" w:rsidRDefault="008B6453" w:rsidP="00966DDA">
      <w:pPr>
        <w:tabs>
          <w:tab w:val="left" w:pos="567"/>
        </w:tabs>
        <w:autoSpaceDE w:val="0"/>
        <w:autoSpaceDN w:val="0"/>
        <w:adjustRightInd w:val="0"/>
        <w:rPr>
          <w:b/>
        </w:rPr>
      </w:pPr>
      <w:r w:rsidRPr="00F024CA">
        <w:rPr>
          <w:b/>
        </w:rPr>
        <w:tab/>
        <w:t>Denetim yapma yetkisinin verilmesi</w:t>
      </w:r>
    </w:p>
    <w:p w14:paraId="09613D0B" w14:textId="53F67A88" w:rsidR="008B6453" w:rsidRPr="00F024CA" w:rsidRDefault="008B6453" w:rsidP="00966DDA">
      <w:pPr>
        <w:tabs>
          <w:tab w:val="left" w:pos="567"/>
        </w:tabs>
        <w:autoSpaceDE w:val="0"/>
        <w:autoSpaceDN w:val="0"/>
        <w:adjustRightInd w:val="0"/>
        <w:jc w:val="both"/>
      </w:pPr>
      <w:r w:rsidRPr="00F024CA">
        <w:rPr>
          <w:b/>
        </w:rPr>
        <w:tab/>
        <w:t xml:space="preserve">MADDE 13 </w:t>
      </w:r>
      <w:r w:rsidRPr="00F024CA">
        <w:t xml:space="preserve">– (1) </w:t>
      </w:r>
      <w:r w:rsidR="00AE4071" w:rsidRPr="00F024CA">
        <w:t xml:space="preserve">Yetkinlik </w:t>
      </w:r>
      <w:r w:rsidRPr="00F024CA">
        <w:t>modeli denetimi yapmak üzere Kuruma başvuruda bulunan firmalar</w:t>
      </w:r>
      <w:r w:rsidR="003B3479">
        <w:t>,</w:t>
      </w:r>
      <w:r w:rsidRPr="00F024CA">
        <w:t xml:space="preserve"> 12 </w:t>
      </w:r>
      <w:proofErr w:type="spellStart"/>
      <w:r w:rsidRPr="00F024CA">
        <w:t>nci</w:t>
      </w:r>
      <w:proofErr w:type="spellEnd"/>
      <w:r w:rsidRPr="00F024CA">
        <w:t xml:space="preserve"> maddede belirtilen bilgi ve belgeler çerçevesinde Kurum tarafından değerlendirilir.</w:t>
      </w:r>
      <w:r w:rsidR="00722A49" w:rsidRPr="00F024CA">
        <w:t xml:space="preserve"> </w:t>
      </w:r>
      <w:r w:rsidRPr="00F024CA">
        <w:t xml:space="preserve">Mesleki ve teknik açıdan yeterliliklerinin tespitine yönelik olarak Kurum </w:t>
      </w:r>
      <w:r w:rsidRPr="00F024CA">
        <w:lastRenderedPageBreak/>
        <w:t>tarafından yapılacak değerlendirme sonucunda</w:t>
      </w:r>
      <w:r w:rsidR="000C782B" w:rsidRPr="00F024CA">
        <w:t xml:space="preserve"> denetim faaliyetlerini yürütebilecek yeterliliğe sahip oldukları</w:t>
      </w:r>
      <w:r w:rsidR="00A212D2" w:rsidRPr="00F024CA">
        <w:t>nın tespit edilmesi</w:t>
      </w:r>
      <w:r w:rsidR="000C782B" w:rsidRPr="00F024CA">
        <w:t xml:space="preserve"> halinde </w:t>
      </w:r>
      <w:r w:rsidR="00A14FFF" w:rsidRPr="00F024CA">
        <w:rPr>
          <w:rStyle w:val="Vurgu"/>
          <w:rFonts w:eastAsia="Calibri"/>
          <w:i w:val="0"/>
        </w:rPr>
        <w:t>firmaya</w:t>
      </w:r>
      <w:r w:rsidR="003B3479">
        <w:rPr>
          <w:rStyle w:val="Vurgu"/>
          <w:rFonts w:eastAsia="Calibri"/>
          <w:i w:val="0"/>
        </w:rPr>
        <w:t>,</w:t>
      </w:r>
      <w:r w:rsidR="00A14FFF" w:rsidRPr="00F024CA">
        <w:rPr>
          <w:rStyle w:val="Vurgu"/>
          <w:rFonts w:eastAsia="Calibri"/>
        </w:rPr>
        <w:t xml:space="preserve"> </w:t>
      </w:r>
      <w:r w:rsidR="00A14FFF" w:rsidRPr="00F024CA">
        <w:t>denetim yapma yetki</w:t>
      </w:r>
      <w:r w:rsidR="00A212D2" w:rsidRPr="00F024CA">
        <w:t xml:space="preserve"> sertifikası</w:t>
      </w:r>
      <w:r w:rsidR="00A14FFF" w:rsidRPr="00F024CA">
        <w:t xml:space="preserve"> verilir </w:t>
      </w:r>
      <w:r w:rsidR="00A14FFF" w:rsidRPr="00F024CA">
        <w:rPr>
          <w:rStyle w:val="Vurgu"/>
          <w:rFonts w:eastAsia="Calibri"/>
          <w:i w:val="0"/>
        </w:rPr>
        <w:t>ve</w:t>
      </w:r>
      <w:r w:rsidR="00A14FFF" w:rsidRPr="00F024CA">
        <w:t xml:space="preserve"> </w:t>
      </w:r>
      <w:r w:rsidR="007F5B73" w:rsidRPr="00F024CA">
        <w:t xml:space="preserve">bu firma </w:t>
      </w:r>
      <w:r w:rsidR="00AE4071" w:rsidRPr="00F024CA">
        <w:t xml:space="preserve">yetkinlik </w:t>
      </w:r>
      <w:r w:rsidR="00A14FFF" w:rsidRPr="00F024CA">
        <w:t>modeli denetim kuruluşları listesine eklenir.</w:t>
      </w:r>
    </w:p>
    <w:p w14:paraId="726F773B" w14:textId="77777777" w:rsidR="00903D73" w:rsidRPr="00F024CA" w:rsidRDefault="00903D73" w:rsidP="00F40A15">
      <w:pPr>
        <w:tabs>
          <w:tab w:val="left" w:pos="567"/>
        </w:tabs>
        <w:autoSpaceDE w:val="0"/>
        <w:autoSpaceDN w:val="0"/>
        <w:adjustRightInd w:val="0"/>
        <w:ind w:firstLine="567"/>
        <w:jc w:val="both"/>
      </w:pPr>
      <w:r w:rsidRPr="00F024CA">
        <w:t>(2) Yetki başvurularının değerlendirilmesi sürecinde, Kurum tarafından gerekli görülmesi halinde ilave bilgi ve belgeler talep edilebilir. Talep edilen bilgi ve belgeler yetkinin verilmesine ilişkin değerlendirmelerde dikkate alınır.</w:t>
      </w:r>
    </w:p>
    <w:p w14:paraId="393E0107" w14:textId="0373FE2A" w:rsidR="00903D73" w:rsidRPr="00F024CA" w:rsidRDefault="00903D73" w:rsidP="00F40A15">
      <w:pPr>
        <w:tabs>
          <w:tab w:val="left" w:pos="567"/>
        </w:tabs>
        <w:autoSpaceDE w:val="0"/>
        <w:autoSpaceDN w:val="0"/>
        <w:adjustRightInd w:val="0"/>
        <w:ind w:firstLine="567"/>
        <w:jc w:val="both"/>
      </w:pPr>
      <w:r w:rsidRPr="00F024CA">
        <w:t>(3) Bu Yönetmelik kapsamında denetim yapma yetkisinin alınmasını sağlayan unsurların devamlılığı esastır. Kurum gerekli gördüğü durumlarda bu unsurların varlığını</w:t>
      </w:r>
      <w:r w:rsidR="00A212D2" w:rsidRPr="00F024CA">
        <w:t xml:space="preserve"> her zaman</w:t>
      </w:r>
      <w:r w:rsidRPr="00F024CA">
        <w:t xml:space="preserve"> kontrol edebilir.</w:t>
      </w:r>
    </w:p>
    <w:p w14:paraId="1ABA4748" w14:textId="31C79BDC" w:rsidR="00903D73" w:rsidRPr="00F024CA" w:rsidRDefault="00903D73" w:rsidP="00F40A15">
      <w:pPr>
        <w:tabs>
          <w:tab w:val="left" w:pos="567"/>
        </w:tabs>
        <w:autoSpaceDE w:val="0"/>
        <w:autoSpaceDN w:val="0"/>
        <w:adjustRightInd w:val="0"/>
        <w:ind w:firstLine="567"/>
        <w:jc w:val="both"/>
      </w:pPr>
      <w:r w:rsidRPr="00F024CA">
        <w:t>(4) Bu Yönetmelik kapsamında denetim yapma yetkisi verilen firmaların unvanları</w:t>
      </w:r>
      <w:r w:rsidR="003B3479">
        <w:t>,</w:t>
      </w:r>
      <w:r w:rsidRPr="00F024CA">
        <w:t xml:space="preserve"> Kurum</w:t>
      </w:r>
      <w:r w:rsidR="003B3479">
        <w:t>un</w:t>
      </w:r>
      <w:r w:rsidRPr="00F024CA">
        <w:t xml:space="preserve"> internet sitesinde </w:t>
      </w:r>
      <w:r w:rsidR="003B3479">
        <w:t>yayımlanır</w:t>
      </w:r>
      <w:r w:rsidRPr="00F024CA">
        <w:t>.</w:t>
      </w:r>
    </w:p>
    <w:p w14:paraId="774D518C" w14:textId="77777777" w:rsidR="00903D73" w:rsidRPr="00F024CA" w:rsidRDefault="00903D73" w:rsidP="00966DDA">
      <w:pPr>
        <w:tabs>
          <w:tab w:val="left" w:pos="567"/>
        </w:tabs>
        <w:autoSpaceDE w:val="0"/>
        <w:autoSpaceDN w:val="0"/>
        <w:adjustRightInd w:val="0"/>
        <w:jc w:val="both"/>
      </w:pPr>
    </w:p>
    <w:p w14:paraId="6C3E5122" w14:textId="77777777" w:rsidR="00903D73" w:rsidRPr="00F024CA" w:rsidRDefault="00903D73" w:rsidP="00966DDA">
      <w:pPr>
        <w:tabs>
          <w:tab w:val="left" w:pos="567"/>
        </w:tabs>
        <w:autoSpaceDE w:val="0"/>
        <w:autoSpaceDN w:val="0"/>
        <w:adjustRightInd w:val="0"/>
        <w:jc w:val="both"/>
        <w:rPr>
          <w:b/>
        </w:rPr>
      </w:pPr>
      <w:r w:rsidRPr="00F024CA">
        <w:tab/>
      </w:r>
      <w:r w:rsidR="00966DDA" w:rsidRPr="00F024CA">
        <w:rPr>
          <w:b/>
        </w:rPr>
        <w:t>Denetim yapma yetkisinin k</w:t>
      </w:r>
      <w:r w:rsidRPr="00F024CA">
        <w:rPr>
          <w:b/>
        </w:rPr>
        <w:t>aldırılması</w:t>
      </w:r>
    </w:p>
    <w:p w14:paraId="01D53172" w14:textId="177A4D5F" w:rsidR="00551CBB" w:rsidRPr="00F024CA" w:rsidRDefault="00F44152" w:rsidP="004169B5">
      <w:pPr>
        <w:pStyle w:val="AklamaMetni"/>
        <w:jc w:val="both"/>
        <w:rPr>
          <w:sz w:val="24"/>
          <w:szCs w:val="24"/>
        </w:rPr>
      </w:pPr>
      <w:r w:rsidRPr="00F024CA">
        <w:rPr>
          <w:b/>
          <w:sz w:val="24"/>
          <w:szCs w:val="24"/>
        </w:rPr>
        <w:t xml:space="preserve">           </w:t>
      </w:r>
      <w:r w:rsidR="00903D73" w:rsidRPr="00F024CA">
        <w:rPr>
          <w:b/>
          <w:sz w:val="24"/>
          <w:szCs w:val="24"/>
        </w:rPr>
        <w:t xml:space="preserve">MADDE 14 </w:t>
      </w:r>
      <w:r w:rsidR="00903D73" w:rsidRPr="00F024CA">
        <w:rPr>
          <w:sz w:val="24"/>
          <w:szCs w:val="24"/>
        </w:rPr>
        <w:t xml:space="preserve">– (1) </w:t>
      </w:r>
      <w:r w:rsidRPr="00F024CA">
        <w:rPr>
          <w:sz w:val="24"/>
          <w:szCs w:val="24"/>
        </w:rPr>
        <w:t>Denetçi firma</w:t>
      </w:r>
      <w:r w:rsidR="003B3479">
        <w:rPr>
          <w:sz w:val="24"/>
          <w:szCs w:val="24"/>
        </w:rPr>
        <w:t>,</w:t>
      </w:r>
      <w:r w:rsidRPr="00F024CA">
        <w:rPr>
          <w:sz w:val="24"/>
          <w:szCs w:val="24"/>
        </w:rPr>
        <w:t xml:space="preserve"> 12 </w:t>
      </w:r>
      <w:proofErr w:type="spellStart"/>
      <w:r w:rsidRPr="00F024CA">
        <w:rPr>
          <w:sz w:val="24"/>
          <w:szCs w:val="24"/>
        </w:rPr>
        <w:t>nci</w:t>
      </w:r>
      <w:proofErr w:type="spellEnd"/>
      <w:r w:rsidRPr="00F024CA">
        <w:rPr>
          <w:sz w:val="24"/>
          <w:szCs w:val="24"/>
        </w:rPr>
        <w:t xml:space="preserve"> maddesi kapsamında sahip olması gereken nitelikle</w:t>
      </w:r>
      <w:r w:rsidR="007A76CB" w:rsidRPr="00F024CA">
        <w:rPr>
          <w:sz w:val="24"/>
          <w:szCs w:val="24"/>
        </w:rPr>
        <w:t>ri gösterir bilgi ve belgeleri altı</w:t>
      </w:r>
      <w:r w:rsidRPr="00F024CA">
        <w:rPr>
          <w:sz w:val="24"/>
          <w:szCs w:val="24"/>
        </w:rPr>
        <w:t xml:space="preserve"> aylık </w:t>
      </w:r>
      <w:proofErr w:type="gramStart"/>
      <w:r w:rsidRPr="00F024CA">
        <w:rPr>
          <w:sz w:val="24"/>
          <w:szCs w:val="24"/>
        </w:rPr>
        <w:t>periyotlarda</w:t>
      </w:r>
      <w:proofErr w:type="gramEnd"/>
      <w:r w:rsidRPr="00F024CA">
        <w:rPr>
          <w:sz w:val="24"/>
          <w:szCs w:val="24"/>
        </w:rPr>
        <w:t xml:space="preserve"> Kuruma resm</w:t>
      </w:r>
      <w:r w:rsidR="00C7521B">
        <w:rPr>
          <w:sz w:val="24"/>
          <w:szCs w:val="24"/>
        </w:rPr>
        <w:t>î</w:t>
      </w:r>
      <w:r w:rsidRPr="00F024CA">
        <w:rPr>
          <w:sz w:val="24"/>
          <w:szCs w:val="24"/>
        </w:rPr>
        <w:t xml:space="preserve"> olarak </w:t>
      </w:r>
      <w:r w:rsidR="009360C1" w:rsidRPr="00F024CA">
        <w:rPr>
          <w:sz w:val="24"/>
          <w:szCs w:val="24"/>
        </w:rPr>
        <w:t>iletmekle</w:t>
      </w:r>
      <w:r w:rsidRPr="00F024CA">
        <w:rPr>
          <w:sz w:val="24"/>
          <w:szCs w:val="24"/>
        </w:rPr>
        <w:t xml:space="preserve"> yükümlüdür. </w:t>
      </w:r>
    </w:p>
    <w:p w14:paraId="009D3D1F" w14:textId="6755EC94" w:rsidR="00551CBB" w:rsidRPr="00F024CA" w:rsidRDefault="00551CBB" w:rsidP="00F40A15">
      <w:pPr>
        <w:pStyle w:val="AklamaMetni"/>
        <w:ind w:firstLine="567"/>
        <w:jc w:val="both"/>
        <w:rPr>
          <w:sz w:val="24"/>
          <w:szCs w:val="24"/>
        </w:rPr>
      </w:pPr>
      <w:r w:rsidRPr="00F024CA">
        <w:rPr>
          <w:sz w:val="24"/>
          <w:szCs w:val="24"/>
        </w:rPr>
        <w:t xml:space="preserve">(2) </w:t>
      </w:r>
      <w:r w:rsidR="00F44152" w:rsidRPr="00F024CA">
        <w:rPr>
          <w:sz w:val="24"/>
          <w:szCs w:val="24"/>
        </w:rPr>
        <w:t>Denetçi firma</w:t>
      </w:r>
      <w:r w:rsidR="003B3479">
        <w:rPr>
          <w:sz w:val="24"/>
          <w:szCs w:val="24"/>
        </w:rPr>
        <w:t xml:space="preserve">, </w:t>
      </w:r>
      <w:r w:rsidR="00F44152" w:rsidRPr="00F024CA">
        <w:rPr>
          <w:sz w:val="24"/>
          <w:szCs w:val="24"/>
        </w:rPr>
        <w:t xml:space="preserve">12 </w:t>
      </w:r>
      <w:proofErr w:type="spellStart"/>
      <w:r w:rsidR="00F44152" w:rsidRPr="00F024CA">
        <w:rPr>
          <w:sz w:val="24"/>
          <w:szCs w:val="24"/>
        </w:rPr>
        <w:t>nci</w:t>
      </w:r>
      <w:proofErr w:type="spellEnd"/>
      <w:r w:rsidR="00F44152" w:rsidRPr="00F024CA">
        <w:rPr>
          <w:sz w:val="24"/>
          <w:szCs w:val="24"/>
        </w:rPr>
        <w:t xml:space="preserve"> madde kapsamında sahip olması gereken niteliklerin bir veya birkaçı</w:t>
      </w:r>
      <w:r w:rsidR="007A76CB" w:rsidRPr="00F024CA">
        <w:rPr>
          <w:sz w:val="24"/>
          <w:szCs w:val="24"/>
        </w:rPr>
        <w:t>nı kaybetmesi durumunda en geç bir</w:t>
      </w:r>
      <w:r w:rsidR="00F44152" w:rsidRPr="00F024CA">
        <w:rPr>
          <w:sz w:val="24"/>
          <w:szCs w:val="24"/>
        </w:rPr>
        <w:t xml:space="preserve"> hafta içerisinde Kurumu resm</w:t>
      </w:r>
      <w:r w:rsidR="00C7521B">
        <w:rPr>
          <w:sz w:val="24"/>
          <w:szCs w:val="24"/>
        </w:rPr>
        <w:t>î</w:t>
      </w:r>
      <w:r w:rsidR="00F44152" w:rsidRPr="00F024CA">
        <w:rPr>
          <w:sz w:val="24"/>
          <w:szCs w:val="24"/>
        </w:rPr>
        <w:t xml:space="preserve"> olarak bilgilendir</w:t>
      </w:r>
      <w:r w:rsidR="00A212D2" w:rsidRPr="00F024CA">
        <w:rPr>
          <w:sz w:val="24"/>
          <w:szCs w:val="24"/>
        </w:rPr>
        <w:t>ir</w:t>
      </w:r>
      <w:r w:rsidR="00F44152" w:rsidRPr="00F024CA">
        <w:rPr>
          <w:sz w:val="24"/>
          <w:szCs w:val="24"/>
        </w:rPr>
        <w:t>. Söz konusu bilgilendirmenin süresi içinde yapılmadığının tespiti durumunda</w:t>
      </w:r>
      <w:r w:rsidR="003B3479">
        <w:rPr>
          <w:sz w:val="24"/>
          <w:szCs w:val="24"/>
        </w:rPr>
        <w:t xml:space="preserve"> </w:t>
      </w:r>
      <w:r w:rsidR="00F44152" w:rsidRPr="00F024CA">
        <w:rPr>
          <w:sz w:val="24"/>
          <w:szCs w:val="24"/>
        </w:rPr>
        <w:t>ilgili firma</w:t>
      </w:r>
      <w:r w:rsidRPr="00F024CA">
        <w:rPr>
          <w:sz w:val="24"/>
          <w:szCs w:val="24"/>
        </w:rPr>
        <w:t xml:space="preserve">nın denetim yapma yetkisi </w:t>
      </w:r>
      <w:r w:rsidR="00595E07" w:rsidRPr="00F024CA">
        <w:rPr>
          <w:sz w:val="24"/>
          <w:szCs w:val="24"/>
        </w:rPr>
        <w:t>sona erdirilir</w:t>
      </w:r>
      <w:r w:rsidRPr="00F024CA">
        <w:rPr>
          <w:sz w:val="24"/>
          <w:szCs w:val="24"/>
        </w:rPr>
        <w:t xml:space="preserve"> ve</w:t>
      </w:r>
      <w:r w:rsidR="00F44152" w:rsidRPr="00F024CA">
        <w:rPr>
          <w:sz w:val="24"/>
          <w:szCs w:val="24"/>
        </w:rPr>
        <w:t xml:space="preserve"> tespitin yapıldığı tarihten itibaren</w:t>
      </w:r>
      <w:r w:rsidRPr="00F024CA">
        <w:rPr>
          <w:sz w:val="24"/>
          <w:szCs w:val="24"/>
        </w:rPr>
        <w:t xml:space="preserve"> ilgili firma</w:t>
      </w:r>
      <w:r w:rsidR="007A76CB" w:rsidRPr="00F024CA">
        <w:rPr>
          <w:sz w:val="24"/>
          <w:szCs w:val="24"/>
        </w:rPr>
        <w:t xml:space="preserve"> üç</w:t>
      </w:r>
      <w:r w:rsidR="00F44152" w:rsidRPr="00F024CA">
        <w:rPr>
          <w:sz w:val="24"/>
          <w:szCs w:val="24"/>
        </w:rPr>
        <w:t xml:space="preserve"> yıl süre ile denetçi firma yetkisi alamaz. </w:t>
      </w:r>
    </w:p>
    <w:p w14:paraId="2DBB6722" w14:textId="20EDCE0B" w:rsidR="00903D73" w:rsidRPr="00F024CA" w:rsidRDefault="00551CBB" w:rsidP="00F40A15">
      <w:pPr>
        <w:pStyle w:val="AklamaMetni"/>
        <w:ind w:firstLine="567"/>
        <w:jc w:val="both"/>
        <w:rPr>
          <w:sz w:val="24"/>
          <w:szCs w:val="24"/>
        </w:rPr>
      </w:pPr>
      <w:r w:rsidRPr="00F024CA">
        <w:rPr>
          <w:sz w:val="24"/>
          <w:szCs w:val="24"/>
        </w:rPr>
        <w:t>(</w:t>
      </w:r>
      <w:r w:rsidR="00B74EC2" w:rsidRPr="00F024CA">
        <w:rPr>
          <w:sz w:val="24"/>
          <w:szCs w:val="24"/>
        </w:rPr>
        <w:t>3</w:t>
      </w:r>
      <w:r w:rsidRPr="00F024CA">
        <w:rPr>
          <w:sz w:val="24"/>
          <w:szCs w:val="24"/>
        </w:rPr>
        <w:t xml:space="preserve">) Denetçi firmanın </w:t>
      </w:r>
      <w:r w:rsidR="00F44152" w:rsidRPr="00F024CA">
        <w:rPr>
          <w:sz w:val="24"/>
          <w:szCs w:val="24"/>
        </w:rPr>
        <w:t>Kurum tarafından istenilen bilgi ve belgeleri</w:t>
      </w:r>
      <w:r w:rsidR="003B3479">
        <w:rPr>
          <w:sz w:val="24"/>
          <w:szCs w:val="24"/>
        </w:rPr>
        <w:t>,</w:t>
      </w:r>
      <w:r w:rsidR="00F44152" w:rsidRPr="00F024CA">
        <w:rPr>
          <w:sz w:val="24"/>
          <w:szCs w:val="24"/>
        </w:rPr>
        <w:t xml:space="preserve"> Kuruma vermemesi halinde denetim yapma yetkisi </w:t>
      </w:r>
      <w:r w:rsidR="00595E07" w:rsidRPr="00F024CA">
        <w:rPr>
          <w:sz w:val="24"/>
          <w:szCs w:val="24"/>
        </w:rPr>
        <w:t>sona erdirilir</w:t>
      </w:r>
      <w:r w:rsidR="00F44152" w:rsidRPr="00F024CA">
        <w:rPr>
          <w:sz w:val="24"/>
          <w:szCs w:val="24"/>
        </w:rPr>
        <w:t>.</w:t>
      </w:r>
    </w:p>
    <w:p w14:paraId="09705ED8" w14:textId="50CD809B" w:rsidR="00802E08" w:rsidRPr="00F024CA" w:rsidRDefault="00802E08" w:rsidP="00F40A15">
      <w:pPr>
        <w:tabs>
          <w:tab w:val="left" w:pos="567"/>
        </w:tabs>
        <w:autoSpaceDE w:val="0"/>
        <w:autoSpaceDN w:val="0"/>
        <w:adjustRightInd w:val="0"/>
        <w:ind w:firstLine="567"/>
        <w:jc w:val="both"/>
      </w:pPr>
      <w:r w:rsidRPr="00F024CA">
        <w:t>(</w:t>
      </w:r>
      <w:r w:rsidR="00B74EC2" w:rsidRPr="00F024CA">
        <w:t>4</w:t>
      </w:r>
      <w:r w:rsidRPr="00F024CA">
        <w:t xml:space="preserve">) Firma, denetim yetkisinin </w:t>
      </w:r>
      <w:r w:rsidR="00595E07" w:rsidRPr="00F024CA">
        <w:t xml:space="preserve">sona erdirilmesinin </w:t>
      </w:r>
      <w:r w:rsidRPr="00F024CA">
        <w:t xml:space="preserve">ardından yeniden yetki talebinde </w:t>
      </w:r>
      <w:r w:rsidR="0067075D" w:rsidRPr="00F024CA">
        <w:t>bulunursa 12</w:t>
      </w:r>
      <w:r w:rsidR="00153B40" w:rsidRPr="00F024CA">
        <w:t xml:space="preserve"> </w:t>
      </w:r>
      <w:proofErr w:type="spellStart"/>
      <w:r w:rsidR="00153B40" w:rsidRPr="00F024CA">
        <w:t>nci</w:t>
      </w:r>
      <w:proofErr w:type="spellEnd"/>
      <w:r w:rsidR="0067075D" w:rsidRPr="00F024CA">
        <w:t xml:space="preserve"> ve 13 üncü madde hükümleri uygulanır.</w:t>
      </w:r>
    </w:p>
    <w:p w14:paraId="36F32FA1" w14:textId="76CB9F16" w:rsidR="0067075D" w:rsidRPr="00F024CA" w:rsidRDefault="0067075D" w:rsidP="00F40A15">
      <w:pPr>
        <w:tabs>
          <w:tab w:val="left" w:pos="567"/>
        </w:tabs>
        <w:autoSpaceDE w:val="0"/>
        <w:autoSpaceDN w:val="0"/>
        <w:adjustRightInd w:val="0"/>
        <w:ind w:firstLine="567"/>
        <w:jc w:val="both"/>
      </w:pPr>
      <w:r w:rsidRPr="00F024CA">
        <w:t>(</w:t>
      </w:r>
      <w:r w:rsidR="00B74EC2" w:rsidRPr="00F024CA">
        <w:t>5</w:t>
      </w:r>
      <w:r w:rsidRPr="00F024CA">
        <w:t xml:space="preserve">) Bu Yönetmelik kapsamında denetim yapma yetkisi </w:t>
      </w:r>
      <w:r w:rsidR="00595E07" w:rsidRPr="00F024CA">
        <w:t xml:space="preserve">sona erdirilen </w:t>
      </w:r>
      <w:r w:rsidRPr="00F024CA">
        <w:t>firmaların unvanları Kurum</w:t>
      </w:r>
      <w:r w:rsidR="003B3479">
        <w:t>un</w:t>
      </w:r>
      <w:r w:rsidRPr="00F024CA">
        <w:t xml:space="preserve"> internet sitesinde </w:t>
      </w:r>
      <w:r w:rsidR="003B3479">
        <w:t>yayımlanır</w:t>
      </w:r>
      <w:r w:rsidRPr="00F024CA">
        <w:t>.</w:t>
      </w:r>
    </w:p>
    <w:p w14:paraId="321F3A05" w14:textId="77777777" w:rsidR="008B6453" w:rsidRPr="00F024CA" w:rsidRDefault="008B6453" w:rsidP="00902598">
      <w:pPr>
        <w:tabs>
          <w:tab w:val="left" w:pos="567"/>
        </w:tabs>
        <w:autoSpaceDE w:val="0"/>
        <w:autoSpaceDN w:val="0"/>
        <w:adjustRightInd w:val="0"/>
      </w:pPr>
    </w:p>
    <w:p w14:paraId="73019CD1" w14:textId="77777777" w:rsidR="002D6BC4" w:rsidRPr="00F024CA" w:rsidRDefault="002D6BC4" w:rsidP="002C54E1">
      <w:pPr>
        <w:pStyle w:val="ListeParagraf"/>
        <w:tabs>
          <w:tab w:val="left" w:pos="567"/>
        </w:tabs>
        <w:autoSpaceDE w:val="0"/>
        <w:autoSpaceDN w:val="0"/>
        <w:adjustRightInd w:val="0"/>
        <w:ind w:left="0"/>
        <w:jc w:val="center"/>
        <w:rPr>
          <w:b/>
        </w:rPr>
      </w:pPr>
    </w:p>
    <w:p w14:paraId="1FE9F750" w14:textId="77777777" w:rsidR="002D6BC4" w:rsidRPr="00F024CA" w:rsidRDefault="002D6BC4" w:rsidP="002C54E1">
      <w:pPr>
        <w:pStyle w:val="ListeParagraf"/>
        <w:tabs>
          <w:tab w:val="left" w:pos="567"/>
        </w:tabs>
        <w:autoSpaceDE w:val="0"/>
        <w:autoSpaceDN w:val="0"/>
        <w:adjustRightInd w:val="0"/>
        <w:ind w:left="0"/>
        <w:jc w:val="center"/>
        <w:rPr>
          <w:b/>
        </w:rPr>
      </w:pPr>
      <w:r w:rsidRPr="00F024CA">
        <w:rPr>
          <w:b/>
        </w:rPr>
        <w:t>DÖRDÜNCÜ BÖLÜM</w:t>
      </w:r>
    </w:p>
    <w:p w14:paraId="6DC1756D" w14:textId="77777777" w:rsidR="00B25E32" w:rsidRPr="00F024CA" w:rsidRDefault="002D6BC4" w:rsidP="00A629E3">
      <w:pPr>
        <w:pStyle w:val="ListeParagraf"/>
        <w:tabs>
          <w:tab w:val="left" w:pos="567"/>
        </w:tabs>
        <w:autoSpaceDE w:val="0"/>
        <w:autoSpaceDN w:val="0"/>
        <w:adjustRightInd w:val="0"/>
        <w:ind w:left="0"/>
        <w:jc w:val="center"/>
        <w:rPr>
          <w:b/>
        </w:rPr>
      </w:pPr>
      <w:r w:rsidRPr="00F024CA">
        <w:rPr>
          <w:b/>
        </w:rPr>
        <w:t>Çeşitli ve Son Hükümler</w:t>
      </w:r>
      <w:r w:rsidR="004C07CB" w:rsidRPr="00F024CA">
        <w:rPr>
          <w:b/>
        </w:rPr>
        <w:t xml:space="preserve">          </w:t>
      </w:r>
    </w:p>
    <w:p w14:paraId="31C2CDBC" w14:textId="77777777" w:rsidR="002C54E1" w:rsidRPr="00F024CA" w:rsidRDefault="002C54E1" w:rsidP="002D60BA">
      <w:pPr>
        <w:tabs>
          <w:tab w:val="left" w:pos="567"/>
        </w:tabs>
        <w:jc w:val="center"/>
      </w:pPr>
    </w:p>
    <w:p w14:paraId="233A9548" w14:textId="6AE2B699" w:rsidR="00BF24C2" w:rsidRDefault="002D6BC4" w:rsidP="00371AA9">
      <w:pPr>
        <w:tabs>
          <w:tab w:val="left" w:pos="567"/>
        </w:tabs>
        <w:rPr>
          <w:b/>
        </w:rPr>
      </w:pPr>
      <w:r w:rsidRPr="00F024CA">
        <w:rPr>
          <w:b/>
        </w:rPr>
        <w:tab/>
      </w:r>
      <w:r w:rsidRPr="00F024CA">
        <w:rPr>
          <w:b/>
        </w:rPr>
        <w:tab/>
      </w:r>
      <w:r w:rsidR="00BF24C2">
        <w:rPr>
          <w:b/>
        </w:rPr>
        <w:t>Düzenlemeler</w:t>
      </w:r>
    </w:p>
    <w:p w14:paraId="72E6C41D" w14:textId="3D09B657" w:rsidR="00BF24C2" w:rsidRPr="00F024CA" w:rsidRDefault="00BF24C2" w:rsidP="00D9446F">
      <w:pPr>
        <w:tabs>
          <w:tab w:val="left" w:pos="709"/>
          <w:tab w:val="left" w:pos="5954"/>
        </w:tabs>
        <w:jc w:val="both"/>
      </w:pPr>
      <w:r>
        <w:rPr>
          <w:b/>
        </w:rPr>
        <w:tab/>
        <w:t xml:space="preserve">MADDE 15 - </w:t>
      </w:r>
      <w:r w:rsidRPr="00F024CA">
        <w:t>(</w:t>
      </w:r>
      <w:r>
        <w:t>1</w:t>
      </w:r>
      <w:r w:rsidRPr="00F024CA">
        <w:t xml:space="preserve">) Yükümlü kuruluşların </w:t>
      </w:r>
      <w:proofErr w:type="spellStart"/>
      <w:r w:rsidRPr="00F024CA">
        <w:t>EKS’lere</w:t>
      </w:r>
      <w:proofErr w:type="spellEnd"/>
      <w:r w:rsidRPr="00F024CA">
        <w:t xml:space="preserve"> yönelik risklerinin tespiti için yaptırdıkları güvenlik analizi ve testlerinin usul ve esaslarını belirlemeye Kurul yetkilidir.</w:t>
      </w:r>
    </w:p>
    <w:p w14:paraId="19FE864C" w14:textId="690C9690" w:rsidR="00BF24C2" w:rsidRPr="00F024CA" w:rsidRDefault="00BF24C2" w:rsidP="00BF24C2">
      <w:pPr>
        <w:tabs>
          <w:tab w:val="left" w:pos="0"/>
        </w:tabs>
        <w:autoSpaceDE w:val="0"/>
        <w:autoSpaceDN w:val="0"/>
        <w:adjustRightInd w:val="0"/>
        <w:ind w:firstLine="539"/>
        <w:jc w:val="both"/>
      </w:pPr>
      <w:r w:rsidRPr="00F024CA">
        <w:t>(</w:t>
      </w:r>
      <w:r>
        <w:t>2</w:t>
      </w:r>
      <w:r w:rsidRPr="00F024CA">
        <w:t xml:space="preserve">) Enerji </w:t>
      </w:r>
      <w:r w:rsidR="003B3479">
        <w:t>s</w:t>
      </w:r>
      <w:r w:rsidRPr="00F024CA">
        <w:t xml:space="preserve">ektöründe EKS </w:t>
      </w:r>
      <w:r w:rsidR="003B3479">
        <w:t>g</w:t>
      </w:r>
      <w:r w:rsidRPr="00F024CA">
        <w:t xml:space="preserve">üvenlik </w:t>
      </w:r>
      <w:r w:rsidR="003B3479">
        <w:t>k</w:t>
      </w:r>
      <w:r w:rsidRPr="00F024CA">
        <w:t>ontrolleri</w:t>
      </w:r>
      <w:r w:rsidR="003B3479">
        <w:t>,</w:t>
      </w:r>
      <w:r w:rsidRPr="00F024CA">
        <w:t xml:space="preserve"> Kurul tarafından belirlenip Kurum internet sitesi</w:t>
      </w:r>
      <w:r w:rsidR="003B3479">
        <w:t>nde yayımlanır.</w:t>
      </w:r>
    </w:p>
    <w:p w14:paraId="418C6F72" w14:textId="1BE8222E" w:rsidR="00BF24C2" w:rsidRDefault="00BF24C2" w:rsidP="00371AA9">
      <w:pPr>
        <w:tabs>
          <w:tab w:val="left" w:pos="567"/>
        </w:tabs>
        <w:rPr>
          <w:b/>
        </w:rPr>
      </w:pPr>
    </w:p>
    <w:p w14:paraId="0184FBD3" w14:textId="6A140FA6" w:rsidR="00977615" w:rsidRPr="00F024CA" w:rsidRDefault="00BF24C2" w:rsidP="00371AA9">
      <w:pPr>
        <w:tabs>
          <w:tab w:val="left" w:pos="567"/>
        </w:tabs>
        <w:rPr>
          <w:b/>
        </w:rPr>
      </w:pPr>
      <w:r>
        <w:rPr>
          <w:b/>
        </w:rPr>
        <w:tab/>
      </w:r>
      <w:r>
        <w:rPr>
          <w:b/>
        </w:rPr>
        <w:tab/>
      </w:r>
      <w:r w:rsidR="00977615" w:rsidRPr="00F024CA">
        <w:rPr>
          <w:b/>
        </w:rPr>
        <w:t xml:space="preserve">Yürürlükten </w:t>
      </w:r>
      <w:r w:rsidR="00121A31" w:rsidRPr="00F024CA">
        <w:rPr>
          <w:b/>
        </w:rPr>
        <w:t>k</w:t>
      </w:r>
      <w:r w:rsidR="00977615" w:rsidRPr="00F024CA">
        <w:rPr>
          <w:b/>
        </w:rPr>
        <w:t xml:space="preserve">aldırılan </w:t>
      </w:r>
      <w:r w:rsidR="00121A31" w:rsidRPr="00F024CA">
        <w:rPr>
          <w:b/>
        </w:rPr>
        <w:t>y</w:t>
      </w:r>
      <w:r w:rsidR="00977615" w:rsidRPr="00F024CA">
        <w:rPr>
          <w:b/>
        </w:rPr>
        <w:t>önetmelik</w:t>
      </w:r>
      <w:r w:rsidR="00F543F0" w:rsidRPr="00F024CA">
        <w:rPr>
          <w:b/>
        </w:rPr>
        <w:t xml:space="preserve"> ve atıflar</w:t>
      </w:r>
    </w:p>
    <w:p w14:paraId="65BD6BD9" w14:textId="467C3851" w:rsidR="00977615" w:rsidRPr="00F024CA" w:rsidRDefault="00977615" w:rsidP="000E54F6">
      <w:pPr>
        <w:tabs>
          <w:tab w:val="left" w:pos="567"/>
        </w:tabs>
        <w:ind w:firstLine="567"/>
        <w:jc w:val="both"/>
      </w:pPr>
      <w:r w:rsidRPr="00F024CA">
        <w:rPr>
          <w:b/>
        </w:rPr>
        <w:tab/>
        <w:t>MADDE 1</w:t>
      </w:r>
      <w:r w:rsidR="00BF24C2">
        <w:rPr>
          <w:b/>
        </w:rPr>
        <w:t>6</w:t>
      </w:r>
      <w:r w:rsidRPr="00F024CA">
        <w:rPr>
          <w:b/>
        </w:rPr>
        <w:t xml:space="preserve"> – </w:t>
      </w:r>
      <w:r w:rsidR="004D2433" w:rsidRPr="00F024CA">
        <w:t>(1) 13/7/</w:t>
      </w:r>
      <w:r w:rsidRPr="00F024CA">
        <w:t>2017 tarih</w:t>
      </w:r>
      <w:r w:rsidR="004D2433" w:rsidRPr="00F024CA">
        <w:t>li</w:t>
      </w:r>
      <w:r w:rsidRPr="00F024CA">
        <w:t xml:space="preserve"> ve 30123 sayılı Resm</w:t>
      </w:r>
      <w:r w:rsidR="003B3479">
        <w:t>î</w:t>
      </w:r>
      <w:r w:rsidRPr="00F024CA">
        <w:t xml:space="preserve"> </w:t>
      </w:r>
      <w:proofErr w:type="spellStart"/>
      <w:r w:rsidRPr="00F024CA">
        <w:t>Gazete</w:t>
      </w:r>
      <w:r w:rsidR="003B3479">
        <w:t>’</w:t>
      </w:r>
      <w:r w:rsidRPr="00F024CA">
        <w:t>de</w:t>
      </w:r>
      <w:proofErr w:type="spellEnd"/>
      <w:r w:rsidRPr="00F024CA">
        <w:t xml:space="preserve"> yayımlanan Enerji Sektöründe Kullanılan Endüstriyel Kontrol Sistemlerinde Bilişim Güvenliği Yönetmeliği yürürlükten kaldırılmıştır.</w:t>
      </w:r>
    </w:p>
    <w:p w14:paraId="5F13C1E1" w14:textId="7E9B97BB" w:rsidR="00F543F0" w:rsidRPr="00F024CA" w:rsidRDefault="00977615" w:rsidP="00121A31">
      <w:pPr>
        <w:tabs>
          <w:tab w:val="left" w:pos="567"/>
          <w:tab w:val="left" w:pos="5954"/>
        </w:tabs>
        <w:ind w:firstLine="567"/>
        <w:jc w:val="both"/>
        <w:rPr>
          <w:color w:val="000000"/>
        </w:rPr>
      </w:pPr>
      <w:r w:rsidRPr="00F024CA">
        <w:rPr>
          <w:color w:val="000000"/>
        </w:rPr>
        <w:t xml:space="preserve">(2) </w:t>
      </w:r>
      <w:r w:rsidR="003B3479">
        <w:rPr>
          <w:color w:val="000000"/>
        </w:rPr>
        <w:t>Mevzuatta</w:t>
      </w:r>
      <w:r w:rsidR="003D1E68">
        <w:rPr>
          <w:color w:val="000000"/>
        </w:rPr>
        <w:t>,</w:t>
      </w:r>
      <w:r w:rsidR="003B3479">
        <w:rPr>
          <w:color w:val="000000"/>
        </w:rPr>
        <w:t xml:space="preserve"> b</w:t>
      </w:r>
      <w:r w:rsidRPr="00F024CA">
        <w:rPr>
          <w:color w:val="000000"/>
        </w:rPr>
        <w:t xml:space="preserve">irinci fıkra ile yürürlükten kaldırılan </w:t>
      </w:r>
      <w:r w:rsidRPr="00F024CA">
        <w:t>Enerji Sektöründe Kullanılan Endüstriyel Kontrol Sistemlerinde Bilişim Güvenliği Yönetmeliğine</w:t>
      </w:r>
      <w:r w:rsidRPr="00F024CA">
        <w:rPr>
          <w:color w:val="000000"/>
        </w:rPr>
        <w:t xml:space="preserve"> yapılan atıflar bu Yönetmeliğe yapılmış sayılır.</w:t>
      </w:r>
    </w:p>
    <w:p w14:paraId="4675DF4D" w14:textId="77777777" w:rsidR="00977615" w:rsidRPr="00F024CA" w:rsidRDefault="00977615" w:rsidP="00F55300">
      <w:pPr>
        <w:tabs>
          <w:tab w:val="left" w:pos="567"/>
        </w:tabs>
      </w:pPr>
    </w:p>
    <w:p w14:paraId="33045BE0" w14:textId="77777777" w:rsidR="002C54E1" w:rsidRPr="00F024CA" w:rsidRDefault="00002007" w:rsidP="002D60BA">
      <w:pPr>
        <w:tabs>
          <w:tab w:val="left" w:pos="567"/>
        </w:tabs>
        <w:jc w:val="both"/>
        <w:rPr>
          <w:b/>
        </w:rPr>
      </w:pPr>
      <w:r w:rsidRPr="00F024CA">
        <w:t xml:space="preserve">            </w:t>
      </w:r>
      <w:r w:rsidR="002C54E1" w:rsidRPr="00F024CA">
        <w:rPr>
          <w:b/>
        </w:rPr>
        <w:t xml:space="preserve">Yürürlük </w:t>
      </w:r>
    </w:p>
    <w:p w14:paraId="49455E1E" w14:textId="10854E50" w:rsidR="002C54E1" w:rsidRPr="00F024CA" w:rsidRDefault="004C07CB" w:rsidP="002C54E1">
      <w:pPr>
        <w:pStyle w:val="ListeParagraf"/>
        <w:ind w:left="0"/>
        <w:jc w:val="both"/>
      </w:pPr>
      <w:r w:rsidRPr="00F024CA">
        <w:t xml:space="preserve">          </w:t>
      </w:r>
      <w:r w:rsidR="00B25E32" w:rsidRPr="00F024CA">
        <w:t xml:space="preserve">  </w:t>
      </w:r>
      <w:r w:rsidR="00977615" w:rsidRPr="00F024CA">
        <w:rPr>
          <w:b/>
        </w:rPr>
        <w:t>MADDE 1</w:t>
      </w:r>
      <w:r w:rsidR="00BF24C2">
        <w:rPr>
          <w:b/>
        </w:rPr>
        <w:t>7</w:t>
      </w:r>
      <w:r w:rsidR="002C54E1" w:rsidRPr="00F024CA">
        <w:rPr>
          <w:b/>
        </w:rPr>
        <w:t xml:space="preserve"> –</w:t>
      </w:r>
      <w:r w:rsidR="002C54E1" w:rsidRPr="00F024CA">
        <w:t xml:space="preserve"> (1) Bu </w:t>
      </w:r>
      <w:r w:rsidR="00320A3F" w:rsidRPr="00F024CA">
        <w:t>Yönetmelik</w:t>
      </w:r>
      <w:r w:rsidR="00902598" w:rsidRPr="00F024CA">
        <w:t xml:space="preserve"> yayımı t</w:t>
      </w:r>
      <w:r w:rsidR="002C54E1" w:rsidRPr="00F024CA">
        <w:t>arihinde yürürlüğe girer.</w:t>
      </w:r>
    </w:p>
    <w:p w14:paraId="05387227" w14:textId="77777777" w:rsidR="002C54E1" w:rsidRPr="00F024CA" w:rsidRDefault="002C54E1" w:rsidP="002D60BA">
      <w:pPr>
        <w:pStyle w:val="ListeParagraf"/>
        <w:tabs>
          <w:tab w:val="left" w:pos="567"/>
        </w:tabs>
        <w:ind w:left="0"/>
        <w:jc w:val="center"/>
      </w:pPr>
    </w:p>
    <w:p w14:paraId="6180000F" w14:textId="77777777" w:rsidR="002C54E1" w:rsidRPr="00F024CA" w:rsidRDefault="002C54E1" w:rsidP="002C54E1">
      <w:pPr>
        <w:pStyle w:val="ListeParagraf"/>
        <w:tabs>
          <w:tab w:val="left" w:pos="567"/>
        </w:tabs>
        <w:ind w:left="0"/>
        <w:jc w:val="both"/>
        <w:rPr>
          <w:b/>
        </w:rPr>
      </w:pPr>
      <w:r w:rsidRPr="00F024CA">
        <w:tab/>
      </w:r>
      <w:r w:rsidR="00B25E32" w:rsidRPr="00F024CA">
        <w:rPr>
          <w:b/>
        </w:rPr>
        <w:t xml:space="preserve">  </w:t>
      </w:r>
      <w:r w:rsidRPr="00F024CA">
        <w:rPr>
          <w:b/>
        </w:rPr>
        <w:t>Yürütme</w:t>
      </w:r>
      <w:r w:rsidRPr="00F024CA">
        <w:rPr>
          <w:b/>
        </w:rPr>
        <w:tab/>
      </w:r>
    </w:p>
    <w:p w14:paraId="068F1AA4" w14:textId="6519FB26" w:rsidR="00425421" w:rsidRPr="00F024CA" w:rsidRDefault="002C54E1" w:rsidP="00F66320">
      <w:pPr>
        <w:tabs>
          <w:tab w:val="left" w:pos="851"/>
        </w:tabs>
        <w:overflowPunct w:val="0"/>
        <w:jc w:val="both"/>
      </w:pPr>
      <w:r w:rsidRPr="00F024CA">
        <w:lastRenderedPageBreak/>
        <w:t xml:space="preserve">          </w:t>
      </w:r>
      <w:r w:rsidR="00B25E32" w:rsidRPr="00F024CA">
        <w:t xml:space="preserve">  </w:t>
      </w:r>
      <w:r w:rsidR="00977615" w:rsidRPr="00F024CA">
        <w:rPr>
          <w:b/>
        </w:rPr>
        <w:t>MADDE 1</w:t>
      </w:r>
      <w:r w:rsidR="00BF24C2">
        <w:rPr>
          <w:b/>
        </w:rPr>
        <w:t>8</w:t>
      </w:r>
      <w:r w:rsidRPr="00F024CA">
        <w:rPr>
          <w:b/>
        </w:rPr>
        <w:t xml:space="preserve"> –</w:t>
      </w:r>
      <w:r w:rsidRPr="00F024CA">
        <w:t xml:space="preserve"> (1) Bu </w:t>
      </w:r>
      <w:r w:rsidR="00320A3F" w:rsidRPr="00F024CA">
        <w:t>Yönetmelik</w:t>
      </w:r>
      <w:r w:rsidRPr="00F024CA">
        <w:t xml:space="preserve"> hüküml</w:t>
      </w:r>
      <w:r w:rsidR="00F66320" w:rsidRPr="00F024CA">
        <w:t xml:space="preserve">erini Enerji Piyasası Düzenleme </w:t>
      </w:r>
      <w:r w:rsidRPr="00F024CA">
        <w:t>Kurumu Başkanı yürütür.</w:t>
      </w:r>
    </w:p>
    <w:p w14:paraId="43E3DEC1" w14:textId="565F96B8" w:rsidR="00977615" w:rsidRPr="00F024CA" w:rsidRDefault="00977615" w:rsidP="00F66320">
      <w:pPr>
        <w:tabs>
          <w:tab w:val="left" w:pos="851"/>
        </w:tabs>
        <w:overflowPunct w:val="0"/>
        <w:jc w:val="both"/>
      </w:pPr>
    </w:p>
    <w:sectPr w:rsidR="00977615" w:rsidRPr="00F024C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8D017" w14:textId="77777777" w:rsidR="00FB2567" w:rsidRDefault="00FB2567" w:rsidP="00C70E24">
      <w:r>
        <w:separator/>
      </w:r>
    </w:p>
  </w:endnote>
  <w:endnote w:type="continuationSeparator" w:id="0">
    <w:p w14:paraId="63A68DAE" w14:textId="77777777" w:rsidR="00FB2567" w:rsidRDefault="00FB2567"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40A6C" w14:textId="77777777" w:rsidR="00720814" w:rsidRDefault="0072081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8315376"/>
      <w:docPartObj>
        <w:docPartGallery w:val="Page Numbers (Bottom of Page)"/>
        <w:docPartUnique/>
      </w:docPartObj>
    </w:sdtPr>
    <w:sdtEndPr/>
    <w:sdtContent>
      <w:p w14:paraId="5CA9B2D0" w14:textId="77777777" w:rsidR="00720814" w:rsidRDefault="00720814">
        <w:pPr>
          <w:pStyle w:val="AltBilgi"/>
        </w:pPr>
        <w:r>
          <w:rPr>
            <w:noProof/>
          </w:rPr>
          <mc:AlternateContent>
            <mc:Choice Requires="wps">
              <w:drawing>
                <wp:anchor distT="0" distB="0" distL="114300" distR="114300" simplePos="0" relativeHeight="251659264" behindDoc="0" locked="0" layoutInCell="1" allowOverlap="1" wp14:anchorId="23475FCB" wp14:editId="0432B8B4">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14:paraId="28E48F95" w14:textId="77748D91" w:rsidR="00720814" w:rsidRPr="00204F95" w:rsidRDefault="00720814">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CF131D" w:rsidRPr="00CF131D">
                                        <w:rPr>
                                          <w:rFonts w:asciiTheme="majorHAnsi" w:eastAsiaTheme="majorEastAsia" w:hAnsiTheme="majorHAnsi" w:cstheme="majorBidi"/>
                                          <w:noProof/>
                                          <w:sz w:val="22"/>
                                          <w:szCs w:val="22"/>
                                        </w:rPr>
                                        <w:t>7</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475FCB"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14:paraId="28E48F95" w14:textId="77748D91" w:rsidR="00720814" w:rsidRPr="00204F95" w:rsidRDefault="00720814">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CF131D" w:rsidRPr="00CF131D">
                                  <w:rPr>
                                    <w:rFonts w:asciiTheme="majorHAnsi" w:eastAsiaTheme="majorEastAsia" w:hAnsiTheme="majorHAnsi" w:cstheme="majorBidi"/>
                                    <w:noProof/>
                                    <w:sz w:val="22"/>
                                    <w:szCs w:val="22"/>
                                  </w:rPr>
                                  <w:t>7</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44921" w14:textId="77777777" w:rsidR="00720814" w:rsidRDefault="0072081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13619" w14:textId="77777777" w:rsidR="00FB2567" w:rsidRDefault="00FB2567" w:rsidP="00C70E24">
      <w:r>
        <w:separator/>
      </w:r>
    </w:p>
  </w:footnote>
  <w:footnote w:type="continuationSeparator" w:id="0">
    <w:p w14:paraId="5A4CDDD8" w14:textId="77777777" w:rsidR="00FB2567" w:rsidRDefault="00FB2567" w:rsidP="00C70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1A4E29" w14:textId="77777777" w:rsidR="00720814" w:rsidRDefault="0072081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F4F0D" w14:textId="77777777" w:rsidR="00720814" w:rsidRDefault="00720814">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78EA8" w14:textId="77777777" w:rsidR="00720814" w:rsidRDefault="0072081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274D"/>
    <w:multiLevelType w:val="hybridMultilevel"/>
    <w:tmpl w:val="ECE6D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AB6DF4"/>
    <w:multiLevelType w:val="hybridMultilevel"/>
    <w:tmpl w:val="CD781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9235E"/>
    <w:multiLevelType w:val="hybridMultilevel"/>
    <w:tmpl w:val="131C8E5A"/>
    <w:lvl w:ilvl="0" w:tplc="041F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6617E24"/>
    <w:multiLevelType w:val="hybridMultilevel"/>
    <w:tmpl w:val="EEFE43EC"/>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6" w15:restartNumberingAfterBreak="0">
    <w:nsid w:val="2DFE1A03"/>
    <w:multiLevelType w:val="hybridMultilevel"/>
    <w:tmpl w:val="5390405C"/>
    <w:lvl w:ilvl="0" w:tplc="7EE4872E">
      <w:start w:val="1"/>
      <w:numFmt w:val="lowerLetter"/>
      <w:lvlText w:val="%1)"/>
      <w:lvlJc w:val="left"/>
      <w:pPr>
        <w:ind w:left="1287" w:hanging="360"/>
      </w:pPr>
      <w:rPr>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7" w15:restartNumberingAfterBreak="0">
    <w:nsid w:val="37BC5426"/>
    <w:multiLevelType w:val="hybridMultilevel"/>
    <w:tmpl w:val="1652C152"/>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39831706"/>
    <w:multiLevelType w:val="hybridMultilevel"/>
    <w:tmpl w:val="FA3EB9A0"/>
    <w:lvl w:ilvl="0" w:tplc="B1743210">
      <w:start w:val="1"/>
      <w:numFmt w:val="lowerLetter"/>
      <w:lvlText w:val="%1)"/>
      <w:lvlJc w:val="left"/>
      <w:pPr>
        <w:ind w:left="1287" w:hanging="360"/>
      </w:pPr>
      <w:rPr>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9" w15:restartNumberingAfterBreak="0">
    <w:nsid w:val="4D8B087F"/>
    <w:multiLevelType w:val="hybridMultilevel"/>
    <w:tmpl w:val="2C46CF84"/>
    <w:lvl w:ilvl="0" w:tplc="9550AB0C">
      <w:start w:val="1"/>
      <w:numFmt w:val="lowerLetter"/>
      <w:lvlText w:val="%1)"/>
      <w:lvlJc w:val="left"/>
      <w:pPr>
        <w:ind w:left="1287" w:hanging="360"/>
      </w:pPr>
      <w:rPr>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0" w15:restartNumberingAfterBreak="0">
    <w:nsid w:val="4E7351DE"/>
    <w:multiLevelType w:val="hybridMultilevel"/>
    <w:tmpl w:val="2C46CF84"/>
    <w:lvl w:ilvl="0" w:tplc="9550AB0C">
      <w:start w:val="1"/>
      <w:numFmt w:val="lowerLetter"/>
      <w:lvlText w:val="%1)"/>
      <w:lvlJc w:val="left"/>
      <w:pPr>
        <w:ind w:left="1287" w:hanging="360"/>
      </w:pPr>
      <w:rPr>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1" w15:restartNumberingAfterBreak="0">
    <w:nsid w:val="4F8D0DD5"/>
    <w:multiLevelType w:val="hybridMultilevel"/>
    <w:tmpl w:val="DB107C10"/>
    <w:lvl w:ilvl="0" w:tplc="041F0017">
      <w:start w:val="1"/>
      <w:numFmt w:val="lowerLetter"/>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512A0234"/>
    <w:multiLevelType w:val="hybridMultilevel"/>
    <w:tmpl w:val="61988964"/>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57297C43"/>
    <w:multiLevelType w:val="hybridMultilevel"/>
    <w:tmpl w:val="CA0E2FD0"/>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5AA5461B"/>
    <w:multiLevelType w:val="hybridMultilevel"/>
    <w:tmpl w:val="86747ED2"/>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B862FEBE">
      <w:start w:val="1"/>
      <w:numFmt w:val="decimal"/>
      <w:lvlText w:val="%4."/>
      <w:lvlJc w:val="left"/>
      <w:pPr>
        <w:ind w:left="2880" w:hanging="360"/>
      </w:pPr>
      <w:rPr>
        <w:rFonts w:hint="default"/>
      </w:rPr>
    </w:lvl>
    <w:lvl w:ilvl="4" w:tplc="041F0011">
      <w:start w:val="1"/>
      <w:numFmt w:val="decimal"/>
      <w:lvlText w:val="%5)"/>
      <w:lvlJc w:val="left"/>
      <w:pPr>
        <w:ind w:left="3600" w:hanging="360"/>
      </w:pPr>
      <w:rPr>
        <w:rFonts w:hint="default"/>
      </w:r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5D624F74"/>
    <w:multiLevelType w:val="hybridMultilevel"/>
    <w:tmpl w:val="A6BAE1B8"/>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6" w15:restartNumberingAfterBreak="0">
    <w:nsid w:val="6184608A"/>
    <w:multiLevelType w:val="hybridMultilevel"/>
    <w:tmpl w:val="6F188586"/>
    <w:lvl w:ilvl="0" w:tplc="041F0011">
      <w:start w:val="1"/>
      <w:numFmt w:val="decimal"/>
      <w:lvlText w:val="%1)"/>
      <w:lvlJc w:val="left"/>
      <w:pPr>
        <w:ind w:left="720" w:hanging="360"/>
      </w:pPr>
      <w:rPr>
        <w:rFonts w:hint="default"/>
      </w:rPr>
    </w:lvl>
    <w:lvl w:ilvl="1" w:tplc="041F0017">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6B4177AB"/>
    <w:multiLevelType w:val="hybridMultilevel"/>
    <w:tmpl w:val="5F466422"/>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8" w15:restartNumberingAfterBreak="0">
    <w:nsid w:val="6B6F43A3"/>
    <w:multiLevelType w:val="hybridMultilevel"/>
    <w:tmpl w:val="85F200FE"/>
    <w:lvl w:ilvl="0" w:tplc="5B1816FC">
      <w:start w:val="1"/>
      <w:numFmt w:val="lowerLetter"/>
      <w:lvlText w:val="%1)"/>
      <w:lvlJc w:val="left"/>
      <w:pPr>
        <w:ind w:left="1287" w:hanging="360"/>
      </w:pPr>
      <w:rPr>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19" w15:restartNumberingAfterBreak="0">
    <w:nsid w:val="70054A4A"/>
    <w:multiLevelType w:val="hybridMultilevel"/>
    <w:tmpl w:val="78BC5CE6"/>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75C26C2E"/>
    <w:multiLevelType w:val="hybridMultilevel"/>
    <w:tmpl w:val="72BC0952"/>
    <w:lvl w:ilvl="0" w:tplc="7E9A6776">
      <w:start w:val="1"/>
      <w:numFmt w:val="lowerLetter"/>
      <w:lvlText w:val="%1)"/>
      <w:lvlJc w:val="left"/>
      <w:pPr>
        <w:ind w:left="531" w:hanging="360"/>
      </w:pPr>
      <w:rPr>
        <w:rFonts w:ascii="Times New Roman" w:hAnsi="Times New Roman" w:cs="Times New Roman" w:hint="default"/>
        <w:sz w:val="24"/>
      </w:rPr>
    </w:lvl>
    <w:lvl w:ilvl="1" w:tplc="041F0019" w:tentative="1">
      <w:start w:val="1"/>
      <w:numFmt w:val="lowerLetter"/>
      <w:lvlText w:val="%2."/>
      <w:lvlJc w:val="left"/>
      <w:pPr>
        <w:ind w:left="1251" w:hanging="360"/>
      </w:pPr>
    </w:lvl>
    <w:lvl w:ilvl="2" w:tplc="041F001B" w:tentative="1">
      <w:start w:val="1"/>
      <w:numFmt w:val="lowerRoman"/>
      <w:lvlText w:val="%3."/>
      <w:lvlJc w:val="right"/>
      <w:pPr>
        <w:ind w:left="1971" w:hanging="180"/>
      </w:pPr>
    </w:lvl>
    <w:lvl w:ilvl="3" w:tplc="041F000F" w:tentative="1">
      <w:start w:val="1"/>
      <w:numFmt w:val="decimal"/>
      <w:lvlText w:val="%4."/>
      <w:lvlJc w:val="left"/>
      <w:pPr>
        <w:ind w:left="2691" w:hanging="360"/>
      </w:pPr>
    </w:lvl>
    <w:lvl w:ilvl="4" w:tplc="041F0019" w:tentative="1">
      <w:start w:val="1"/>
      <w:numFmt w:val="lowerLetter"/>
      <w:lvlText w:val="%5."/>
      <w:lvlJc w:val="left"/>
      <w:pPr>
        <w:ind w:left="3411" w:hanging="360"/>
      </w:pPr>
    </w:lvl>
    <w:lvl w:ilvl="5" w:tplc="041F001B" w:tentative="1">
      <w:start w:val="1"/>
      <w:numFmt w:val="lowerRoman"/>
      <w:lvlText w:val="%6."/>
      <w:lvlJc w:val="right"/>
      <w:pPr>
        <w:ind w:left="4131" w:hanging="180"/>
      </w:pPr>
    </w:lvl>
    <w:lvl w:ilvl="6" w:tplc="041F000F" w:tentative="1">
      <w:start w:val="1"/>
      <w:numFmt w:val="decimal"/>
      <w:lvlText w:val="%7."/>
      <w:lvlJc w:val="left"/>
      <w:pPr>
        <w:ind w:left="4851" w:hanging="360"/>
      </w:pPr>
    </w:lvl>
    <w:lvl w:ilvl="7" w:tplc="041F0019" w:tentative="1">
      <w:start w:val="1"/>
      <w:numFmt w:val="lowerLetter"/>
      <w:lvlText w:val="%8."/>
      <w:lvlJc w:val="left"/>
      <w:pPr>
        <w:ind w:left="5571" w:hanging="360"/>
      </w:pPr>
    </w:lvl>
    <w:lvl w:ilvl="8" w:tplc="041F001B" w:tentative="1">
      <w:start w:val="1"/>
      <w:numFmt w:val="lowerRoman"/>
      <w:lvlText w:val="%9."/>
      <w:lvlJc w:val="right"/>
      <w:pPr>
        <w:ind w:left="6291" w:hanging="180"/>
      </w:pPr>
    </w:lvl>
  </w:abstractNum>
  <w:abstractNum w:abstractNumId="21" w15:restartNumberingAfterBreak="0">
    <w:nsid w:val="75CC5874"/>
    <w:multiLevelType w:val="hybridMultilevel"/>
    <w:tmpl w:val="26F02D20"/>
    <w:lvl w:ilvl="0" w:tplc="633C90A2">
      <w:start w:val="1"/>
      <w:numFmt w:val="decimal"/>
      <w:lvlText w:val="(%1)"/>
      <w:lvlJc w:val="left"/>
      <w:pPr>
        <w:ind w:left="1068" w:hanging="360"/>
      </w:pPr>
      <w:rPr>
        <w:rFont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2" w15:restartNumberingAfterBreak="0">
    <w:nsid w:val="77250F93"/>
    <w:multiLevelType w:val="hybridMultilevel"/>
    <w:tmpl w:val="5390405C"/>
    <w:lvl w:ilvl="0" w:tplc="7EE4872E">
      <w:start w:val="1"/>
      <w:numFmt w:val="lowerLetter"/>
      <w:lvlText w:val="%1)"/>
      <w:lvlJc w:val="left"/>
      <w:pPr>
        <w:ind w:left="1287" w:hanging="360"/>
      </w:pPr>
      <w:rPr>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3" w15:restartNumberingAfterBreak="0">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4"/>
  </w:num>
  <w:num w:numId="2">
    <w:abstractNumId w:val="23"/>
  </w:num>
  <w:num w:numId="3">
    <w:abstractNumId w:val="3"/>
  </w:num>
  <w:num w:numId="4">
    <w:abstractNumId w:val="16"/>
  </w:num>
  <w:num w:numId="5">
    <w:abstractNumId w:val="11"/>
  </w:num>
  <w:num w:numId="6">
    <w:abstractNumId w:val="14"/>
  </w:num>
  <w:num w:numId="7">
    <w:abstractNumId w:val="20"/>
  </w:num>
  <w:num w:numId="8">
    <w:abstractNumId w:val="7"/>
  </w:num>
  <w:num w:numId="9">
    <w:abstractNumId w:val="19"/>
  </w:num>
  <w:num w:numId="10">
    <w:abstractNumId w:val="21"/>
  </w:num>
  <w:num w:numId="11">
    <w:abstractNumId w:val="12"/>
  </w:num>
  <w:num w:numId="12">
    <w:abstractNumId w:val="13"/>
  </w:num>
  <w:num w:numId="13">
    <w:abstractNumId w:val="8"/>
  </w:num>
  <w:num w:numId="14">
    <w:abstractNumId w:val="5"/>
  </w:num>
  <w:num w:numId="15">
    <w:abstractNumId w:val="18"/>
  </w:num>
  <w:num w:numId="16">
    <w:abstractNumId w:val="6"/>
  </w:num>
  <w:num w:numId="17">
    <w:abstractNumId w:val="10"/>
  </w:num>
  <w:num w:numId="18">
    <w:abstractNumId w:val="15"/>
  </w:num>
  <w:num w:numId="19">
    <w:abstractNumId w:val="17"/>
  </w:num>
  <w:num w:numId="20">
    <w:abstractNumId w:val="9"/>
  </w:num>
  <w:num w:numId="21">
    <w:abstractNumId w:val="1"/>
  </w:num>
  <w:num w:numId="22">
    <w:abstractNumId w:val="0"/>
  </w:num>
  <w:num w:numId="23">
    <w:abstractNumId w:val="2"/>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35"/>
    <w:rsid w:val="00002007"/>
    <w:rsid w:val="00002740"/>
    <w:rsid w:val="00012C7F"/>
    <w:rsid w:val="00017622"/>
    <w:rsid w:val="0001777D"/>
    <w:rsid w:val="000309D0"/>
    <w:rsid w:val="00030A70"/>
    <w:rsid w:val="00035B9F"/>
    <w:rsid w:val="0004373A"/>
    <w:rsid w:val="00054CF4"/>
    <w:rsid w:val="000614D3"/>
    <w:rsid w:val="000626F5"/>
    <w:rsid w:val="0007684D"/>
    <w:rsid w:val="00084B19"/>
    <w:rsid w:val="00086EBD"/>
    <w:rsid w:val="00095ED5"/>
    <w:rsid w:val="000A6656"/>
    <w:rsid w:val="000B56E6"/>
    <w:rsid w:val="000C782B"/>
    <w:rsid w:val="000D181B"/>
    <w:rsid w:val="000D6F8C"/>
    <w:rsid w:val="000D7129"/>
    <w:rsid w:val="000E1838"/>
    <w:rsid w:val="000E3376"/>
    <w:rsid w:val="000E54F6"/>
    <w:rsid w:val="000E6E64"/>
    <w:rsid w:val="000F3BD7"/>
    <w:rsid w:val="00101D0E"/>
    <w:rsid w:val="00121A31"/>
    <w:rsid w:val="00122B17"/>
    <w:rsid w:val="00134A88"/>
    <w:rsid w:val="00145814"/>
    <w:rsid w:val="00146C00"/>
    <w:rsid w:val="00153B40"/>
    <w:rsid w:val="00182317"/>
    <w:rsid w:val="0019293F"/>
    <w:rsid w:val="00195EA2"/>
    <w:rsid w:val="001A4EB4"/>
    <w:rsid w:val="001B1FA2"/>
    <w:rsid w:val="001C073A"/>
    <w:rsid w:val="001C1CEC"/>
    <w:rsid w:val="001C7C61"/>
    <w:rsid w:val="001D5BD3"/>
    <w:rsid w:val="001E2450"/>
    <w:rsid w:val="001E4893"/>
    <w:rsid w:val="001F21C9"/>
    <w:rsid w:val="001F7FC0"/>
    <w:rsid w:val="00204F95"/>
    <w:rsid w:val="00214BC6"/>
    <w:rsid w:val="00221B12"/>
    <w:rsid w:val="00222164"/>
    <w:rsid w:val="00225BC9"/>
    <w:rsid w:val="00225C9E"/>
    <w:rsid w:val="00231666"/>
    <w:rsid w:val="00233996"/>
    <w:rsid w:val="00243AD1"/>
    <w:rsid w:val="0024436E"/>
    <w:rsid w:val="00251B5D"/>
    <w:rsid w:val="00256DB8"/>
    <w:rsid w:val="00264F50"/>
    <w:rsid w:val="0027344B"/>
    <w:rsid w:val="00273E54"/>
    <w:rsid w:val="002774B7"/>
    <w:rsid w:val="00280933"/>
    <w:rsid w:val="002846FE"/>
    <w:rsid w:val="00290257"/>
    <w:rsid w:val="00291E8B"/>
    <w:rsid w:val="00296382"/>
    <w:rsid w:val="002A4947"/>
    <w:rsid w:val="002B4DD3"/>
    <w:rsid w:val="002B5625"/>
    <w:rsid w:val="002C1130"/>
    <w:rsid w:val="002C54E1"/>
    <w:rsid w:val="002D5FDD"/>
    <w:rsid w:val="002D60BA"/>
    <w:rsid w:val="002D6BC4"/>
    <w:rsid w:val="002E174A"/>
    <w:rsid w:val="0030112C"/>
    <w:rsid w:val="00305E12"/>
    <w:rsid w:val="00313863"/>
    <w:rsid w:val="00315524"/>
    <w:rsid w:val="00320A3F"/>
    <w:rsid w:val="00321B6C"/>
    <w:rsid w:val="003276AD"/>
    <w:rsid w:val="00332068"/>
    <w:rsid w:val="003415D5"/>
    <w:rsid w:val="00343D7C"/>
    <w:rsid w:val="00350966"/>
    <w:rsid w:val="0035474E"/>
    <w:rsid w:val="00356002"/>
    <w:rsid w:val="00371AA9"/>
    <w:rsid w:val="003734DA"/>
    <w:rsid w:val="0037646E"/>
    <w:rsid w:val="00377F07"/>
    <w:rsid w:val="00394053"/>
    <w:rsid w:val="003A071F"/>
    <w:rsid w:val="003A2362"/>
    <w:rsid w:val="003A6C4A"/>
    <w:rsid w:val="003B3479"/>
    <w:rsid w:val="003B766D"/>
    <w:rsid w:val="003C3E9A"/>
    <w:rsid w:val="003C4497"/>
    <w:rsid w:val="003C57F0"/>
    <w:rsid w:val="003C7A7F"/>
    <w:rsid w:val="003D1E68"/>
    <w:rsid w:val="003E3AEF"/>
    <w:rsid w:val="0041038B"/>
    <w:rsid w:val="004169B5"/>
    <w:rsid w:val="00425421"/>
    <w:rsid w:val="00441BC1"/>
    <w:rsid w:val="0046088D"/>
    <w:rsid w:val="00472988"/>
    <w:rsid w:val="004733BC"/>
    <w:rsid w:val="00476634"/>
    <w:rsid w:val="00480DE4"/>
    <w:rsid w:val="00483F00"/>
    <w:rsid w:val="004864D4"/>
    <w:rsid w:val="00487606"/>
    <w:rsid w:val="004B2E6D"/>
    <w:rsid w:val="004B4C53"/>
    <w:rsid w:val="004C07CB"/>
    <w:rsid w:val="004D222B"/>
    <w:rsid w:val="004D2433"/>
    <w:rsid w:val="004E1BD1"/>
    <w:rsid w:val="004E6E66"/>
    <w:rsid w:val="004E7056"/>
    <w:rsid w:val="004F3EA2"/>
    <w:rsid w:val="00500182"/>
    <w:rsid w:val="00511BED"/>
    <w:rsid w:val="005253D1"/>
    <w:rsid w:val="00530055"/>
    <w:rsid w:val="00551CBB"/>
    <w:rsid w:val="0055429D"/>
    <w:rsid w:val="005616E4"/>
    <w:rsid w:val="00575879"/>
    <w:rsid w:val="00591C30"/>
    <w:rsid w:val="005924F7"/>
    <w:rsid w:val="005929E1"/>
    <w:rsid w:val="00595E07"/>
    <w:rsid w:val="0059702F"/>
    <w:rsid w:val="005A2550"/>
    <w:rsid w:val="005B11DF"/>
    <w:rsid w:val="005B14C7"/>
    <w:rsid w:val="005D146D"/>
    <w:rsid w:val="005D7593"/>
    <w:rsid w:val="005F0748"/>
    <w:rsid w:val="005F07AA"/>
    <w:rsid w:val="00604D69"/>
    <w:rsid w:val="00606625"/>
    <w:rsid w:val="00621437"/>
    <w:rsid w:val="006267FF"/>
    <w:rsid w:val="00626CDF"/>
    <w:rsid w:val="00632CCE"/>
    <w:rsid w:val="0064113D"/>
    <w:rsid w:val="00662805"/>
    <w:rsid w:val="0067075D"/>
    <w:rsid w:val="006739B2"/>
    <w:rsid w:val="006A5AD9"/>
    <w:rsid w:val="006A6EB2"/>
    <w:rsid w:val="006A7B5A"/>
    <w:rsid w:val="006B2E88"/>
    <w:rsid w:val="006C0524"/>
    <w:rsid w:val="006C7DEF"/>
    <w:rsid w:val="006D3034"/>
    <w:rsid w:val="006D45C9"/>
    <w:rsid w:val="006E7B93"/>
    <w:rsid w:val="00702EB2"/>
    <w:rsid w:val="00704566"/>
    <w:rsid w:val="00711F05"/>
    <w:rsid w:val="00716C3F"/>
    <w:rsid w:val="00720814"/>
    <w:rsid w:val="00722A49"/>
    <w:rsid w:val="00740127"/>
    <w:rsid w:val="00740C7C"/>
    <w:rsid w:val="00782BFC"/>
    <w:rsid w:val="00787145"/>
    <w:rsid w:val="00790D42"/>
    <w:rsid w:val="00792813"/>
    <w:rsid w:val="007A3E88"/>
    <w:rsid w:val="007A76CB"/>
    <w:rsid w:val="007B3038"/>
    <w:rsid w:val="007D0EDF"/>
    <w:rsid w:val="007E30A5"/>
    <w:rsid w:val="007E425A"/>
    <w:rsid w:val="007F5B73"/>
    <w:rsid w:val="008016A0"/>
    <w:rsid w:val="00802E08"/>
    <w:rsid w:val="00806E1F"/>
    <w:rsid w:val="00825595"/>
    <w:rsid w:val="008275C4"/>
    <w:rsid w:val="00830404"/>
    <w:rsid w:val="00833690"/>
    <w:rsid w:val="00834682"/>
    <w:rsid w:val="00841F55"/>
    <w:rsid w:val="00842B75"/>
    <w:rsid w:val="00843CB2"/>
    <w:rsid w:val="0084405F"/>
    <w:rsid w:val="008445FA"/>
    <w:rsid w:val="00846A26"/>
    <w:rsid w:val="00847419"/>
    <w:rsid w:val="00866772"/>
    <w:rsid w:val="008724FA"/>
    <w:rsid w:val="008755C3"/>
    <w:rsid w:val="00875FB8"/>
    <w:rsid w:val="00886771"/>
    <w:rsid w:val="00891281"/>
    <w:rsid w:val="0089405E"/>
    <w:rsid w:val="008965D5"/>
    <w:rsid w:val="00896DBB"/>
    <w:rsid w:val="008B1DDD"/>
    <w:rsid w:val="008B6453"/>
    <w:rsid w:val="008B69CB"/>
    <w:rsid w:val="008B7B0C"/>
    <w:rsid w:val="008C7C07"/>
    <w:rsid w:val="008D51FF"/>
    <w:rsid w:val="008D6298"/>
    <w:rsid w:val="008E2201"/>
    <w:rsid w:val="008E50C1"/>
    <w:rsid w:val="008F621B"/>
    <w:rsid w:val="00901021"/>
    <w:rsid w:val="00902598"/>
    <w:rsid w:val="00903D73"/>
    <w:rsid w:val="00911396"/>
    <w:rsid w:val="00923D51"/>
    <w:rsid w:val="009360C1"/>
    <w:rsid w:val="00936BF8"/>
    <w:rsid w:val="00944DA1"/>
    <w:rsid w:val="00955452"/>
    <w:rsid w:val="009666F3"/>
    <w:rsid w:val="00966DDA"/>
    <w:rsid w:val="009701D7"/>
    <w:rsid w:val="00977615"/>
    <w:rsid w:val="009867A4"/>
    <w:rsid w:val="00994FFE"/>
    <w:rsid w:val="009B220D"/>
    <w:rsid w:val="009B37A0"/>
    <w:rsid w:val="009B3D22"/>
    <w:rsid w:val="009C44BC"/>
    <w:rsid w:val="009D145E"/>
    <w:rsid w:val="009E1C49"/>
    <w:rsid w:val="009E1E94"/>
    <w:rsid w:val="009E7C41"/>
    <w:rsid w:val="009F071B"/>
    <w:rsid w:val="00A02A14"/>
    <w:rsid w:val="00A03B3E"/>
    <w:rsid w:val="00A060F2"/>
    <w:rsid w:val="00A12792"/>
    <w:rsid w:val="00A14FFF"/>
    <w:rsid w:val="00A212D2"/>
    <w:rsid w:val="00A40E78"/>
    <w:rsid w:val="00A42983"/>
    <w:rsid w:val="00A454C6"/>
    <w:rsid w:val="00A45B06"/>
    <w:rsid w:val="00A474EE"/>
    <w:rsid w:val="00A629E3"/>
    <w:rsid w:val="00A63A9E"/>
    <w:rsid w:val="00A644B3"/>
    <w:rsid w:val="00A719F4"/>
    <w:rsid w:val="00A80F83"/>
    <w:rsid w:val="00A9434C"/>
    <w:rsid w:val="00AC05F3"/>
    <w:rsid w:val="00AC4B28"/>
    <w:rsid w:val="00AD3009"/>
    <w:rsid w:val="00AD5D85"/>
    <w:rsid w:val="00AE1288"/>
    <w:rsid w:val="00AE2AB6"/>
    <w:rsid w:val="00AE4071"/>
    <w:rsid w:val="00AE686F"/>
    <w:rsid w:val="00AE78E5"/>
    <w:rsid w:val="00B14A17"/>
    <w:rsid w:val="00B25E32"/>
    <w:rsid w:val="00B27C2B"/>
    <w:rsid w:val="00B31DEE"/>
    <w:rsid w:val="00B3221B"/>
    <w:rsid w:val="00B44D2C"/>
    <w:rsid w:val="00B53EF9"/>
    <w:rsid w:val="00B56F17"/>
    <w:rsid w:val="00B60411"/>
    <w:rsid w:val="00B60C6D"/>
    <w:rsid w:val="00B615CF"/>
    <w:rsid w:val="00B74EC2"/>
    <w:rsid w:val="00B77428"/>
    <w:rsid w:val="00B80571"/>
    <w:rsid w:val="00B846A6"/>
    <w:rsid w:val="00B947CC"/>
    <w:rsid w:val="00B9723B"/>
    <w:rsid w:val="00B97AE8"/>
    <w:rsid w:val="00BB192B"/>
    <w:rsid w:val="00BB1A8D"/>
    <w:rsid w:val="00BE085A"/>
    <w:rsid w:val="00BE0EED"/>
    <w:rsid w:val="00BE3E35"/>
    <w:rsid w:val="00BE484E"/>
    <w:rsid w:val="00BF16FC"/>
    <w:rsid w:val="00BF24C2"/>
    <w:rsid w:val="00C0674D"/>
    <w:rsid w:val="00C13853"/>
    <w:rsid w:val="00C13C24"/>
    <w:rsid w:val="00C20BA4"/>
    <w:rsid w:val="00C270AF"/>
    <w:rsid w:val="00C31105"/>
    <w:rsid w:val="00C31665"/>
    <w:rsid w:val="00C31A8B"/>
    <w:rsid w:val="00C37EC9"/>
    <w:rsid w:val="00C413E8"/>
    <w:rsid w:val="00C419A9"/>
    <w:rsid w:val="00C5276A"/>
    <w:rsid w:val="00C64FAE"/>
    <w:rsid w:val="00C66258"/>
    <w:rsid w:val="00C70E24"/>
    <w:rsid w:val="00C73C14"/>
    <w:rsid w:val="00C7521B"/>
    <w:rsid w:val="00C83D8E"/>
    <w:rsid w:val="00CA3F93"/>
    <w:rsid w:val="00CC249F"/>
    <w:rsid w:val="00CE26D1"/>
    <w:rsid w:val="00CF131D"/>
    <w:rsid w:val="00CF29F6"/>
    <w:rsid w:val="00CF687F"/>
    <w:rsid w:val="00D00AAF"/>
    <w:rsid w:val="00D04017"/>
    <w:rsid w:val="00D15CFD"/>
    <w:rsid w:val="00D254F5"/>
    <w:rsid w:val="00D27B14"/>
    <w:rsid w:val="00D36C33"/>
    <w:rsid w:val="00D42F80"/>
    <w:rsid w:val="00D45A18"/>
    <w:rsid w:val="00D46C9B"/>
    <w:rsid w:val="00D47B80"/>
    <w:rsid w:val="00D72053"/>
    <w:rsid w:val="00D82824"/>
    <w:rsid w:val="00D8462D"/>
    <w:rsid w:val="00D86BCC"/>
    <w:rsid w:val="00D87CF1"/>
    <w:rsid w:val="00D9446F"/>
    <w:rsid w:val="00D94CFE"/>
    <w:rsid w:val="00DA718C"/>
    <w:rsid w:val="00DB19F7"/>
    <w:rsid w:val="00DC2728"/>
    <w:rsid w:val="00DC64B3"/>
    <w:rsid w:val="00DC6702"/>
    <w:rsid w:val="00DC7139"/>
    <w:rsid w:val="00DC778E"/>
    <w:rsid w:val="00DD4485"/>
    <w:rsid w:val="00DE0202"/>
    <w:rsid w:val="00DE23B0"/>
    <w:rsid w:val="00DE35D5"/>
    <w:rsid w:val="00DE45FA"/>
    <w:rsid w:val="00DF581A"/>
    <w:rsid w:val="00DF7E1B"/>
    <w:rsid w:val="00E008FE"/>
    <w:rsid w:val="00E10968"/>
    <w:rsid w:val="00E25AFA"/>
    <w:rsid w:val="00E45EDD"/>
    <w:rsid w:val="00E464C1"/>
    <w:rsid w:val="00E51760"/>
    <w:rsid w:val="00E77ADB"/>
    <w:rsid w:val="00E806EB"/>
    <w:rsid w:val="00E83A5F"/>
    <w:rsid w:val="00E85673"/>
    <w:rsid w:val="00E96A89"/>
    <w:rsid w:val="00EC4D09"/>
    <w:rsid w:val="00ED09FF"/>
    <w:rsid w:val="00ED582C"/>
    <w:rsid w:val="00EE1E07"/>
    <w:rsid w:val="00EE4983"/>
    <w:rsid w:val="00F024CA"/>
    <w:rsid w:val="00F03368"/>
    <w:rsid w:val="00F15B10"/>
    <w:rsid w:val="00F15CFD"/>
    <w:rsid w:val="00F35A85"/>
    <w:rsid w:val="00F40A15"/>
    <w:rsid w:val="00F42FDB"/>
    <w:rsid w:val="00F44152"/>
    <w:rsid w:val="00F5115A"/>
    <w:rsid w:val="00F5428D"/>
    <w:rsid w:val="00F543F0"/>
    <w:rsid w:val="00F55300"/>
    <w:rsid w:val="00F56727"/>
    <w:rsid w:val="00F66320"/>
    <w:rsid w:val="00F824D3"/>
    <w:rsid w:val="00F901E9"/>
    <w:rsid w:val="00F906B3"/>
    <w:rsid w:val="00F9742A"/>
    <w:rsid w:val="00FA63E3"/>
    <w:rsid w:val="00FB2567"/>
    <w:rsid w:val="00FB3A1A"/>
    <w:rsid w:val="00FC5022"/>
    <w:rsid w:val="00FD5ED1"/>
    <w:rsid w:val="00FD6B68"/>
    <w:rsid w:val="00FD6D2D"/>
    <w:rsid w:val="00FD6FEC"/>
    <w:rsid w:val="00FE468E"/>
    <w:rsid w:val="00FF0ACA"/>
    <w:rsid w:val="00FF6F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AE83A"/>
  <w15:docId w15:val="{578712C0-5DDB-4F88-B8E6-9D2B8723C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next w:val="Normal"/>
    <w:link w:val="Balk3Char"/>
    <w:uiPriority w:val="9"/>
    <w:qFormat/>
    <w:rsid w:val="002C54E1"/>
    <w:pPr>
      <w:keepNext/>
      <w:spacing w:before="240" w:after="60"/>
      <w:outlineLvl w:val="2"/>
    </w:pPr>
    <w:rPr>
      <w:rFonts w:ascii="Arial" w:hAnsi="Arial" w:cs="Arial"/>
      <w:b/>
      <w:b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 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rsid w:val="002C54E1"/>
    <w:rPr>
      <w:rFonts w:ascii="Arial" w:eastAsia="Times New Roman" w:hAnsi="Arial" w:cs="Arial"/>
      <w:b/>
      <w:bCs/>
      <w:sz w:val="26"/>
      <w:szCs w:val="26"/>
      <w:lang w:eastAsia="tr-TR"/>
    </w:rPr>
  </w:style>
  <w:style w:type="paragraph" w:styleId="KonuBal">
    <w:name w:val="Title"/>
    <w:basedOn w:val="Normal"/>
    <w:link w:val="KonuBalChar"/>
    <w:uiPriority w:val="10"/>
    <w:qFormat/>
    <w:rsid w:val="002C54E1"/>
    <w:pPr>
      <w:widowControl w:val="0"/>
      <w:adjustRightInd w:val="0"/>
      <w:spacing w:line="360" w:lineRule="atLeast"/>
      <w:jc w:val="center"/>
      <w:textAlignment w:val="baseline"/>
    </w:pPr>
    <w:rPr>
      <w:b/>
      <w:w w:val="105"/>
    </w:rPr>
  </w:style>
  <w:style w:type="character" w:customStyle="1" w:styleId="KonuBalChar">
    <w:name w:val="Konu Başlığı Char"/>
    <w:basedOn w:val="VarsaylanParagrafYazTipi"/>
    <w:link w:val="KonuBal"/>
    <w:uiPriority w:val="10"/>
    <w:rsid w:val="002C54E1"/>
    <w:rPr>
      <w:rFonts w:ascii="Times New Roman" w:eastAsia="Times New Roman" w:hAnsi="Times New Roman" w:cs="Times New Roman"/>
      <w:b/>
      <w:w w:val="105"/>
      <w:sz w:val="24"/>
      <w:szCs w:val="24"/>
      <w:lang w:eastAsia="tr-TR"/>
    </w:rPr>
  </w:style>
  <w:style w:type="table" w:styleId="KlavuzTablo1Ak-Vurgu1">
    <w:name w:val="Grid Table 1 Light Accent 1"/>
    <w:basedOn w:val="NormalTablo"/>
    <w:uiPriority w:val="46"/>
    <w:rsid w:val="009D145E"/>
    <w:pPr>
      <w:spacing w:after="0" w:line="240" w:lineRule="auto"/>
    </w:pPr>
    <w:rPr>
      <w:sz w:val="24"/>
      <w:szCs w:val="24"/>
      <w:lang w:val="en-GB"/>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AklamaBavurusu">
    <w:name w:val="annotation reference"/>
    <w:basedOn w:val="VarsaylanParagrafYazTipi"/>
    <w:uiPriority w:val="99"/>
    <w:semiHidden/>
    <w:unhideWhenUsed/>
    <w:rsid w:val="00CF687F"/>
    <w:rPr>
      <w:sz w:val="16"/>
      <w:szCs w:val="16"/>
    </w:rPr>
  </w:style>
  <w:style w:type="paragraph" w:styleId="AklamaMetni">
    <w:name w:val="annotation text"/>
    <w:basedOn w:val="Normal"/>
    <w:link w:val="AklamaMetniChar"/>
    <w:uiPriority w:val="99"/>
    <w:unhideWhenUsed/>
    <w:rsid w:val="00CF687F"/>
    <w:rPr>
      <w:sz w:val="20"/>
      <w:szCs w:val="20"/>
    </w:rPr>
  </w:style>
  <w:style w:type="character" w:customStyle="1" w:styleId="AklamaMetniChar">
    <w:name w:val="Açıklama Metni Char"/>
    <w:basedOn w:val="VarsaylanParagrafYazTipi"/>
    <w:link w:val="AklamaMetni"/>
    <w:uiPriority w:val="99"/>
    <w:rsid w:val="00CF687F"/>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CF687F"/>
    <w:rPr>
      <w:b/>
      <w:bCs/>
    </w:rPr>
  </w:style>
  <w:style w:type="character" w:customStyle="1" w:styleId="AklamaKonusuChar">
    <w:name w:val="Açıklama Konusu Char"/>
    <w:basedOn w:val="AklamaMetniChar"/>
    <w:link w:val="AklamaKonusu"/>
    <w:uiPriority w:val="99"/>
    <w:semiHidden/>
    <w:rsid w:val="00CF687F"/>
    <w:rPr>
      <w:rFonts w:ascii="Times New Roman" w:eastAsia="Times New Roman" w:hAnsi="Times New Roman" w:cs="Times New Roman"/>
      <w:b/>
      <w:bCs/>
      <w:sz w:val="20"/>
      <w:szCs w:val="20"/>
      <w:lang w:eastAsia="tr-TR"/>
    </w:rPr>
  </w:style>
  <w:style w:type="character" w:styleId="Vurgu">
    <w:name w:val="Emphasis"/>
    <w:aliases w:val="ekleme"/>
    <w:basedOn w:val="VarsaylanParagrafYazTipi"/>
    <w:uiPriority w:val="20"/>
    <w:qFormat/>
    <w:rsid w:val="0004373A"/>
    <w:rPr>
      <w:i/>
      <w:iCs/>
    </w:rPr>
  </w:style>
  <w:style w:type="character" w:styleId="GlVurgulama">
    <w:name w:val="Intense Emphasis"/>
    <w:aliases w:val="çıkarma"/>
    <w:uiPriority w:val="21"/>
    <w:qFormat/>
    <w:rsid w:val="0004373A"/>
    <w:rPr>
      <w:rFonts w:ascii="Times New Roman" w:hAnsi="Times New Roman"/>
      <w:b w:val="0"/>
      <w:bCs/>
      <w:iCs/>
      <w:strike/>
      <w:dstrike w:val="0"/>
      <w:color w:val="FF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575037">
      <w:bodyDiv w:val="1"/>
      <w:marLeft w:val="0"/>
      <w:marRight w:val="0"/>
      <w:marTop w:val="0"/>
      <w:marBottom w:val="0"/>
      <w:divBdr>
        <w:top w:val="none" w:sz="0" w:space="0" w:color="auto"/>
        <w:left w:val="none" w:sz="0" w:space="0" w:color="auto"/>
        <w:bottom w:val="none" w:sz="0" w:space="0" w:color="auto"/>
        <w:right w:val="none" w:sz="0" w:space="0" w:color="auto"/>
      </w:divBdr>
    </w:div>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 w:id="1661810472">
      <w:bodyDiv w:val="1"/>
      <w:marLeft w:val="0"/>
      <w:marRight w:val="0"/>
      <w:marTop w:val="0"/>
      <w:marBottom w:val="0"/>
      <w:divBdr>
        <w:top w:val="none" w:sz="0" w:space="0" w:color="auto"/>
        <w:left w:val="none" w:sz="0" w:space="0" w:color="auto"/>
        <w:bottom w:val="none" w:sz="0" w:space="0" w:color="auto"/>
        <w:right w:val="none" w:sz="0" w:space="0" w:color="auto"/>
      </w:divBdr>
    </w:div>
    <w:div w:id="1688486658">
      <w:bodyDiv w:val="1"/>
      <w:marLeft w:val="0"/>
      <w:marRight w:val="0"/>
      <w:marTop w:val="0"/>
      <w:marBottom w:val="0"/>
      <w:divBdr>
        <w:top w:val="none" w:sz="0" w:space="0" w:color="auto"/>
        <w:left w:val="none" w:sz="0" w:space="0" w:color="auto"/>
        <w:bottom w:val="none" w:sz="0" w:space="0" w:color="auto"/>
        <w:right w:val="none" w:sz="0" w:space="0" w:color="auto"/>
      </w:divBdr>
    </w:div>
    <w:div w:id="199101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2658</Words>
  <Characters>15152</Characters>
  <Application>Microsoft Office Word</Application>
  <DocSecurity>0</DocSecurity>
  <Lines>126</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Nuray DEDEOĞLU</dc:creator>
  <cp:keywords/>
  <dc:description/>
  <cp:lastModifiedBy>Nuray DEDEOĞLU</cp:lastModifiedBy>
  <cp:revision>4</cp:revision>
  <cp:lastPrinted>2023-06-06T06:41:00Z</cp:lastPrinted>
  <dcterms:created xsi:type="dcterms:W3CDTF">2023-06-06T06:48:00Z</dcterms:created>
  <dcterms:modified xsi:type="dcterms:W3CDTF">2023-06-06T07:23:00Z</dcterms:modified>
</cp:coreProperties>
</file>