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95D" w:rsidRPr="00080441" w:rsidRDefault="007E795D" w:rsidP="007E795D">
      <w:pPr>
        <w:spacing w:after="0" w:line="240" w:lineRule="auto"/>
        <w:jc w:val="center"/>
        <w:rPr>
          <w:rFonts w:ascii="Times New Roman" w:hAnsi="Times New Roman" w:cs="Times New Roman"/>
          <w:b/>
          <w:sz w:val="24"/>
          <w:szCs w:val="24"/>
        </w:rPr>
      </w:pPr>
      <w:r w:rsidRPr="00080441">
        <w:rPr>
          <w:rFonts w:ascii="Times New Roman" w:hAnsi="Times New Roman" w:cs="Times New Roman"/>
          <w:b/>
          <w:sz w:val="24"/>
          <w:szCs w:val="24"/>
        </w:rPr>
        <w:t>2025 OCAK DÖNEMİ KABUL EDİLEN AR-GE PROJELERİ</w:t>
      </w:r>
    </w:p>
    <w:p w:rsidR="007E795D" w:rsidRPr="00080441" w:rsidRDefault="007E795D" w:rsidP="00971CB2">
      <w:pPr>
        <w:spacing w:after="0" w:line="240" w:lineRule="auto"/>
        <w:jc w:val="both"/>
        <w:rPr>
          <w:rFonts w:ascii="Times New Roman" w:hAnsi="Times New Roman" w:cs="Times New Roman"/>
          <w:sz w:val="24"/>
          <w:szCs w:val="24"/>
        </w:rPr>
      </w:pPr>
    </w:p>
    <w:p w:rsidR="007E795D" w:rsidRPr="00080441" w:rsidRDefault="007E795D" w:rsidP="00971CB2">
      <w:pPr>
        <w:spacing w:after="0" w:line="240" w:lineRule="auto"/>
        <w:jc w:val="both"/>
        <w:rPr>
          <w:rFonts w:ascii="Times New Roman" w:hAnsi="Times New Roman" w:cs="Times New Roman"/>
          <w:sz w:val="24"/>
          <w:szCs w:val="24"/>
        </w:rPr>
      </w:pPr>
      <w:proofErr w:type="spellStart"/>
      <w:r w:rsidRPr="00080441">
        <w:rPr>
          <w:rFonts w:ascii="Times New Roman" w:hAnsi="Times New Roman" w:cs="Times New Roman"/>
          <w:sz w:val="24"/>
          <w:szCs w:val="24"/>
        </w:rPr>
        <w:t>Enerji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Piyasası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Düzenleme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Kurulu</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tarafından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elektrik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doğal</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gaz</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dağıtım</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sektörlerinde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araştırma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geliştirme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faaliyetlerini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desteklemek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amacı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ile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dağıtım</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faaliyetleri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kapsamında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verilen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Ar</w:t>
      </w:r>
      <w:proofErr w:type="spellEnd"/>
      <w:r w:rsidRPr="00080441">
        <w:rPr>
          <w:rFonts w:ascii="Times New Roman" w:hAnsi="Times New Roman" w:cs="Times New Roman"/>
          <w:sz w:val="24"/>
          <w:szCs w:val="24"/>
        </w:rPr>
        <w:t xml:space="preserve">-Ge </w:t>
      </w:r>
      <w:proofErr w:type="spellStart"/>
      <w:r w:rsidRPr="00080441">
        <w:rPr>
          <w:rFonts w:ascii="Times New Roman" w:hAnsi="Times New Roman" w:cs="Times New Roman"/>
          <w:sz w:val="24"/>
          <w:szCs w:val="24"/>
        </w:rPr>
        <w:t>bütçelerinin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kullanılabilmesine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yönelik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alınmış</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olan</w:t>
      </w:r>
      <w:proofErr w:type="spellEnd"/>
      <w:r w:rsidRPr="00080441">
        <w:rPr>
          <w:rFonts w:ascii="Times New Roman" w:hAnsi="Times New Roman" w:cs="Times New Roman"/>
          <w:sz w:val="24"/>
          <w:szCs w:val="24"/>
        </w:rPr>
        <w:t xml:space="preserve"> 26/3/2020 </w:t>
      </w:r>
      <w:proofErr w:type="spellStart"/>
      <w:r w:rsidRPr="00080441">
        <w:rPr>
          <w:rFonts w:ascii="Times New Roman" w:hAnsi="Times New Roman" w:cs="Times New Roman"/>
          <w:sz w:val="24"/>
          <w:szCs w:val="24"/>
        </w:rPr>
        <w:t>tarihli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w:t>
      </w:r>
      <w:proofErr w:type="spellEnd"/>
      <w:r w:rsidRPr="00080441">
        <w:rPr>
          <w:rFonts w:ascii="Times New Roman" w:hAnsi="Times New Roman" w:cs="Times New Roman"/>
          <w:sz w:val="24"/>
          <w:szCs w:val="24"/>
        </w:rPr>
        <w:t xml:space="preserve"> 9268 </w:t>
      </w:r>
      <w:proofErr w:type="spellStart"/>
      <w:r w:rsidRPr="00080441">
        <w:rPr>
          <w:rFonts w:ascii="Times New Roman" w:hAnsi="Times New Roman" w:cs="Times New Roman"/>
          <w:sz w:val="24"/>
          <w:szCs w:val="24"/>
        </w:rPr>
        <w:t>sayılı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Kurul</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Kararı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çerçevesinde</w:t>
      </w:r>
      <w:proofErr w:type="spellEnd"/>
      <w:r w:rsidRPr="00080441">
        <w:rPr>
          <w:rFonts w:ascii="Times New Roman" w:hAnsi="Times New Roman" w:cs="Times New Roman"/>
          <w:sz w:val="24"/>
          <w:szCs w:val="24"/>
        </w:rPr>
        <w:t xml:space="preserve">, </w:t>
      </w:r>
      <w:r w:rsidRPr="00080441">
        <w:rPr>
          <w:rFonts w:ascii="Times New Roman" w:hAnsi="Times New Roman" w:cs="Times New Roman"/>
          <w:b/>
          <w:sz w:val="24"/>
          <w:szCs w:val="24"/>
        </w:rPr>
        <w:t xml:space="preserve">2025 </w:t>
      </w:r>
      <w:proofErr w:type="spellStart"/>
      <w:r w:rsidRPr="00080441">
        <w:rPr>
          <w:rFonts w:ascii="Times New Roman" w:hAnsi="Times New Roman" w:cs="Times New Roman"/>
          <w:b/>
          <w:sz w:val="24"/>
          <w:szCs w:val="24"/>
        </w:rPr>
        <w:t>Ocak</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döneminde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yapılan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başvurulardan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Ar</w:t>
      </w:r>
      <w:proofErr w:type="spellEnd"/>
      <w:r w:rsidRPr="00080441">
        <w:rPr>
          <w:rFonts w:ascii="Times New Roman" w:hAnsi="Times New Roman" w:cs="Times New Roman"/>
          <w:sz w:val="24"/>
          <w:szCs w:val="24"/>
        </w:rPr>
        <w:t xml:space="preserve">-Ge </w:t>
      </w:r>
      <w:proofErr w:type="spellStart"/>
      <w:r w:rsidRPr="00080441">
        <w:rPr>
          <w:rFonts w:ascii="Times New Roman" w:hAnsi="Times New Roman" w:cs="Times New Roman"/>
          <w:sz w:val="24"/>
          <w:szCs w:val="24"/>
        </w:rPr>
        <w:t>Komisyonunca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kabul</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edilen</w:t>
      </w:r>
      <w:proofErr w:type="spellEnd"/>
      <w:r w:rsidRPr="00080441">
        <w:rPr>
          <w:rFonts w:ascii="Times New Roman" w:hAnsi="Times New Roman" w:cs="Times New Roman"/>
          <w:sz w:val="24"/>
          <w:szCs w:val="24"/>
        </w:rPr>
        <w:t xml:space="preserve"> 4</w:t>
      </w:r>
      <w:r w:rsidR="00A669D9" w:rsidRPr="00080441">
        <w:rPr>
          <w:rFonts w:ascii="Times New Roman" w:hAnsi="Times New Roman" w:cs="Times New Roman"/>
          <w:sz w:val="24"/>
          <w:szCs w:val="24"/>
        </w:rPr>
        <w:t>5</w:t>
      </w:r>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adet</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Klasik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Ar</w:t>
      </w:r>
      <w:proofErr w:type="spellEnd"/>
      <w:r w:rsidRPr="00080441">
        <w:rPr>
          <w:rFonts w:ascii="Times New Roman" w:hAnsi="Times New Roman" w:cs="Times New Roman"/>
          <w:sz w:val="24"/>
          <w:szCs w:val="24"/>
        </w:rPr>
        <w:t xml:space="preserve">-Ge </w:t>
      </w:r>
      <w:proofErr w:type="spellStart"/>
      <w:r w:rsidRPr="00080441">
        <w:rPr>
          <w:rFonts w:ascii="Times New Roman" w:hAnsi="Times New Roman" w:cs="Times New Roman"/>
          <w:sz w:val="24"/>
          <w:szCs w:val="24"/>
        </w:rPr>
        <w:t>Projesi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w:t>
      </w:r>
      <w:proofErr w:type="spellEnd"/>
      <w:r w:rsidRPr="00080441">
        <w:rPr>
          <w:rFonts w:ascii="Times New Roman" w:hAnsi="Times New Roman" w:cs="Times New Roman"/>
          <w:sz w:val="24"/>
          <w:szCs w:val="24"/>
        </w:rPr>
        <w:t xml:space="preserve"> 2 </w:t>
      </w:r>
      <w:proofErr w:type="spellStart"/>
      <w:r w:rsidRPr="00080441">
        <w:rPr>
          <w:rFonts w:ascii="Times New Roman" w:hAnsi="Times New Roman" w:cs="Times New Roman"/>
          <w:sz w:val="24"/>
          <w:szCs w:val="24"/>
        </w:rPr>
        <w:t>adet</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Yerli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Yazılım</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Ekosistemi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Ar</w:t>
      </w:r>
      <w:proofErr w:type="spellEnd"/>
      <w:r w:rsidRPr="00080441">
        <w:rPr>
          <w:rFonts w:ascii="Times New Roman" w:hAnsi="Times New Roman" w:cs="Times New Roman"/>
          <w:sz w:val="24"/>
          <w:szCs w:val="24"/>
        </w:rPr>
        <w:t xml:space="preserve">-Ge </w:t>
      </w:r>
      <w:proofErr w:type="spellStart"/>
      <w:r w:rsidRPr="00080441">
        <w:rPr>
          <w:rFonts w:ascii="Times New Roman" w:hAnsi="Times New Roman" w:cs="Times New Roman"/>
          <w:sz w:val="24"/>
          <w:szCs w:val="24"/>
        </w:rPr>
        <w:t>Projesi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olmak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üzere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toplam</w:t>
      </w:r>
      <w:proofErr w:type="spellEnd"/>
      <w:r w:rsidRPr="00080441">
        <w:rPr>
          <w:rFonts w:ascii="Times New Roman" w:hAnsi="Times New Roman" w:cs="Times New Roman"/>
          <w:sz w:val="24"/>
          <w:szCs w:val="24"/>
        </w:rPr>
        <w:t xml:space="preserve"> 4</w:t>
      </w:r>
      <w:r w:rsidR="00A669D9" w:rsidRPr="00080441">
        <w:rPr>
          <w:rFonts w:ascii="Times New Roman" w:hAnsi="Times New Roman" w:cs="Times New Roman"/>
          <w:sz w:val="24"/>
          <w:szCs w:val="24"/>
        </w:rPr>
        <w:t>7</w:t>
      </w:r>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adet</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projeye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ilişkin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bilgiler</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aşağıda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yer</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almaktadır</w:t>
      </w:r>
      <w:proofErr w:type="spellEnd"/>
      <w:r w:rsidRPr="00080441">
        <w:rPr>
          <w:rFonts w:ascii="Times New Roman" w:hAnsi="Times New Roman" w:cs="Times New Roman"/>
          <w:sz w:val="24"/>
          <w:szCs w:val="24"/>
        </w:rPr>
        <w:t>.</w:t>
      </w:r>
    </w:p>
    <w:p w:rsidR="007E795D" w:rsidRPr="00080441" w:rsidRDefault="007E795D" w:rsidP="00D044F8">
      <w:pPr>
        <w:spacing w:after="0" w:line="240" w:lineRule="auto"/>
        <w:jc w:val="both"/>
        <w:rPr>
          <w:rFonts w:ascii="Times New Roman" w:hAnsi="Times New Roman" w:cs="Times New Roman"/>
          <w:b/>
          <w:sz w:val="24"/>
          <w:szCs w:val="24"/>
          <w:u w:val="single"/>
        </w:rPr>
      </w:pPr>
    </w:p>
    <w:p w:rsidR="00FB2236" w:rsidRPr="00080441" w:rsidRDefault="00FB2236" w:rsidP="00D044F8">
      <w:pPr>
        <w:spacing w:after="0" w:line="240" w:lineRule="auto"/>
        <w:jc w:val="both"/>
        <w:rPr>
          <w:rFonts w:ascii="Times New Roman" w:hAnsi="Times New Roman" w:cs="Times New Roman"/>
          <w:b/>
          <w:sz w:val="24"/>
          <w:szCs w:val="24"/>
          <w:u w:val="single"/>
        </w:rPr>
      </w:pPr>
    </w:p>
    <w:p w:rsidR="007E795D" w:rsidRPr="00080441" w:rsidRDefault="007E795D" w:rsidP="00D044F8">
      <w:pPr>
        <w:spacing w:after="0" w:line="240" w:lineRule="auto"/>
        <w:jc w:val="both"/>
        <w:rPr>
          <w:rFonts w:ascii="Times New Roman" w:hAnsi="Times New Roman" w:cs="Times New Roman"/>
          <w:b/>
          <w:sz w:val="24"/>
          <w:szCs w:val="24"/>
          <w:u w:val="single"/>
        </w:rPr>
      </w:pPr>
    </w:p>
    <w:p w:rsidR="00E40929" w:rsidRPr="00080441" w:rsidRDefault="00E40929" w:rsidP="00D044F8">
      <w:pPr>
        <w:spacing w:after="0" w:line="240" w:lineRule="auto"/>
        <w:jc w:val="both"/>
        <w:rPr>
          <w:rFonts w:ascii="Times New Roman" w:hAnsi="Times New Roman" w:cs="Times New Roman"/>
          <w:b/>
          <w:sz w:val="24"/>
          <w:szCs w:val="24"/>
          <w:u w:val="single"/>
        </w:rPr>
      </w:pPr>
      <w:proofErr w:type="spellStart"/>
      <w:r w:rsidRPr="00080441">
        <w:rPr>
          <w:rFonts w:ascii="Times New Roman" w:hAnsi="Times New Roman" w:cs="Times New Roman"/>
          <w:b/>
          <w:sz w:val="24"/>
          <w:szCs w:val="24"/>
          <w:u w:val="single"/>
        </w:rPr>
        <w:t>Klasik</w:t>
      </w:r>
      <w:proofErr w:type="spellEnd"/>
      <w:r w:rsidRPr="00080441">
        <w:rPr>
          <w:rFonts w:ascii="Times New Roman" w:hAnsi="Times New Roman" w:cs="Times New Roman"/>
          <w:b/>
          <w:sz w:val="24"/>
          <w:szCs w:val="24"/>
          <w:u w:val="single"/>
        </w:rPr>
        <w:t xml:space="preserve"> </w:t>
      </w:r>
      <w:proofErr w:type="spellStart"/>
      <w:r w:rsidRPr="00080441">
        <w:rPr>
          <w:rFonts w:ascii="Times New Roman" w:hAnsi="Times New Roman" w:cs="Times New Roman"/>
          <w:b/>
          <w:sz w:val="24"/>
          <w:szCs w:val="24"/>
          <w:u w:val="single"/>
        </w:rPr>
        <w:t>Ar</w:t>
      </w:r>
      <w:proofErr w:type="spellEnd"/>
      <w:r w:rsidRPr="00080441">
        <w:rPr>
          <w:rFonts w:ascii="Times New Roman" w:hAnsi="Times New Roman" w:cs="Times New Roman"/>
          <w:b/>
          <w:sz w:val="24"/>
          <w:szCs w:val="24"/>
          <w:u w:val="single"/>
        </w:rPr>
        <w:t xml:space="preserve">-Ge </w:t>
      </w:r>
      <w:proofErr w:type="spellStart"/>
      <w:r w:rsidRPr="00080441">
        <w:rPr>
          <w:rFonts w:ascii="Times New Roman" w:hAnsi="Times New Roman" w:cs="Times New Roman"/>
          <w:b/>
          <w:sz w:val="24"/>
          <w:szCs w:val="24"/>
          <w:u w:val="single"/>
        </w:rPr>
        <w:t>Projeleri</w:t>
      </w:r>
      <w:proofErr w:type="spellEnd"/>
    </w:p>
    <w:p w:rsidR="00E40929" w:rsidRPr="00080441" w:rsidRDefault="00E40929" w:rsidP="00D66812">
      <w:pPr>
        <w:spacing w:after="0"/>
        <w:jc w:val="both"/>
        <w:rPr>
          <w:rFonts w:ascii="Times New Roman" w:hAnsi="Times New Roman" w:cs="Times New Roman"/>
          <w:sz w:val="24"/>
          <w:szCs w:val="24"/>
        </w:rPr>
      </w:pPr>
    </w:p>
    <w:p w:rsidR="00FB2236" w:rsidRPr="00080441" w:rsidRDefault="00FB2236"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noProof/>
          <w:sz w:val="24"/>
          <w:szCs w:val="24"/>
        </w:rPr>
      </w:pPr>
      <w:r w:rsidRPr="00080441">
        <w:rPr>
          <w:rFonts w:ascii="Times New Roman" w:hAnsi="Times New Roman" w:cs="Times New Roman"/>
          <w:b/>
          <w:noProof/>
          <w:sz w:val="24"/>
          <w:szCs w:val="24"/>
        </w:rPr>
        <w:t xml:space="preserve">1. GÜVENSİS (Güvenli Enerji Sitemleri) </w:t>
      </w:r>
      <w:r w:rsidR="003F0C64" w:rsidRPr="00080441">
        <w:rPr>
          <w:rFonts w:ascii="Times New Roman" w:hAnsi="Times New Roman" w:cs="Times New Roman"/>
          <w:b/>
          <w:noProof/>
          <w:sz w:val="24"/>
          <w:szCs w:val="24"/>
        </w:rPr>
        <w:t xml:space="preserve"> </w:t>
      </w:r>
    </w:p>
    <w:p w:rsidR="00E40929" w:rsidRPr="00080441" w:rsidRDefault="00E40929" w:rsidP="00D66812">
      <w:pPr>
        <w:spacing w:after="0"/>
        <w:jc w:val="both"/>
        <w:rPr>
          <w:rFonts w:ascii="Times New Roman" w:hAnsi="Times New Roman" w:cs="Times New Roman"/>
          <w:b/>
          <w:noProof/>
          <w:sz w:val="24"/>
          <w:szCs w:val="24"/>
        </w:rPr>
      </w:pPr>
    </w:p>
    <w:p w:rsidR="00E40929" w:rsidRPr="00080441" w:rsidRDefault="00E40929" w:rsidP="00D66812">
      <w:pPr>
        <w:spacing w:after="0"/>
        <w:jc w:val="both"/>
        <w:rPr>
          <w:rFonts w:ascii="Times New Roman" w:hAnsi="Times New Roman" w:cs="Times New Roman"/>
          <w:b/>
          <w:noProof/>
          <w:sz w:val="24"/>
          <w:szCs w:val="24"/>
        </w:rPr>
      </w:pPr>
      <w:r w:rsidRPr="00080441">
        <w:rPr>
          <w:rFonts w:ascii="Times New Roman" w:hAnsi="Times New Roman" w:cs="Times New Roman"/>
          <w:b/>
          <w:noProof/>
          <w:sz w:val="24"/>
          <w:szCs w:val="24"/>
        </w:rPr>
        <w:t>Başvuru Sahibi Dağıtım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noProof/>
          <w:sz w:val="24"/>
          <w:szCs w:val="24"/>
        </w:rPr>
      </w:pPr>
      <w:r w:rsidRPr="00080441">
        <w:rPr>
          <w:rFonts w:ascii="Times New Roman" w:hAnsi="Times New Roman" w:cs="Times New Roman"/>
          <w:noProof/>
          <w:sz w:val="24"/>
          <w:szCs w:val="24"/>
        </w:rPr>
        <w:t>ARAS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7E795D">
      <w:pPr>
        <w:spacing w:after="0"/>
        <w:jc w:val="both"/>
        <w:rPr>
          <w:rFonts w:ascii="Times New Roman" w:hAnsi="Times New Roman" w:cs="Times New Roman"/>
          <w:noProof/>
          <w:sz w:val="24"/>
          <w:szCs w:val="24"/>
        </w:rPr>
      </w:pPr>
      <w:r w:rsidRPr="00080441">
        <w:rPr>
          <w:rFonts w:ascii="Times New Roman" w:hAnsi="Times New Roman" w:cs="Times New Roman"/>
          <w:noProof/>
          <w:sz w:val="24"/>
          <w:szCs w:val="24"/>
        </w:rPr>
        <w:t xml:space="preserve">Proje ile </w:t>
      </w:r>
      <w:r w:rsidR="00611FDD" w:rsidRPr="00080441">
        <w:rPr>
          <w:rFonts w:ascii="Times New Roman" w:hAnsi="Times New Roman" w:cs="Times New Roman"/>
          <w:noProof/>
          <w:sz w:val="24"/>
          <w:szCs w:val="24"/>
        </w:rPr>
        <w:t xml:space="preserve">alçak gerilim elektrik dağıtım şebekelerinde </w:t>
      </w:r>
      <w:r w:rsidRPr="00080441">
        <w:rPr>
          <w:rFonts w:ascii="Times New Roman" w:hAnsi="Times New Roman" w:cs="Times New Roman"/>
          <w:noProof/>
          <w:sz w:val="24"/>
          <w:szCs w:val="24"/>
        </w:rPr>
        <w:t xml:space="preserve">yer alan, genele hitaben TT (terra-terra, </w:t>
      </w:r>
      <w:r w:rsidR="004330DD" w:rsidRPr="00080441">
        <w:rPr>
          <w:rFonts w:ascii="Times New Roman" w:hAnsi="Times New Roman" w:cs="Times New Roman"/>
          <w:noProof/>
          <w:sz w:val="24"/>
          <w:szCs w:val="24"/>
        </w:rPr>
        <w:t>i</w:t>
      </w:r>
      <w:r w:rsidRPr="00080441">
        <w:rPr>
          <w:rFonts w:ascii="Times New Roman" w:hAnsi="Times New Roman" w:cs="Times New Roman"/>
          <w:noProof/>
          <w:sz w:val="24"/>
          <w:szCs w:val="24"/>
        </w:rPr>
        <w:t xml:space="preserve">şletme (Nötr) ayrı </w:t>
      </w:r>
      <w:r w:rsidR="004330DD" w:rsidRPr="00080441">
        <w:rPr>
          <w:rFonts w:ascii="Times New Roman" w:hAnsi="Times New Roman" w:cs="Times New Roman"/>
          <w:noProof/>
          <w:sz w:val="24"/>
          <w:szCs w:val="24"/>
        </w:rPr>
        <w:t>k</w:t>
      </w:r>
      <w:r w:rsidRPr="00080441">
        <w:rPr>
          <w:rFonts w:ascii="Times New Roman" w:hAnsi="Times New Roman" w:cs="Times New Roman"/>
          <w:noProof/>
          <w:sz w:val="24"/>
          <w:szCs w:val="24"/>
        </w:rPr>
        <w:t xml:space="preserve">oruma ayrı) sistemli topraklama tesislerinde meydana gelen/gelebilecek, can ve mal güvenliğini riske atan arıza/hata akım ve gerilimlerinin tespiti yapılarak sisteme </w:t>
      </w:r>
      <w:r w:rsidR="004D3A27" w:rsidRPr="00080441">
        <w:rPr>
          <w:rFonts w:ascii="Times New Roman" w:hAnsi="Times New Roman" w:cs="Times New Roman"/>
          <w:noProof/>
          <w:sz w:val="24"/>
          <w:szCs w:val="24"/>
        </w:rPr>
        <w:t>anında müdahale edecek güvenli sistemler oluşturulması amaçlanmaktadır.</w:t>
      </w:r>
    </w:p>
    <w:p w:rsidR="00E40929" w:rsidRPr="00080441" w:rsidRDefault="00E40929" w:rsidP="00D66812">
      <w:pPr>
        <w:spacing w:after="0"/>
        <w:jc w:val="both"/>
        <w:rPr>
          <w:rFonts w:ascii="Times New Roman" w:hAnsi="Times New Roman" w:cs="Times New Roman"/>
          <w:sz w:val="24"/>
          <w:szCs w:val="24"/>
        </w:rPr>
      </w:pPr>
    </w:p>
    <w:p w:rsidR="00FB2236" w:rsidRPr="00080441" w:rsidRDefault="00FB2236"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noProof/>
          <w:sz w:val="24"/>
          <w:szCs w:val="24"/>
        </w:rPr>
      </w:pPr>
      <w:r w:rsidRPr="00080441">
        <w:rPr>
          <w:rFonts w:ascii="Times New Roman" w:hAnsi="Times New Roman" w:cs="Times New Roman"/>
          <w:b/>
          <w:noProof/>
          <w:sz w:val="24"/>
          <w:szCs w:val="24"/>
        </w:rPr>
        <w:t>2. Afet Öncesi ve Sonrası Doğal Gaz Kaçaklarının Dron Teknolojisi ile Hızlı Tespiti ve Hasar Alanlarının CBS Entegrasyonu</w:t>
      </w:r>
    </w:p>
    <w:p w:rsidR="00E40929" w:rsidRPr="00080441" w:rsidRDefault="00E40929" w:rsidP="00D66812">
      <w:pPr>
        <w:spacing w:after="0"/>
        <w:jc w:val="both"/>
        <w:rPr>
          <w:rFonts w:ascii="Times New Roman" w:hAnsi="Times New Roman" w:cs="Times New Roman"/>
          <w:b/>
          <w:noProof/>
          <w:sz w:val="24"/>
          <w:szCs w:val="24"/>
        </w:rPr>
      </w:pPr>
    </w:p>
    <w:p w:rsidR="00E40929" w:rsidRPr="00080441" w:rsidRDefault="00E40929" w:rsidP="00D66812">
      <w:pPr>
        <w:spacing w:after="0"/>
        <w:jc w:val="both"/>
        <w:rPr>
          <w:rFonts w:ascii="Times New Roman" w:hAnsi="Times New Roman" w:cs="Times New Roman"/>
          <w:b/>
          <w:noProof/>
          <w:sz w:val="24"/>
          <w:szCs w:val="24"/>
        </w:rPr>
      </w:pPr>
      <w:r w:rsidRPr="00080441">
        <w:rPr>
          <w:rFonts w:ascii="Times New Roman" w:hAnsi="Times New Roman" w:cs="Times New Roman"/>
          <w:b/>
          <w:noProof/>
          <w:sz w:val="24"/>
          <w:szCs w:val="24"/>
        </w:rPr>
        <w:t>Başvuru Sahibi Dağıtım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noProof/>
          <w:sz w:val="24"/>
          <w:szCs w:val="24"/>
        </w:rPr>
      </w:pPr>
      <w:r w:rsidRPr="00080441">
        <w:rPr>
          <w:rFonts w:ascii="Times New Roman" w:hAnsi="Times New Roman" w:cs="Times New Roman"/>
          <w:noProof/>
          <w:sz w:val="24"/>
          <w:szCs w:val="24"/>
        </w:rPr>
        <w:t>AKSA ŞANLIURFA DOĞAL GAZ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7E795D">
      <w:pPr>
        <w:spacing w:after="0"/>
        <w:jc w:val="both"/>
        <w:rPr>
          <w:rFonts w:ascii="Times New Roman" w:hAnsi="Times New Roman" w:cs="Times New Roman"/>
          <w:noProof/>
          <w:sz w:val="24"/>
          <w:szCs w:val="24"/>
        </w:rPr>
      </w:pPr>
      <w:r w:rsidRPr="00080441">
        <w:rPr>
          <w:rFonts w:ascii="Times New Roman" w:hAnsi="Times New Roman" w:cs="Times New Roman"/>
          <w:noProof/>
          <w:sz w:val="24"/>
          <w:szCs w:val="24"/>
        </w:rPr>
        <w:t xml:space="preserve">Projenin amacı, afet öncesinde kaçak aramanın fiziki şartlarda zor olduğu hem yerleşim yerlerinde hem de endüstriyel tesislerde  yapılabilmesi ve afet sonrası doğal gaz kaçaklarının tespit edilmesi ve yıkılan/hasar gören yapıların haritalanması sürecini hızlandırmak ve daha verimli hale getirmek için dron teknolojisi ile </w:t>
      </w:r>
      <w:r w:rsidR="004330DD" w:rsidRPr="00080441">
        <w:rPr>
          <w:rFonts w:ascii="Times New Roman" w:hAnsi="Times New Roman" w:cs="Times New Roman"/>
          <w:noProof/>
          <w:sz w:val="24"/>
          <w:szCs w:val="24"/>
        </w:rPr>
        <w:t xml:space="preserve">coğrafi bilgi sistemi </w:t>
      </w:r>
      <w:r w:rsidRPr="00080441">
        <w:rPr>
          <w:rFonts w:ascii="Times New Roman" w:hAnsi="Times New Roman" w:cs="Times New Roman"/>
          <w:noProof/>
          <w:sz w:val="24"/>
          <w:szCs w:val="24"/>
        </w:rPr>
        <w:t xml:space="preserve">(CBS) entegrasyonunu </w:t>
      </w:r>
      <w:r w:rsidR="004D3A27" w:rsidRPr="00080441">
        <w:rPr>
          <w:rFonts w:ascii="Times New Roman" w:hAnsi="Times New Roman" w:cs="Times New Roman"/>
          <w:noProof/>
          <w:sz w:val="24"/>
          <w:szCs w:val="24"/>
        </w:rPr>
        <w:t xml:space="preserve"> kullanarak afet yönetimini iyileştirmektir.</w:t>
      </w:r>
    </w:p>
    <w:p w:rsidR="00E40929" w:rsidRDefault="00E40929" w:rsidP="00D66812">
      <w:pPr>
        <w:spacing w:after="0"/>
        <w:jc w:val="both"/>
        <w:rPr>
          <w:rFonts w:ascii="Times New Roman" w:hAnsi="Times New Roman" w:cs="Times New Roman"/>
          <w:sz w:val="24"/>
          <w:szCs w:val="24"/>
        </w:rPr>
      </w:pPr>
    </w:p>
    <w:p w:rsidR="008B7AF9" w:rsidRDefault="008B7AF9" w:rsidP="00D66812">
      <w:pPr>
        <w:spacing w:after="0"/>
        <w:jc w:val="both"/>
        <w:rPr>
          <w:rFonts w:ascii="Times New Roman" w:hAnsi="Times New Roman" w:cs="Times New Roman"/>
          <w:sz w:val="24"/>
          <w:szCs w:val="24"/>
        </w:rPr>
      </w:pPr>
    </w:p>
    <w:p w:rsidR="008B7AF9" w:rsidRPr="00080441" w:rsidRDefault="008B7AF9" w:rsidP="00D66812">
      <w:pPr>
        <w:spacing w:after="0"/>
        <w:jc w:val="both"/>
        <w:rPr>
          <w:rFonts w:ascii="Times New Roman" w:hAnsi="Times New Roman" w:cs="Times New Roman"/>
          <w:sz w:val="24"/>
          <w:szCs w:val="24"/>
        </w:rPr>
      </w:pPr>
    </w:p>
    <w:p w:rsidR="00FB2236" w:rsidRPr="00080441" w:rsidRDefault="00FB2236"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lastRenderedPageBreak/>
        <w:t>3</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Dağıtım Sistemlerinde Veriye Dayalı Planlama ve Gelecek Projeksiyonu Yazılımı - DSSim</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AKDENİZ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Proje ile, AG şebekesi binalar mertebesinden modellenebilecek ve profil değişmesine sebep olan  durumları ve yatırım planlarını değerlendirebilecek bir simülasyon yazılımı geliştirilmesi amaçlanmaktadır.</w:t>
      </w:r>
    </w:p>
    <w:p w:rsidR="00E40929" w:rsidRPr="00080441" w:rsidRDefault="00E40929" w:rsidP="00D66812">
      <w:pPr>
        <w:spacing w:after="0"/>
        <w:jc w:val="both"/>
        <w:rPr>
          <w:rFonts w:ascii="Times New Roman" w:hAnsi="Times New Roman" w:cs="Times New Roman"/>
          <w:sz w:val="24"/>
          <w:szCs w:val="24"/>
        </w:rPr>
      </w:pPr>
    </w:p>
    <w:p w:rsidR="007E795D" w:rsidRPr="00080441" w:rsidRDefault="007E795D"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4</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Orta Gerilim Dağıtım Sistemlerinin Esnek Yönetimi Güç Elektroniği Tabanlı Donanım Geliştirilmesi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AKDENİZ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Proje ile aktif dağıtım şebekelerinin (depolama sistemlerinin, yenilenebilir enerji kaynaklarının, elektrikli araçların ve ısı pompaların varlığında) kontrolünde dağıtım sistemi işletmecisine esneklik sağlayacak hibrit radyal-ring sistem yaklaşımın hem donanımsal hem de yazılımsal bileşenleri geliştirilecektir. Bu kapsamda orta gerilim şebekesinde (OG) çalışacak SOP (Soft Open Point) prototip (yazılım ve donanım) geliştirilecek ve konsept/uygulama doğrulaması yapılacaktır.</w:t>
      </w:r>
    </w:p>
    <w:p w:rsidR="00E40929" w:rsidRPr="00080441" w:rsidRDefault="00E40929" w:rsidP="00D66812">
      <w:pPr>
        <w:spacing w:after="0"/>
        <w:jc w:val="both"/>
        <w:rPr>
          <w:rFonts w:ascii="Times New Roman" w:hAnsi="Times New Roman" w:cs="Times New Roman"/>
          <w:sz w:val="24"/>
          <w:szCs w:val="24"/>
        </w:rPr>
      </w:pPr>
    </w:p>
    <w:p w:rsidR="00FB2236" w:rsidRPr="00080441" w:rsidRDefault="00FB2236"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5</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Orta Gerilim DC Şebekelerin AC Şebekelerle Birlikte İletilmesi ve Donanımsal Test Emülatör Sisteminin Geliştirilmesi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AKDENİZ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Proje ile orta gerilim hattı kullanımının teknik ve ekonomik fizibilitesi yapılacak, dağıtım sistemlerindeki amaç ve uygulamaları belirlenecek ve buna uygun kontrol yazılımı geliştirilecektir. Geliştirilen yazılımlar simülatör üzerinde test edilerek gerçekçiliği değerlendirilecektir. Ayrıca hibrit AC/DC şebeke yaklaşımının faydaları ortaya konulacak, alçak gerilim ve yüksek gerilim şebekelerle etkileşim de değerlendirilecektir.</w:t>
      </w:r>
    </w:p>
    <w:p w:rsidR="00E40929" w:rsidRPr="00080441" w:rsidRDefault="007E795D" w:rsidP="00D044F8">
      <w:pPr>
        <w:spacing w:after="0" w:line="240" w:lineRule="auto"/>
        <w:jc w:val="both"/>
        <w:rPr>
          <w:rFonts w:ascii="Times New Roman" w:hAnsi="Times New Roman" w:cs="Times New Roman"/>
          <w:b/>
          <w:sz w:val="24"/>
          <w:szCs w:val="24"/>
          <w:u w:val="single"/>
        </w:rPr>
      </w:pPr>
      <w:r w:rsidRPr="00080441">
        <w:rPr>
          <w:rFonts w:ascii="Times New Roman" w:hAnsi="Times New Roman" w:cs="Times New Roman"/>
          <w:b/>
          <w:sz w:val="24"/>
          <w:szCs w:val="24"/>
          <w:u w:val="single"/>
        </w:rPr>
        <w:t xml:space="preserve"> </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lastRenderedPageBreak/>
        <w:t>6</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Güvenli Doğal Gaz Kullanım Platformu</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ENERYA DENİZLİ GAZ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Projenin amacı, bireysel ve ticari müşterilerin doğal gazı daha güvenli bir şekilde kullanmalarını sağlamak üzere yenilikçi bir platform oluşturmaktır. Platform, kullanıcı gruplarına göre doğal gaz kullanımı sırasında potansiyel riskleri fark etmelerini ve bu riskleri minimize etmek için gerekli adımları atmalarını destekleyecek teknolojik çözümler sunacaktır. Ayrıca, kullanıcıların enerji tasarrufu yapmalarını ve enerji verimliliğini ar</w:t>
      </w:r>
      <w:r w:rsidR="00237459">
        <w:rPr>
          <w:rFonts w:ascii="Times New Roman" w:hAnsi="Times New Roman" w:cs="Times New Roman"/>
          <w:noProof/>
          <w:sz w:val="24"/>
          <w:szCs w:val="24"/>
        </w:rPr>
        <w:t>t</w:t>
      </w:r>
      <w:r w:rsidRPr="00080441">
        <w:rPr>
          <w:rFonts w:ascii="Times New Roman" w:hAnsi="Times New Roman" w:cs="Times New Roman"/>
          <w:noProof/>
          <w:sz w:val="24"/>
          <w:szCs w:val="24"/>
        </w:rPr>
        <w:t>ırmalarını sağlayacaktır.</w:t>
      </w:r>
    </w:p>
    <w:p w:rsidR="00E40929" w:rsidRPr="00080441" w:rsidRDefault="007E795D" w:rsidP="007E795D">
      <w:pPr>
        <w:spacing w:after="0" w:line="240" w:lineRule="auto"/>
        <w:jc w:val="both"/>
        <w:rPr>
          <w:rFonts w:ascii="Times New Roman" w:hAnsi="Times New Roman" w:cs="Times New Roman"/>
          <w:b/>
          <w:sz w:val="24"/>
          <w:szCs w:val="24"/>
          <w:u w:val="single"/>
        </w:rPr>
      </w:pPr>
      <w:r w:rsidRPr="00080441">
        <w:rPr>
          <w:rFonts w:ascii="Times New Roman" w:hAnsi="Times New Roman" w:cs="Times New Roman"/>
          <w:b/>
          <w:sz w:val="24"/>
          <w:szCs w:val="24"/>
          <w:u w:val="single"/>
        </w:rPr>
        <w:t xml:space="preserve"> </w:t>
      </w:r>
    </w:p>
    <w:p w:rsidR="00FB2236" w:rsidRPr="00080441" w:rsidRDefault="00FB2236" w:rsidP="007E795D">
      <w:pPr>
        <w:spacing w:after="0" w:line="240" w:lineRule="auto"/>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7</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Elektrik Tabanlı Mahallelerin Şebeke Odaklı Karbonsuzlaştırılması (Grid Aware Decarbonisation of Electricity-driven  Neighborhoods- GARDEN)</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SAKARYA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Proje</w:t>
      </w:r>
      <w:r w:rsidR="003F0C64" w:rsidRPr="00080441">
        <w:rPr>
          <w:rFonts w:ascii="Times New Roman" w:hAnsi="Times New Roman" w:cs="Times New Roman"/>
          <w:noProof/>
          <w:sz w:val="24"/>
          <w:szCs w:val="24"/>
        </w:rPr>
        <w:t xml:space="preserve">, </w:t>
      </w:r>
      <w:r w:rsidRPr="00080441">
        <w:rPr>
          <w:rFonts w:ascii="Times New Roman" w:hAnsi="Times New Roman" w:cs="Times New Roman"/>
          <w:noProof/>
          <w:sz w:val="24"/>
          <w:szCs w:val="24"/>
        </w:rPr>
        <w:t>artan  güneş enerjisi (PV) entegrasyonu, ısı pompası kullanımı ve elektrikli araçlar (EV) sebepleriyle şebeke üzerinde oluşan yükü bertaraf etmek için şebeke farkındalığına sahip enerji yönetim sistemleri geliştirmeyi ve uygulamayı amaçlamaktadır.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8</w:t>
      </w:r>
      <w:r w:rsidRPr="00080441">
        <w:rPr>
          <w:rFonts w:ascii="Times New Roman" w:hAnsi="Times New Roman" w:cs="Times New Roman"/>
          <w:b/>
          <w:sz w:val="24"/>
          <w:szCs w:val="24"/>
        </w:rPr>
        <w:t xml:space="preserve">. </w:t>
      </w:r>
      <w:r w:rsidR="003F0C64" w:rsidRPr="00080441">
        <w:rPr>
          <w:rFonts w:ascii="Times New Roman" w:hAnsi="Times New Roman" w:cs="Times New Roman"/>
          <w:b/>
          <w:noProof/>
          <w:sz w:val="24"/>
          <w:szCs w:val="24"/>
        </w:rPr>
        <w:t xml:space="preserve">Yapay Zeka Uygulamaları İle Ticari ve Konut Gaz Tüketiminde Kaçak Kullanım Tespiti </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AKMERCAN BATIKAR DOĞAL GAZ DAĞITIM SANAYİ VE TİCARET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Projenin amacı, akıllı sayaç verileri analizinde  veri madenciliği yöntemi çerçevesinin belirlenmesi, uygulanması, sayaç arızalarının erken tespiti ve kaçak gaz kullanım durumunu tespit edecek yazılım geliştirilmesidir.</w:t>
      </w:r>
    </w:p>
    <w:p w:rsidR="00E40929" w:rsidRDefault="00E40929" w:rsidP="00D044F8">
      <w:pPr>
        <w:spacing w:after="0" w:line="240" w:lineRule="auto"/>
        <w:jc w:val="both"/>
        <w:rPr>
          <w:rFonts w:ascii="Times New Roman" w:hAnsi="Times New Roman" w:cs="Times New Roman"/>
          <w:b/>
          <w:sz w:val="24"/>
          <w:szCs w:val="24"/>
          <w:u w:val="single"/>
        </w:rPr>
      </w:pPr>
    </w:p>
    <w:p w:rsidR="008B7AF9" w:rsidRPr="00080441" w:rsidRDefault="008B7AF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lastRenderedPageBreak/>
        <w:t>9</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Bor Zenginleştirme Proses Atığından Elde Edilen Çinko Borat Nanokompozit Katkılı Kablolar</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ÇAMLIBEL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Üretim sırasında bor zenginleştirme tesislerindenden yaklaşık %8-10 oranında B2O3 ortaya çıkmaktadır. Stratejik öneme sahip olan bor mineralinin, yüksek oranda B2O3 içeren atıkları hava, su ve toprak kirliliği gibi birçok çevre sorunu oluşturmaktadır. Atıkların depolanması için çok sayıda büyük alanlara ihtiyaç duyulmaktadır.  Proje ile bor zenginleştirme proses atığından bor Çinko Borat nanokompozit (ZnBON) elde edilmesiyle ülkemizde bora dayalı ekonomik katkı</w:t>
      </w:r>
      <w:r w:rsidR="00237459">
        <w:rPr>
          <w:rFonts w:ascii="Times New Roman" w:hAnsi="Times New Roman" w:cs="Times New Roman"/>
          <w:noProof/>
          <w:sz w:val="24"/>
          <w:szCs w:val="24"/>
        </w:rPr>
        <w:t>nın</w:t>
      </w:r>
      <w:r w:rsidRPr="00080441">
        <w:rPr>
          <w:rFonts w:ascii="Times New Roman" w:hAnsi="Times New Roman" w:cs="Times New Roman"/>
          <w:noProof/>
          <w:sz w:val="24"/>
          <w:szCs w:val="24"/>
        </w:rPr>
        <w:t xml:space="preserve"> artır</w:t>
      </w:r>
      <w:r w:rsidR="00237459">
        <w:rPr>
          <w:rFonts w:ascii="Times New Roman" w:hAnsi="Times New Roman" w:cs="Times New Roman"/>
          <w:noProof/>
          <w:sz w:val="24"/>
          <w:szCs w:val="24"/>
        </w:rPr>
        <w:t>ılması</w:t>
      </w:r>
      <w:r w:rsidRPr="00080441">
        <w:rPr>
          <w:rFonts w:ascii="Times New Roman" w:hAnsi="Times New Roman" w:cs="Times New Roman"/>
          <w:noProof/>
          <w:sz w:val="24"/>
          <w:szCs w:val="24"/>
        </w:rPr>
        <w:t xml:space="preserve"> ve katma değeri yüksek bor içeren sürdürülebilir, yenilenebilir, çevre dostu ve yangına dayanıklılık gibi farklı fonksiyonel özellikler içeren kablolar geliştir</w:t>
      </w:r>
      <w:r w:rsidR="00237459">
        <w:rPr>
          <w:rFonts w:ascii="Times New Roman" w:hAnsi="Times New Roman" w:cs="Times New Roman"/>
          <w:noProof/>
          <w:sz w:val="24"/>
          <w:szCs w:val="24"/>
        </w:rPr>
        <w:t xml:space="preserve">ilmesi </w:t>
      </w:r>
      <w:r w:rsidRPr="00080441">
        <w:rPr>
          <w:rFonts w:ascii="Times New Roman" w:hAnsi="Times New Roman" w:cs="Times New Roman"/>
          <w:noProof/>
          <w:sz w:val="24"/>
          <w:szCs w:val="24"/>
        </w:rPr>
        <w:t>amaçlanmaktadır.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10</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Yaşatan Santral</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ÇAMLIBEL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 xml:space="preserve">Afet sonrasında oluşan barınma probleminin afet öncesinden alınacak tedbirlerle çözülmesi önem taşımaktadır. Proje ile afet sonrasında kurtulanların ivedilikle belirtilen toplanma alanlarına değil, önceden hazırlanmış yaşam alanlarına nakledilerek temel insani gereksinimlerine en hızlı şekilde kavuşması amaçlanmaktadır. </w:t>
      </w:r>
      <w:r w:rsidR="00EB3D4A">
        <w:rPr>
          <w:rFonts w:ascii="Times New Roman" w:hAnsi="Times New Roman" w:cs="Times New Roman"/>
          <w:noProof/>
          <w:sz w:val="24"/>
          <w:szCs w:val="24"/>
        </w:rPr>
        <w:t>Proje ile</w:t>
      </w:r>
      <w:r w:rsidRPr="00080441">
        <w:rPr>
          <w:rFonts w:ascii="Times New Roman" w:hAnsi="Times New Roman" w:cs="Times New Roman"/>
          <w:noProof/>
          <w:sz w:val="24"/>
          <w:szCs w:val="24"/>
        </w:rPr>
        <w:t xml:space="preserve"> şebekeden bağımsız yenilenebilir enerji kaynakları, enerji depolama sistemleri, dizel jeneratörler, hidrojen depolamalı mobil güç sistemleri</w:t>
      </w:r>
      <w:r w:rsidR="00EB3D4A">
        <w:rPr>
          <w:rFonts w:ascii="Times New Roman" w:hAnsi="Times New Roman" w:cs="Times New Roman"/>
          <w:noProof/>
          <w:sz w:val="24"/>
          <w:szCs w:val="24"/>
        </w:rPr>
        <w:t xml:space="preserve"> ve</w:t>
      </w:r>
      <w:r w:rsidRPr="00080441">
        <w:rPr>
          <w:rFonts w:ascii="Times New Roman" w:hAnsi="Times New Roman" w:cs="Times New Roman"/>
          <w:noProof/>
          <w:sz w:val="24"/>
          <w:szCs w:val="24"/>
        </w:rPr>
        <w:t xml:space="preserve"> altyapısı hazır geçici yaşam alanlarının afet öncesinde oluşturulması planlanmaktadır.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11</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 xml:space="preserve">Etkin Topraklanmamış OG Dağıtım Şebekelerinde Tek Faz Toprak Arızaları için Dinamik DMS Verileri Yardımıyla Yerli Koruma-Karar Destek Sistemi </w:t>
      </w:r>
      <w:r w:rsidR="003F0C64" w:rsidRPr="00080441">
        <w:rPr>
          <w:rFonts w:ascii="Times New Roman" w:hAnsi="Times New Roman" w:cs="Times New Roman"/>
          <w:b/>
          <w:noProof/>
          <w:sz w:val="24"/>
          <w:szCs w:val="24"/>
        </w:rPr>
        <w:t xml:space="preserve"> </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BOĞAZİÇİ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 xml:space="preserve">Proje kapsamında, kablo yoğun ve etkin topraklanmamış orta gerilim dağıtım şebekelerde, tek faz toprak arızası sırasında sıklıkla yaşanan ve arz güvenliğini olumsuz yönde etkileyen hatalı </w:t>
      </w:r>
      <w:r w:rsidRPr="00080441">
        <w:rPr>
          <w:rFonts w:ascii="Times New Roman" w:hAnsi="Times New Roman" w:cs="Times New Roman"/>
          <w:noProof/>
          <w:sz w:val="24"/>
          <w:szCs w:val="24"/>
        </w:rPr>
        <w:lastRenderedPageBreak/>
        <w:t>açma problemi, ilave bir ekipman gerektirmeden mevcut rölelerin ayarlarını topoloji ile uyumlu bir şekilde ayarlayan ve koruma koordinasyonu sağlayan DMS verileri yardımıyla yerli koruma karar destek sistemi yazılımı geliştirilecektir.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12</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GPR - Yer Altı Envanter</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BOĞAZİÇİ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 xml:space="preserve">Projenin  amacı, yapılan kazı çalışmaları öncesinde mevcut altyapının doğru bir şekilde tespit edilmesi ve bu süreçte oluşabilecek olası hataların önüne geçilmesidir. Proje kapsamında geliştirileecek olan </w:t>
      </w:r>
      <w:r w:rsidR="004330DD" w:rsidRPr="00080441">
        <w:rPr>
          <w:rFonts w:ascii="Times New Roman" w:hAnsi="Times New Roman" w:cs="Times New Roman"/>
          <w:noProof/>
          <w:sz w:val="24"/>
          <w:szCs w:val="24"/>
        </w:rPr>
        <w:t xml:space="preserve">yere nüfuz eden radar </w:t>
      </w:r>
      <w:r w:rsidRPr="00080441">
        <w:rPr>
          <w:rFonts w:ascii="Times New Roman" w:hAnsi="Times New Roman" w:cs="Times New Roman"/>
          <w:noProof/>
          <w:sz w:val="24"/>
          <w:szCs w:val="24"/>
        </w:rPr>
        <w:t>- GPR (Ground Penetration Radar)  verilerinin yapay zekâ destekli bir yazılımla işlenmesi, kullanıcı</w:t>
      </w:r>
      <w:r w:rsidR="00C821E8">
        <w:rPr>
          <w:rFonts w:ascii="Times New Roman" w:hAnsi="Times New Roman" w:cs="Times New Roman"/>
          <w:noProof/>
          <w:sz w:val="24"/>
          <w:szCs w:val="24"/>
        </w:rPr>
        <w:t>dan</w:t>
      </w:r>
      <w:r w:rsidRPr="00080441">
        <w:rPr>
          <w:rFonts w:ascii="Times New Roman" w:hAnsi="Times New Roman" w:cs="Times New Roman"/>
          <w:noProof/>
          <w:sz w:val="24"/>
          <w:szCs w:val="24"/>
        </w:rPr>
        <w:t xml:space="preserve"> bağımsız, hızlı ve yüksek doğruluk oranına sahip bir tespit sistemi sunmayı hedeflemektedir.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13</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Hava Kalkanı (Hava Koşullarına Dayanıklı Elektrik Şebeke Sistemi)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AKDENİZ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Projenin amacı, özellikle yıldırım, buzlanma, şiddetli rüzgâr ve aşırı yağış gibi aşırı hava koşullarında elektrik dağıtım hatları üzerindeki olumsuz etkileri minimize etmek için hızlı müdahale edilmesidir.</w:t>
      </w:r>
      <w:r w:rsidR="00C821E8">
        <w:rPr>
          <w:rFonts w:ascii="Times New Roman" w:hAnsi="Times New Roman" w:cs="Times New Roman"/>
          <w:noProof/>
          <w:sz w:val="24"/>
          <w:szCs w:val="24"/>
        </w:rPr>
        <w:t xml:space="preserve"> </w:t>
      </w:r>
      <w:r w:rsidRPr="00080441">
        <w:rPr>
          <w:rFonts w:ascii="Times New Roman" w:hAnsi="Times New Roman" w:cs="Times New Roman"/>
          <w:noProof/>
          <w:sz w:val="24"/>
          <w:szCs w:val="24"/>
        </w:rPr>
        <w:t>Bu kapsamda, gelişmiş sensör teknolojileri ve uzaktan algılama yöntemleri kullanılarak gerçek zamanlı veri toplama ve analiz süreçleri gerçekleştirilecektir.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14</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Yapay Zeka ile Aydınlatma Sistemlerinin Fonksiyonelliğinin Gündüz/Gece Uydu Görüntülerinden İncelenmesi ve Lokalizasyonu</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BOĞAZİÇİ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Proje çerçevesinde, aydınlatma altyapısının ve çevresinin farklı özellikteki uydu verileriyle sürekli izlenmesi</w:t>
      </w:r>
      <w:r w:rsidR="00056500">
        <w:rPr>
          <w:rFonts w:ascii="Times New Roman" w:hAnsi="Times New Roman" w:cs="Times New Roman"/>
          <w:noProof/>
          <w:sz w:val="24"/>
          <w:szCs w:val="24"/>
        </w:rPr>
        <w:t xml:space="preserve"> ve</w:t>
      </w:r>
      <w:r w:rsidRPr="00080441">
        <w:rPr>
          <w:rFonts w:ascii="Times New Roman" w:hAnsi="Times New Roman" w:cs="Times New Roman"/>
          <w:noProof/>
          <w:sz w:val="24"/>
          <w:szCs w:val="24"/>
        </w:rPr>
        <w:t xml:space="preserve"> arızaların takibi sağlanacak</w:t>
      </w:r>
      <w:r w:rsidR="00056500">
        <w:rPr>
          <w:rFonts w:ascii="Times New Roman" w:hAnsi="Times New Roman" w:cs="Times New Roman"/>
          <w:noProof/>
          <w:sz w:val="24"/>
          <w:szCs w:val="24"/>
        </w:rPr>
        <w:t>;</w:t>
      </w:r>
      <w:r w:rsidRPr="00080441">
        <w:rPr>
          <w:rFonts w:ascii="Times New Roman" w:hAnsi="Times New Roman" w:cs="Times New Roman"/>
          <w:noProof/>
          <w:sz w:val="24"/>
          <w:szCs w:val="24"/>
        </w:rPr>
        <w:t xml:space="preserve"> aynı zamanda olası saldırı veya afet durumlarında hızlı müdahaleye imkan tanı</w:t>
      </w:r>
      <w:r w:rsidR="00056500">
        <w:rPr>
          <w:rFonts w:ascii="Times New Roman" w:hAnsi="Times New Roman" w:cs="Times New Roman"/>
          <w:noProof/>
          <w:sz w:val="24"/>
          <w:szCs w:val="24"/>
        </w:rPr>
        <w:t>y</w:t>
      </w:r>
      <w:r w:rsidRPr="00080441">
        <w:rPr>
          <w:rFonts w:ascii="Times New Roman" w:hAnsi="Times New Roman" w:cs="Times New Roman"/>
          <w:noProof/>
          <w:sz w:val="24"/>
          <w:szCs w:val="24"/>
        </w:rPr>
        <w:t>acak ve risk analizlerine yönelik veriler sunulacak ve böylece enerji altyapısının yeniden aktif hale getirilme süreci hızlandırılabilecektir.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15</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 xml:space="preserve">Kablosuz Akım Sensörlü Fider İzleme Sistemi Pilot Uygulaması </w:t>
      </w:r>
      <w:r w:rsidR="003F0C64" w:rsidRPr="00080441">
        <w:rPr>
          <w:rFonts w:ascii="Times New Roman" w:hAnsi="Times New Roman" w:cs="Times New Roman"/>
          <w:b/>
          <w:noProof/>
          <w:sz w:val="24"/>
          <w:szCs w:val="24"/>
        </w:rPr>
        <w:t xml:space="preserve"> </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ÇAMLIBEL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Dağıtım trafolarında alçak gerilim seviyesine indirgenmiş akım “Fider” olarak isimlendirilen tek ya da çok sayıdaki hat ile trafo servis alanındaki saha dağıtım kutuları  ve tesislere dağıtılmaktadır. Her bir fiderin her fazı trafo merkezinde kurulmuş bir sigortalı yük ayırıcısı ile korunmaktadır.  İndirgeyici trafolarda talep kapasite uyumsuluğu olduğu durumlarda SCADA benzeri gözlem ve kontrol sistemleri kullanılmasına rağmen dağıtım trafolarındaki ve saha dağıtım kutularındaki AG çıkışlarının tümü SCADA ile izlenememektedir. Proje ile kablosuz akım izleme düğümleri, merkezi ölçüm ye yönetim birimi, bulut bilgi sistemi bileşenlerine sahip, uçtan uca bir AG fider izleme sistemi geliştirilecektir.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16</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 xml:space="preserve">Frekans Uzayında Yansıma Tabanlı Kablo Hasarı ve Konum Tespit Cihazı </w:t>
      </w:r>
      <w:r w:rsidR="003F0C64" w:rsidRPr="00080441">
        <w:rPr>
          <w:rFonts w:ascii="Times New Roman" w:hAnsi="Times New Roman" w:cs="Times New Roman"/>
          <w:b/>
          <w:noProof/>
          <w:sz w:val="24"/>
          <w:szCs w:val="24"/>
        </w:rPr>
        <w:t xml:space="preserve"> </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GDZ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Projenin amacı, nükleer santrallerde ve uçaklarda kablo durumu analizi için başarıyla uygulanan “Frekans Uzayında Yansıma (Frequency Domain Reflectometry - FDR)” teknolojisini, elektrik dağıtım şebekesindeki orta gerilim (OG) ve alçak gerilim (AG) kablolarında arıza/hasar tespiti için kullanan</w:t>
      </w:r>
      <w:r w:rsidR="00204F66">
        <w:rPr>
          <w:rFonts w:ascii="Times New Roman" w:hAnsi="Times New Roman" w:cs="Times New Roman"/>
          <w:noProof/>
          <w:sz w:val="24"/>
          <w:szCs w:val="24"/>
        </w:rPr>
        <w:t xml:space="preserve"> ve</w:t>
      </w:r>
      <w:r w:rsidRPr="00080441">
        <w:rPr>
          <w:rFonts w:ascii="Times New Roman" w:hAnsi="Times New Roman" w:cs="Times New Roman"/>
          <w:noProof/>
          <w:sz w:val="24"/>
          <w:szCs w:val="24"/>
        </w:rPr>
        <w:t xml:space="preserve">  enerji altında çalışabilen yerli bir elektronik test cihazı geliştirmektir.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17</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UMASS-GreenAI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ARAS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 xml:space="preserve">Proje, uydu tabanlı IoT modemler, büyük veri analitiği ve yapay zeka destekli çözümlerle enerji yönetimini dijitalleştirirken, aynı zamanda karbon emisyonlarını izleyerek çevresel sürdürülebilirliği artırmayı amaçlamaktadır. Proje kapsamında geliştirilecek veri toplama, analiz, izleme ve raporlama süreçlerini birleştiren entegre platform, enerji dağıtım süreçlerini </w:t>
      </w:r>
      <w:r w:rsidRPr="00080441">
        <w:rPr>
          <w:rFonts w:ascii="Times New Roman" w:hAnsi="Times New Roman" w:cs="Times New Roman"/>
          <w:noProof/>
          <w:sz w:val="24"/>
          <w:szCs w:val="24"/>
        </w:rPr>
        <w:lastRenderedPageBreak/>
        <w:t>optimize edecek, kayıp-kaçak oranlarını azaltacak ve yenilenebilir enerji entegrasyonunu destekleyecektir.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204F66" w:rsidRDefault="00204F66" w:rsidP="00D66812">
      <w:pPr>
        <w:spacing w:after="0"/>
        <w:jc w:val="both"/>
        <w:rPr>
          <w:rFonts w:ascii="Times New Roman" w:hAnsi="Times New Roman" w:cs="Times New Roman"/>
          <w:b/>
          <w:noProof/>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18</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GerilimGör</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DİCLE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Proje ile sensör teknolojisi aracılığıyla enerji varlığını ve yokluğunu fosforlu renk değişimiyle görsel olarak ifade edebilen, iletkenlerin etrafına kolaylıkla takılabilen, hafif ve çevresel koşullara dayanıklı kılıf benzeri</w:t>
      </w:r>
      <w:r w:rsidR="00204F66">
        <w:rPr>
          <w:rFonts w:ascii="Times New Roman" w:hAnsi="Times New Roman" w:cs="Times New Roman"/>
          <w:noProof/>
          <w:sz w:val="24"/>
          <w:szCs w:val="24"/>
        </w:rPr>
        <w:t xml:space="preserve"> bir</w:t>
      </w:r>
      <w:r w:rsidRPr="00080441">
        <w:rPr>
          <w:rFonts w:ascii="Times New Roman" w:hAnsi="Times New Roman" w:cs="Times New Roman"/>
          <w:noProof/>
          <w:sz w:val="24"/>
          <w:szCs w:val="24"/>
        </w:rPr>
        <w:t xml:space="preserve"> yapı tasarlanıp geliştirilecektir.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19</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Yük Altında Senkronizasyon için Yumuşak Anahtarlama (SoftSwitch) Sistemi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BOĞAZİÇİ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Proje</w:t>
      </w:r>
      <w:r w:rsidR="0010121B" w:rsidRPr="00080441">
        <w:rPr>
          <w:rFonts w:ascii="Times New Roman" w:hAnsi="Times New Roman" w:cs="Times New Roman"/>
          <w:noProof/>
          <w:sz w:val="24"/>
          <w:szCs w:val="24"/>
        </w:rPr>
        <w:t xml:space="preserve"> ile</w:t>
      </w:r>
      <w:r w:rsidRPr="00080441">
        <w:rPr>
          <w:rFonts w:ascii="Times New Roman" w:hAnsi="Times New Roman" w:cs="Times New Roman"/>
          <w:noProof/>
          <w:sz w:val="24"/>
          <w:szCs w:val="24"/>
        </w:rPr>
        <w:t xml:space="preserve"> mikro şebeke gerilimi ile şebeke gerilimi arasındaki senkronizasyonu sağlayan ve mikro şebekenin ada modundan şebekeye bağlı moda kesintisiz bir şekilde yeniden bağlanmasını sağlayan bir sistem geliştirilecektir.  Geliştirilecek sistem sadece yenilenebilir enerji kaynaklı mikro şebekeler için değil dizel jeneratör kullanılan mikro şebekeler için de uygulanabilir olacaktır.</w:t>
      </w:r>
    </w:p>
    <w:p w:rsidR="00E40929" w:rsidRPr="00080441" w:rsidRDefault="00E40929" w:rsidP="00D66812">
      <w:pPr>
        <w:spacing w:after="0"/>
        <w:jc w:val="both"/>
        <w:rPr>
          <w:rFonts w:ascii="Times New Roman" w:hAnsi="Times New Roman" w:cs="Times New Roman"/>
          <w:sz w:val="24"/>
          <w:szCs w:val="24"/>
        </w:rPr>
      </w:pPr>
    </w:p>
    <w:p w:rsidR="007E795D" w:rsidRPr="00080441" w:rsidRDefault="007E795D"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20</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GFM-STATKOM</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ADM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Statik senkron kompensatör (STATCOM), reaktif akımı sağlayabilen veya emebilen ve böylece bir güç şebekesine bağlantı noktasındaki voltajı düzenleyebilen hızlı etkili bir cihazdır. Bu proje çerçevesinde gerçekleştirilecek olan GFM-STATCOM’un sağlayacağı kompanzasyon fonksiyonları sayesinde elektrik dağıtım şebekelerinde elektrik güç kalitesi iyileştirilecek ve bu güç kalitesi neticesinde kayıplar giderilecektir.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lastRenderedPageBreak/>
        <w:t>21</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 xml:space="preserve">Yeni Nesil RTU </w:t>
      </w:r>
      <w:r w:rsidR="003F0C64" w:rsidRPr="00080441">
        <w:rPr>
          <w:rFonts w:ascii="Times New Roman" w:hAnsi="Times New Roman" w:cs="Times New Roman"/>
          <w:b/>
          <w:noProof/>
          <w:sz w:val="24"/>
          <w:szCs w:val="24"/>
        </w:rPr>
        <w:t xml:space="preserve"> </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ADM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Türkiye'nin yenilenebilir enerji alanındaki hızlı büyümesi ve 2030 yılına kadar güneş enerjisinde 30 GW kapasite hedefi doğrultusunda, dağıtık enerji sistemlerinin entegrasyonu kritik bir önem arz etmektedir. Bu proje ile mevcut elektrik dağıtım şebekesinde, elektrikli araç şarj istasyonlarında ve yenilenebilir enerji santrallerinde kullanılan farklı haberleşme protokollerinin tek bir altyapı altında birleştirilmesi amaçlanmaktadır.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22</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Smart Phase Tracker: Mobil Havai Hat Faz Enerji Durumu Tespit Cihazı</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VANGÖLÜ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Orta gerilim havai hatlarda izolatör, sigorta ve parafudr kaynaklı arızalar şebekeye etki etmektedir. Bu arızalar nedeniyle oluşan enerji kesintileri üç fazlı olmaması nedeniyle şebekede tek veya çift fazda enerji olamamasına neden olmaktadır. Bu nedenle kovalı araç olmadan kesintinin olduğu fazların tespit edilmesi uzun zaman almaktadır.  Bunun sebebi, açık alanda sahada tüm şebeke unsurlarının kovalı araç ile teker teker kontrol edilmesinden kaynaklanmaktadır. Proje ile elektrik alan ölçümü kullanılarak yerden temassız bir şekilde havai hatlardaki faz kesintilerinin tespit edilmesi amaçlanmaktadır.</w:t>
      </w:r>
    </w:p>
    <w:p w:rsidR="00E40929" w:rsidRPr="00080441" w:rsidRDefault="00E40929" w:rsidP="00D044F8">
      <w:pPr>
        <w:spacing w:after="0" w:line="240" w:lineRule="auto"/>
        <w:jc w:val="both"/>
        <w:rPr>
          <w:rFonts w:ascii="Times New Roman" w:hAnsi="Times New Roman" w:cs="Times New Roman"/>
          <w:b/>
          <w:sz w:val="24"/>
          <w:szCs w:val="24"/>
          <w:u w:val="single"/>
        </w:rPr>
      </w:pP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23</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Dinamik Arıza Analizli Kapama Sistemi (DAAKS)</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VANGÖLÜ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 xml:space="preserve">Orta gerilim manevraları sırasında şebekenin yeterli izolasyon seviyesinin olmaması durumunda mevcut tekrar kapama röleleri hattının enerji vermeye uygun olup olmadığına dair izolasyon analizi yapılamamakta, söz konusu durum can ve mal kaybına neden olmakta gerek yangınlara sebep olmakta </w:t>
      </w:r>
      <w:r w:rsidR="00204F66">
        <w:rPr>
          <w:rFonts w:ascii="Times New Roman" w:hAnsi="Times New Roman" w:cs="Times New Roman"/>
          <w:noProof/>
          <w:sz w:val="24"/>
          <w:szCs w:val="24"/>
        </w:rPr>
        <w:t xml:space="preserve">gerekse de </w:t>
      </w:r>
      <w:r w:rsidRPr="00080441">
        <w:rPr>
          <w:rFonts w:ascii="Times New Roman" w:hAnsi="Times New Roman" w:cs="Times New Roman"/>
          <w:noProof/>
          <w:sz w:val="24"/>
          <w:szCs w:val="24"/>
        </w:rPr>
        <w:t xml:space="preserve">şebeke unsurlarına zarar vermektedir. Bu proje ile yerli ve milli olarak rölelere akıllı karar verebilme kabiliyetini kazandıran, arızanın devam edip etmediği anlayan, şebekenin enerji vermeye uygun olup olmadığını kontrol yapabilen cihaz </w:t>
      </w:r>
      <w:r w:rsidRPr="00080441">
        <w:rPr>
          <w:rFonts w:ascii="Times New Roman" w:hAnsi="Times New Roman" w:cs="Times New Roman"/>
          <w:noProof/>
          <w:sz w:val="24"/>
          <w:szCs w:val="24"/>
        </w:rPr>
        <w:lastRenderedPageBreak/>
        <w:t>tasarlanması amaçlanmaktadır. Tekrar kapama rölelerine OG kesici hücresi entegre edilerek güvenli manevra sistemi üretilecektir.</w:t>
      </w:r>
    </w:p>
    <w:p w:rsidR="00E40929" w:rsidRPr="00080441" w:rsidRDefault="00E40929" w:rsidP="00D66812">
      <w:pPr>
        <w:spacing w:after="0"/>
        <w:jc w:val="both"/>
        <w:rPr>
          <w:rFonts w:ascii="Times New Roman" w:hAnsi="Times New Roman" w:cs="Times New Roman"/>
          <w:sz w:val="24"/>
          <w:szCs w:val="24"/>
        </w:rPr>
      </w:pPr>
    </w:p>
    <w:p w:rsidR="00FB2236" w:rsidRPr="00080441" w:rsidRDefault="00FB2236"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r w:rsidRPr="00080441">
        <w:rPr>
          <w:rFonts w:ascii="Times New Roman" w:hAnsi="Times New Roman" w:cs="Times New Roman"/>
          <w:b/>
          <w:noProof/>
          <w:sz w:val="24"/>
          <w:szCs w:val="24"/>
        </w:rPr>
        <w:t>2</w:t>
      </w:r>
      <w:r w:rsidR="003F0C64" w:rsidRPr="00080441">
        <w:rPr>
          <w:rFonts w:ascii="Times New Roman" w:hAnsi="Times New Roman" w:cs="Times New Roman"/>
          <w:b/>
          <w:noProof/>
          <w:sz w:val="24"/>
          <w:szCs w:val="24"/>
        </w:rPr>
        <w:t>4</w:t>
      </w:r>
      <w:r w:rsidRPr="00080441">
        <w:rPr>
          <w:rFonts w:ascii="Times New Roman" w:hAnsi="Times New Roman" w:cs="Times New Roman"/>
          <w:b/>
          <w:sz w:val="24"/>
          <w:szCs w:val="24"/>
        </w:rPr>
        <w:t xml:space="preserve">. </w:t>
      </w:r>
      <w:r w:rsidRPr="00080441">
        <w:rPr>
          <w:rFonts w:ascii="Times New Roman" w:hAnsi="Times New Roman" w:cs="Times New Roman"/>
          <w:b/>
          <w:noProof/>
          <w:sz w:val="24"/>
          <w:szCs w:val="24"/>
        </w:rPr>
        <w:t>Fluidmag Switchgear Ferromanyetik akışkanlarla Termal ve Manyetik Korumalı Uzaktan Kontrol Edilebilen Sigorta Geliştirilmesi</w:t>
      </w: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VANGÖLÜ ELEKTRİK DAĞITIM ANONİM ŞİRKETİ</w:t>
      </w:r>
    </w:p>
    <w:p w:rsidR="00E40929" w:rsidRPr="00080441" w:rsidRDefault="00E40929" w:rsidP="00D66812">
      <w:pPr>
        <w:spacing w:after="0"/>
        <w:jc w:val="both"/>
        <w:rPr>
          <w:rFonts w:ascii="Times New Roman" w:hAnsi="Times New Roman" w:cs="Times New Roman"/>
          <w:sz w:val="24"/>
          <w:szCs w:val="24"/>
        </w:rPr>
      </w:pPr>
    </w:p>
    <w:p w:rsidR="00E40929" w:rsidRPr="00080441" w:rsidRDefault="00E40929" w:rsidP="00D66812">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40929" w:rsidRPr="00080441" w:rsidRDefault="00E40929" w:rsidP="00D66812">
      <w:pPr>
        <w:spacing w:after="0"/>
        <w:jc w:val="both"/>
        <w:rPr>
          <w:rFonts w:ascii="Times New Roman" w:hAnsi="Times New Roman" w:cs="Times New Roman"/>
          <w:b/>
          <w:sz w:val="24"/>
          <w:szCs w:val="24"/>
        </w:rPr>
      </w:pPr>
    </w:p>
    <w:p w:rsidR="00E40929" w:rsidRPr="00080441" w:rsidRDefault="00E40929" w:rsidP="00D66812">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Termik manyetik şalterler (TMŞ) mekanik aksamlarının çok fazla olmasından dolayı yüksek maliyetli dağıtım ekipmanlarıdır. Herhangi bir parçasının arızalanması durumunda tamamen kullanılmaz hale gelebilmekte ve bu nedenle bakım maliyetlerini artırmaktadır. Bununla beraber, TMŞ'lerin içinde yer alan termokupl gibi bileşenler, zamanla korozyon ve oksitlenme gibi çevresel sorunlarla mücadele edememekte ve koruma vasfını kaybetmektedir. TMŞ ve bıçaklı sigortaların korumaya girme sürelerinde yaşanan gecikmeler ise özellikle aşırı akım ve termal risk durumlarında ciddi güvenlik açıkları oluşturmaktadır.  Proje ile TMŞ ve dikey yük ayırıcılarında kullanılan tek kullanımlık bıçaklı sigortaların mevcut eksikliklerini gidermek amacıyla yenilikçi bir sigorta tasarımının geliştirilmesi amaçlanmaktadır.</w:t>
      </w:r>
    </w:p>
    <w:p w:rsidR="00E40929" w:rsidRPr="00080441" w:rsidRDefault="00E40929" w:rsidP="00D66812">
      <w:pPr>
        <w:spacing w:after="0"/>
        <w:jc w:val="both"/>
        <w:rPr>
          <w:rFonts w:ascii="Times New Roman" w:hAnsi="Times New Roman" w:cs="Times New Roman"/>
          <w:b/>
          <w:sz w:val="24"/>
          <w:szCs w:val="24"/>
        </w:rPr>
        <w:sectPr w:rsidR="00E40929" w:rsidRPr="00080441" w:rsidSect="00C75426">
          <w:pgSz w:w="11906" w:h="16838"/>
          <w:pgMar w:top="1417" w:right="1417" w:bottom="1417" w:left="1417" w:header="708" w:footer="708" w:gutter="0"/>
          <w:pgNumType w:start="1"/>
          <w:cols w:space="708"/>
          <w:docGrid w:linePitch="360"/>
        </w:sectPr>
      </w:pPr>
    </w:p>
    <w:p w:rsidR="00E40929" w:rsidRPr="00080441" w:rsidRDefault="00E40929" w:rsidP="00D66812">
      <w:pPr>
        <w:spacing w:after="0"/>
        <w:jc w:val="both"/>
        <w:rPr>
          <w:rFonts w:ascii="Times New Roman" w:hAnsi="Times New Roman" w:cs="Times New Roman"/>
          <w:b/>
          <w:sz w:val="24"/>
          <w:szCs w:val="24"/>
        </w:rPr>
      </w:pPr>
    </w:p>
    <w:p w:rsidR="00FB2236" w:rsidRPr="00080441" w:rsidRDefault="00FB2236" w:rsidP="00D66812">
      <w:pPr>
        <w:spacing w:after="0"/>
        <w:jc w:val="both"/>
        <w:rPr>
          <w:rFonts w:ascii="Times New Roman" w:hAnsi="Times New Roman" w:cs="Times New Roman"/>
          <w:b/>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b/>
          <w:noProof/>
          <w:sz w:val="24"/>
          <w:szCs w:val="24"/>
        </w:rPr>
        <w:t>25</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OG Manevra Asistanı</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noProof/>
          <w:sz w:val="24"/>
          <w:szCs w:val="24"/>
        </w:rPr>
      </w:pPr>
      <w:r w:rsidRPr="00080441">
        <w:rPr>
          <w:rFonts w:ascii="Times New Roman" w:hAnsi="Times New Roman" w:cs="Times New Roman"/>
          <w:noProof/>
          <w:sz w:val="24"/>
          <w:szCs w:val="24"/>
        </w:rPr>
        <w:t>GDZ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noProof/>
          <w:sz w:val="24"/>
          <w:szCs w:val="24"/>
        </w:rPr>
      </w:pPr>
      <w:r w:rsidRPr="00080441">
        <w:rPr>
          <w:rFonts w:ascii="Times New Roman" w:hAnsi="Times New Roman" w:cs="Times New Roman"/>
          <w:noProof/>
          <w:sz w:val="24"/>
          <w:szCs w:val="24"/>
        </w:rPr>
        <w:t>Hatalı manevralar veya hücre arızaları (Ayırıcı, Yük Ayırıcı ve Kesici) nedeniyle meydana gelen patlamalar, saha personelinin yaralanmasına ve iş kazalarına yol açmaktadır. Elektrik dağıtım sektöründeki OG anahtarlama (manevra) işlemlerindeki iş kazalarını ve tehlikeleri ortadan kaldırmak amacıyla, mobil ve uzaktan kontrol edilebilir robotik bir sistem geliştirilmesi hedeflenmektedir.</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b/>
          <w:noProof/>
          <w:sz w:val="24"/>
          <w:szCs w:val="24"/>
        </w:rPr>
        <w:t>26</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EPE Geliştirilmesi ve Güncelleme Modeli Önerisi Ar-Ge Projesi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GDZ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FB2236">
      <w:pPr>
        <w:spacing w:after="0"/>
        <w:jc w:val="both"/>
        <w:rPr>
          <w:rFonts w:ascii="Times New Roman" w:hAnsi="Times New Roman" w:cs="Times New Roman"/>
          <w:noProof/>
          <w:sz w:val="24"/>
          <w:szCs w:val="24"/>
        </w:rPr>
      </w:pPr>
      <w:r w:rsidRPr="00080441">
        <w:rPr>
          <w:rFonts w:ascii="Times New Roman" w:hAnsi="Times New Roman" w:cs="Times New Roman"/>
          <w:noProof/>
          <w:sz w:val="24"/>
          <w:szCs w:val="24"/>
        </w:rPr>
        <w:lastRenderedPageBreak/>
        <w:t>Elektrik dağıtım şirketlerinin tarifeler yoluyla elde ettiği gelir ile gerçekte katlandığı maliyetler arasındaki farkın artmasını engelleyebilecek, öngörülebilir, sektöre özgü, güvenilir referans noktası oluşturan, dinamik bir Elektrik Piyasası Endeksi (EPE) modeli geliştirmektir.</w:t>
      </w:r>
    </w:p>
    <w:p w:rsidR="00ED6987" w:rsidRPr="00080441" w:rsidRDefault="00ED6987" w:rsidP="00ED6987">
      <w:pPr>
        <w:spacing w:after="0"/>
        <w:jc w:val="both"/>
        <w:rPr>
          <w:rFonts w:ascii="Times New Roman" w:hAnsi="Times New Roman" w:cs="Times New Roman"/>
          <w:noProof/>
          <w:sz w:val="24"/>
          <w:szCs w:val="24"/>
        </w:rPr>
      </w:pP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4E45E1">
      <w:pPr>
        <w:spacing w:after="0" w:line="240" w:lineRule="auto"/>
        <w:jc w:val="both"/>
        <w:rPr>
          <w:rFonts w:ascii="Times New Roman" w:hAnsi="Times New Roman" w:cs="Times New Roman"/>
          <w:b/>
          <w:noProof/>
          <w:sz w:val="24"/>
          <w:szCs w:val="24"/>
        </w:rPr>
      </w:pPr>
      <w:r w:rsidRPr="00080441">
        <w:rPr>
          <w:rFonts w:ascii="Times New Roman" w:hAnsi="Times New Roman" w:cs="Times New Roman"/>
          <w:b/>
          <w:noProof/>
          <w:sz w:val="24"/>
          <w:szCs w:val="24"/>
        </w:rPr>
        <w:t>27. AG SCADA (GUARDIAN)</w:t>
      </w:r>
    </w:p>
    <w:p w:rsidR="00ED6987" w:rsidRPr="00080441" w:rsidRDefault="00ED6987" w:rsidP="004E45E1">
      <w:pPr>
        <w:spacing w:after="0" w:line="240" w:lineRule="auto"/>
        <w:jc w:val="both"/>
        <w:rPr>
          <w:rFonts w:ascii="Times New Roman" w:hAnsi="Times New Roman" w:cs="Times New Roman"/>
          <w:b/>
          <w:noProof/>
          <w:sz w:val="24"/>
          <w:szCs w:val="24"/>
        </w:rPr>
      </w:pPr>
    </w:p>
    <w:p w:rsidR="00ED6987" w:rsidRPr="00080441" w:rsidRDefault="00ED6987" w:rsidP="004E45E1">
      <w:pPr>
        <w:spacing w:after="0" w:line="240" w:lineRule="auto"/>
        <w:jc w:val="both"/>
        <w:rPr>
          <w:rFonts w:ascii="Times New Roman" w:hAnsi="Times New Roman" w:cs="Times New Roman"/>
          <w:b/>
          <w:noProof/>
          <w:sz w:val="24"/>
          <w:szCs w:val="24"/>
        </w:rPr>
      </w:pPr>
      <w:r w:rsidRPr="00080441">
        <w:rPr>
          <w:rFonts w:ascii="Times New Roman" w:hAnsi="Times New Roman" w:cs="Times New Roman"/>
          <w:b/>
          <w:noProof/>
          <w:sz w:val="24"/>
          <w:szCs w:val="24"/>
        </w:rPr>
        <w:t>Başvuru Sahibi Dağıtım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YEŞİLIRMAK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FB2236">
      <w:pPr>
        <w:spacing w:after="0"/>
        <w:jc w:val="both"/>
        <w:rPr>
          <w:rFonts w:ascii="Times New Roman" w:hAnsi="Times New Roman" w:cs="Times New Roman"/>
          <w:b/>
          <w:noProof/>
          <w:sz w:val="24"/>
          <w:szCs w:val="24"/>
        </w:rPr>
      </w:pPr>
      <w:r w:rsidRPr="00080441">
        <w:rPr>
          <w:rFonts w:ascii="Times New Roman" w:eastAsia="Times New Roman" w:hAnsi="Times New Roman" w:cs="Times New Roman"/>
          <w:color w:val="000000"/>
          <w:sz w:val="24"/>
          <w:szCs w:val="24"/>
          <w:lang w:val="tr-TR" w:eastAsia="tr-TR"/>
        </w:rPr>
        <w:br/>
      </w:r>
      <w:r w:rsidRPr="00080441">
        <w:rPr>
          <w:rFonts w:ascii="Times New Roman" w:hAnsi="Times New Roman" w:cs="Times New Roman"/>
          <w:noProof/>
          <w:sz w:val="24"/>
          <w:szCs w:val="24"/>
        </w:rPr>
        <w:t>AG SCADA projesi, yapay zeka teknolojisini ve gelişmiş analiz yöntemlerini kullanarak, geleneksel sistemlerde elektrik kaçakları nedeniyle oluşan akım seviyeleri genellikle, trafo merkezlerindeki şalt cihazlarının (TMŞ) açılmasına yol açacak kadar yüksek değerde olmaması ve mevcut teknoloji ile tespit edilip müdahale edilememesi gibi sorunları çözmeyi amaçlamaktadır. Ayrıca, elektrik kaçaklarının ve arızalarının neden olduğu riskleri minimize etmeyi</w:t>
      </w:r>
      <w:r w:rsidR="00FB2236" w:rsidRPr="00080441">
        <w:rPr>
          <w:rFonts w:ascii="Times New Roman" w:hAnsi="Times New Roman" w:cs="Times New Roman"/>
          <w:noProof/>
          <w:sz w:val="24"/>
          <w:szCs w:val="24"/>
        </w:rPr>
        <w:t xml:space="preserve"> </w:t>
      </w:r>
      <w:r w:rsidRPr="00080441">
        <w:rPr>
          <w:rFonts w:ascii="Times New Roman" w:hAnsi="Times New Roman" w:cs="Times New Roman"/>
          <w:noProof/>
          <w:sz w:val="24"/>
          <w:szCs w:val="24"/>
        </w:rPr>
        <w:t>hedeflemektedir.</w:t>
      </w:r>
    </w:p>
    <w:p w:rsidR="00ED6987" w:rsidRPr="00080441" w:rsidRDefault="00ED6987" w:rsidP="00ED6987">
      <w:pPr>
        <w:spacing w:after="0" w:line="240" w:lineRule="auto"/>
        <w:jc w:val="both"/>
        <w:rPr>
          <w:rFonts w:ascii="Times New Roman" w:hAnsi="Times New Roman" w:cs="Times New Roman"/>
          <w:b/>
          <w:noProof/>
          <w:sz w:val="24"/>
          <w:szCs w:val="24"/>
        </w:rPr>
      </w:pPr>
    </w:p>
    <w:p w:rsidR="005D6E19" w:rsidRPr="00080441" w:rsidRDefault="005D6E19" w:rsidP="00ED6987">
      <w:pPr>
        <w:spacing w:after="0" w:line="240" w:lineRule="auto"/>
        <w:jc w:val="both"/>
        <w:rPr>
          <w:rFonts w:ascii="Times New Roman" w:hAnsi="Times New Roman" w:cs="Times New Roman"/>
          <w:b/>
          <w:noProof/>
          <w:sz w:val="24"/>
          <w:szCs w:val="24"/>
        </w:rPr>
      </w:pPr>
    </w:p>
    <w:p w:rsidR="00ED6987" w:rsidRPr="00080441" w:rsidRDefault="00ED6987" w:rsidP="00ED6987">
      <w:pPr>
        <w:spacing w:after="0" w:line="240" w:lineRule="auto"/>
        <w:jc w:val="both"/>
        <w:rPr>
          <w:rFonts w:ascii="Times New Roman" w:hAnsi="Times New Roman" w:cs="Times New Roman"/>
          <w:sz w:val="24"/>
          <w:szCs w:val="24"/>
        </w:rPr>
      </w:pPr>
      <w:r w:rsidRPr="00080441">
        <w:rPr>
          <w:rFonts w:ascii="Times New Roman" w:hAnsi="Times New Roman" w:cs="Times New Roman"/>
          <w:b/>
          <w:noProof/>
          <w:sz w:val="24"/>
          <w:szCs w:val="24"/>
        </w:rPr>
        <w:t>28</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Görüntü İşleme ve Nesne Devamlılığı Algoritması ile Dijital İkiz Geliştirilmesi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YEŞİLIRMAK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FB2236">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Lokasyon bazlı servis sağlayan alanlarda saha yönetimi ve varlık optimizasyonu süreçlerini dijitalleştirmeyi ve bu süreçlerin etkinliğini artırmayı amaçlamaktadır. Coğrafi olarak dağınık noktalarda yer alan enerji saha ve servislerinin fiziksel katmanlarının görüntü işleme, coğrafi bilgi sistemi ve vektör bazlı dijital ikiz yardımı ile sayısallaştırılması ve anlamlı analitiklere dönüştürülmesidir.</w:t>
      </w:r>
      <w:r w:rsidRPr="00080441">
        <w:rPr>
          <w:rFonts w:ascii="Times New Roman" w:eastAsia="Times New Roman" w:hAnsi="Times New Roman" w:cs="Times New Roman"/>
          <w:color w:val="000000"/>
          <w:sz w:val="24"/>
          <w:szCs w:val="24"/>
          <w:lang w:val="tr-TR" w:eastAsia="tr-TR"/>
        </w:rPr>
        <w:br/>
      </w:r>
    </w:p>
    <w:p w:rsidR="00ED6987" w:rsidRPr="00080441" w:rsidRDefault="00ED6987" w:rsidP="00ED6987">
      <w:pPr>
        <w:spacing w:after="0" w:line="240" w:lineRule="auto"/>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b/>
          <w:noProof/>
          <w:sz w:val="24"/>
          <w:szCs w:val="24"/>
        </w:rPr>
        <w:t>29</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Yeni Nesil Termoelektrik Boya Kaplaması ile Sıcak Yüzeylerin, Isı Yalıtımının Sağlanması, Korozyonunun Önlenmesi ve Ürettiği Atık Isıdan Elektrik Kazanı</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İGDAŞ İSTANBUL GAZ DAĞITIM SANAYİ VE TİCARET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FB2236">
      <w:pPr>
        <w:spacing w:after="0"/>
        <w:jc w:val="both"/>
        <w:rPr>
          <w:rFonts w:ascii="Times New Roman" w:hAnsi="Times New Roman" w:cs="Times New Roman"/>
          <w:noProof/>
          <w:sz w:val="24"/>
          <w:szCs w:val="24"/>
        </w:rPr>
      </w:pPr>
      <w:r w:rsidRPr="00080441">
        <w:rPr>
          <w:rFonts w:ascii="Times New Roman" w:hAnsi="Times New Roman" w:cs="Times New Roman"/>
          <w:noProof/>
          <w:sz w:val="24"/>
          <w:szCs w:val="24"/>
        </w:rPr>
        <w:t xml:space="preserve">Geliştirilen yerli ve milli akıllı termoelektrik kaplama boyası ile İGDAŞ’a bağlı hizmet binalarındaki kazan dairelerinde bulunan fittings, boyler separatör vb. ekipmanlara ve RMS-A </w:t>
      </w:r>
      <w:r w:rsidRPr="00080441">
        <w:rPr>
          <w:rFonts w:ascii="Times New Roman" w:hAnsi="Times New Roman" w:cs="Times New Roman"/>
          <w:noProof/>
          <w:sz w:val="24"/>
          <w:szCs w:val="24"/>
        </w:rPr>
        <w:lastRenderedPageBreak/>
        <w:t xml:space="preserve">doğal gaz </w:t>
      </w:r>
      <w:r w:rsidRPr="00080441">
        <w:rPr>
          <w:rFonts w:ascii="Times New Roman" w:hAnsi="Times New Roman" w:cs="Times New Roman"/>
          <w:sz w:val="24"/>
          <w:szCs w:val="24"/>
        </w:rPr>
        <w:t>basınç</w:t>
      </w:r>
      <w:r w:rsidRPr="00080441">
        <w:rPr>
          <w:rFonts w:ascii="Times New Roman" w:hAnsi="Times New Roman" w:cs="Times New Roman"/>
          <w:noProof/>
          <w:sz w:val="24"/>
          <w:szCs w:val="24"/>
        </w:rPr>
        <w:t xml:space="preserve"> düşürme istasyonlarında bulunan sıcak yüzeylere uygulanarak, ısı yalıtımının sağlanması,</w:t>
      </w:r>
      <w:r w:rsidR="00F75FFF">
        <w:rPr>
          <w:rFonts w:ascii="Times New Roman" w:hAnsi="Times New Roman" w:cs="Times New Roman"/>
          <w:noProof/>
          <w:sz w:val="24"/>
          <w:szCs w:val="24"/>
        </w:rPr>
        <w:t xml:space="preserve"> </w:t>
      </w:r>
      <w:r w:rsidRPr="00080441">
        <w:rPr>
          <w:rFonts w:ascii="Times New Roman" w:hAnsi="Times New Roman" w:cs="Times New Roman"/>
          <w:noProof/>
          <w:sz w:val="24"/>
          <w:szCs w:val="24"/>
        </w:rPr>
        <w:t>korozyonunun önlenmesi ve ürettiği ısıdan elektrik üretimi sağlanarak bu sistemlerin çeşitli sensörler ile anlık izlenmesinin sağlanmasıdır.</w:t>
      </w:r>
    </w:p>
    <w:p w:rsidR="00ED6987" w:rsidRPr="00080441" w:rsidRDefault="00ED6987" w:rsidP="00ED6987">
      <w:pPr>
        <w:spacing w:after="0"/>
        <w:jc w:val="both"/>
        <w:rPr>
          <w:rFonts w:ascii="Times New Roman" w:hAnsi="Times New Roman" w:cs="Times New Roman"/>
          <w:noProof/>
          <w:sz w:val="24"/>
          <w:szCs w:val="24"/>
        </w:rPr>
      </w:pP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b/>
          <w:noProof/>
          <w:sz w:val="24"/>
          <w:szCs w:val="24"/>
        </w:rPr>
        <w:t>30</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OKEK - Otomatik Kablo Eki Makinesi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BAŞKENT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FB2236">
      <w:pPr>
        <w:spacing w:after="0"/>
        <w:jc w:val="both"/>
        <w:rPr>
          <w:rFonts w:ascii="Times New Roman" w:hAnsi="Times New Roman" w:cs="Times New Roman"/>
          <w:sz w:val="24"/>
          <w:szCs w:val="24"/>
        </w:rPr>
      </w:pPr>
      <w:r w:rsidRPr="00080441">
        <w:rPr>
          <w:rFonts w:ascii="Times New Roman" w:hAnsi="Times New Roman" w:cs="Times New Roman"/>
          <w:sz w:val="24"/>
          <w:szCs w:val="24"/>
        </w:rPr>
        <w:t>Kablo eki yapım süreçlerini çevre koşullarından, hava şartlarından ve operatör hatalarından arındırarak yüksek kalitede yapılmasını sağlayacak bir makine imal edilecektir. Bu sayede tüketici memnuniyeti, hizmet kalitesi, tedarik sürekliliği ve şebeke ömrünün artırılması; kesintilerin ve bakım maliyetlerinin azaltılması amaçlanmaktadır.</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b/>
          <w:noProof/>
          <w:sz w:val="24"/>
          <w:szCs w:val="24"/>
        </w:rPr>
        <w:t>31</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Mobil Dikey Yaşam Hattı ve Merdiven Sistemi Geliştirme</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ÇAMLIBEL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FB2236">
      <w:pPr>
        <w:spacing w:after="0"/>
        <w:jc w:val="both"/>
        <w:rPr>
          <w:rFonts w:ascii="Times New Roman" w:hAnsi="Times New Roman" w:cs="Times New Roman"/>
          <w:sz w:val="24"/>
          <w:szCs w:val="24"/>
        </w:rPr>
      </w:pPr>
      <w:r w:rsidRPr="00080441">
        <w:rPr>
          <w:rFonts w:ascii="Times New Roman" w:hAnsi="Times New Roman" w:cs="Times New Roman"/>
          <w:sz w:val="24"/>
          <w:szCs w:val="24"/>
        </w:rPr>
        <w:t>Beton direklerde ve kapalı alanlarda yüksekte çalışma gerektiren durumlarda çalışan personelin güvenliğini sağlamak amacıyla Mobil Dikey Yaşam Hattı ve Merdiven Sisteminin tasarlanması ve geliştirilmesini amaçlanmaktadır.</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b/>
          <w:noProof/>
          <w:sz w:val="24"/>
          <w:szCs w:val="24"/>
        </w:rPr>
        <w:t>32</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Üçüncü Göz</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YEŞİLIRMAK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291ABE" w:rsidRDefault="00ED6987" w:rsidP="00FB2236">
      <w:pPr>
        <w:spacing w:after="0"/>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br/>
      </w:r>
      <w:r w:rsidRPr="00080441">
        <w:rPr>
          <w:rFonts w:ascii="Times New Roman" w:hAnsi="Times New Roman" w:cs="Times New Roman"/>
          <w:sz w:val="24"/>
          <w:szCs w:val="24"/>
        </w:rPr>
        <w:t xml:space="preserve">Çalışanların yüz ifadeleri, mikro mimikleri ve kalp atış hızı değişkenliği (HRV) analiz edilerek stres, yorgunluk ve dikkat kaybı gibi durumlar tespit edilecek ve bu veriler gerçek zamanlı olarak sisteme aktarılacaktır. </w:t>
      </w:r>
      <w:r w:rsidRPr="00291ABE">
        <w:rPr>
          <w:rFonts w:ascii="Times New Roman" w:eastAsia="Times New Roman" w:hAnsi="Times New Roman" w:cs="Times New Roman"/>
          <w:color w:val="000000"/>
          <w:sz w:val="24"/>
          <w:szCs w:val="24"/>
          <w:lang w:val="tr-TR" w:eastAsia="tr-TR"/>
        </w:rPr>
        <w:t>Bu yenilikçi</w:t>
      </w:r>
      <w:r w:rsidR="00291ABE" w:rsidRPr="00291ABE">
        <w:rPr>
          <w:rFonts w:ascii="Times New Roman" w:eastAsia="Times New Roman" w:hAnsi="Times New Roman" w:cs="Times New Roman"/>
          <w:color w:val="000000"/>
          <w:sz w:val="24"/>
          <w:szCs w:val="24"/>
          <w:lang w:val="tr-TR" w:eastAsia="tr-TR"/>
        </w:rPr>
        <w:t xml:space="preserve"> </w:t>
      </w:r>
      <w:r w:rsidRPr="00291ABE">
        <w:rPr>
          <w:rFonts w:ascii="Times New Roman" w:eastAsia="Times New Roman" w:hAnsi="Times New Roman" w:cs="Times New Roman"/>
          <w:color w:val="000000"/>
          <w:sz w:val="24"/>
          <w:szCs w:val="24"/>
          <w:lang w:val="tr-TR" w:eastAsia="tr-TR"/>
        </w:rPr>
        <w:t xml:space="preserve">yaklaşım, </w:t>
      </w:r>
      <w:proofErr w:type="spellStart"/>
      <w:r w:rsidRPr="00291ABE">
        <w:rPr>
          <w:rFonts w:ascii="Times New Roman" w:eastAsia="Times New Roman" w:hAnsi="Times New Roman" w:cs="Times New Roman"/>
          <w:color w:val="000000"/>
          <w:sz w:val="24"/>
          <w:szCs w:val="24"/>
          <w:lang w:val="tr-TR" w:eastAsia="tr-TR"/>
        </w:rPr>
        <w:t>operasyonel</w:t>
      </w:r>
      <w:proofErr w:type="spellEnd"/>
      <w:r w:rsidRPr="00291ABE">
        <w:rPr>
          <w:rFonts w:ascii="Times New Roman" w:eastAsia="Times New Roman" w:hAnsi="Times New Roman" w:cs="Times New Roman"/>
          <w:color w:val="000000"/>
          <w:sz w:val="24"/>
          <w:szCs w:val="24"/>
          <w:lang w:val="tr-TR" w:eastAsia="tr-TR"/>
        </w:rPr>
        <w:t xml:space="preserve"> süreçlerdeki insan kaynaklı hataların</w:t>
      </w:r>
      <w:r w:rsidR="00291ABE" w:rsidRPr="00291ABE">
        <w:rPr>
          <w:rFonts w:ascii="Times New Roman" w:eastAsia="Times New Roman" w:hAnsi="Times New Roman" w:cs="Times New Roman"/>
          <w:color w:val="000000"/>
          <w:sz w:val="24"/>
          <w:szCs w:val="24"/>
          <w:lang w:val="tr-TR" w:eastAsia="tr-TR"/>
        </w:rPr>
        <w:t xml:space="preserve"> </w:t>
      </w:r>
      <w:r w:rsidRPr="00291ABE">
        <w:rPr>
          <w:rFonts w:ascii="Times New Roman" w:eastAsia="Times New Roman" w:hAnsi="Times New Roman" w:cs="Times New Roman"/>
          <w:color w:val="000000"/>
          <w:sz w:val="24"/>
          <w:szCs w:val="24"/>
          <w:lang w:val="tr-TR" w:eastAsia="tr-TR"/>
        </w:rPr>
        <w:t>azaltılmasını ve saha faaliyetlerinde</w:t>
      </w:r>
      <w:r w:rsidR="00291ABE" w:rsidRPr="00291ABE">
        <w:rPr>
          <w:rFonts w:ascii="Times New Roman" w:eastAsia="Times New Roman" w:hAnsi="Times New Roman" w:cs="Times New Roman"/>
          <w:color w:val="000000"/>
          <w:sz w:val="24"/>
          <w:szCs w:val="24"/>
          <w:lang w:val="tr-TR" w:eastAsia="tr-TR"/>
        </w:rPr>
        <w:t xml:space="preserve"> </w:t>
      </w:r>
      <w:r w:rsidRPr="00291ABE">
        <w:rPr>
          <w:rFonts w:ascii="Times New Roman" w:eastAsia="Times New Roman" w:hAnsi="Times New Roman" w:cs="Times New Roman"/>
          <w:color w:val="000000"/>
          <w:sz w:val="24"/>
          <w:szCs w:val="24"/>
          <w:lang w:val="tr-TR" w:eastAsia="tr-TR"/>
        </w:rPr>
        <w:t>daha güvenli ve izlenebilir bir altyapının oluşturulmasını mümkün kılacaktır.</w:t>
      </w: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b/>
          <w:noProof/>
          <w:sz w:val="24"/>
          <w:szCs w:val="24"/>
        </w:rPr>
        <w:lastRenderedPageBreak/>
        <w:t>33</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AKUSTİK SES ANALİZİ İLE SAYAÇ GÜVENLİĞİ VE İZLEME SİSTEMİ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İGDAŞ İSTANBUL GAZ DAĞITIM SANAYİ VE TİCARET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FB2236">
      <w:pPr>
        <w:spacing w:after="0"/>
        <w:jc w:val="both"/>
        <w:rPr>
          <w:rFonts w:ascii="Times New Roman" w:hAnsi="Times New Roman" w:cs="Times New Roman"/>
          <w:sz w:val="24"/>
          <w:szCs w:val="24"/>
        </w:rPr>
      </w:pPr>
      <w:r w:rsidRPr="00080441">
        <w:rPr>
          <w:rFonts w:ascii="Times New Roman" w:hAnsi="Times New Roman" w:cs="Times New Roman"/>
          <w:sz w:val="24"/>
          <w:szCs w:val="24"/>
        </w:rPr>
        <w:t>Doğal gaz sayaçlarına yapılan kullanıcı müdahalelerini akustik ses analizi ve yapay zeka algoritmalarıyla tespit ederek hileli kullanımı önlemek ve bu tespitleri bir mobil uygulama aracılığıyla kullanıcıya bildirmektir.</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jc w:val="both"/>
        <w:rPr>
          <w:rFonts w:ascii="Times New Roman" w:eastAsia="Times New Roman" w:hAnsi="Times New Roman" w:cs="Times New Roman"/>
          <w:color w:val="000000"/>
          <w:sz w:val="24"/>
          <w:szCs w:val="24"/>
          <w:lang w:val="tr-TR" w:eastAsia="tr-TR"/>
        </w:rPr>
      </w:pPr>
      <w:r w:rsidRPr="00080441">
        <w:rPr>
          <w:rFonts w:ascii="Times New Roman" w:hAnsi="Times New Roman" w:cs="Times New Roman"/>
          <w:b/>
          <w:noProof/>
          <w:sz w:val="24"/>
          <w:szCs w:val="24"/>
        </w:rPr>
        <w:t>34</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eastAsia="Times New Roman" w:hAnsi="Times New Roman" w:cs="Times New Roman"/>
          <w:b/>
          <w:color w:val="000000"/>
          <w:sz w:val="24"/>
          <w:szCs w:val="24"/>
          <w:lang w:val="tr-TR" w:eastAsia="tr-TR"/>
        </w:rPr>
        <w:t>REDTO – REGÜLATÖR DIŞ KAÇAK TESTİ OTOMASYONU</w:t>
      </w: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İGDAŞ İSTANBUL GAZ DAĞITIM SANAYİ VE TİCARET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hAnsi="Times New Roman" w:cs="Times New Roman"/>
          <w:sz w:val="24"/>
          <w:szCs w:val="24"/>
        </w:rPr>
        <w:t>İGDAŞ bünyesinde yürütülen servis regülatörlerinin dış kaçak testi süreçlerinde karşılaşılan ergonomik, kapasite ve doğruluk problemlerine çözüm üretmek amacıyla bir test cihazı geliştirilmesini kapsamaktadır. Geliştirilecek cihaz, mevcut manuel test yöntemlerinin dezavantajlarını ortadan kaldırarak daha verimli, güvenilir ve ergonomik bir süreç sunmayı hedeflemektedir</w:t>
      </w:r>
      <w:r w:rsidRPr="00080441">
        <w:rPr>
          <w:rFonts w:ascii="Times New Roman" w:eastAsia="Times New Roman" w:hAnsi="Times New Roman" w:cs="Times New Roman"/>
          <w:color w:val="000000"/>
          <w:sz w:val="24"/>
          <w:szCs w:val="24"/>
          <w:lang w:val="tr-TR" w:eastAsia="tr-TR"/>
        </w:rPr>
        <w:t>.</w:t>
      </w:r>
    </w:p>
    <w:p w:rsidR="00ED6987" w:rsidRPr="00080441" w:rsidRDefault="00ED6987" w:rsidP="00FB2236">
      <w:pPr>
        <w:spacing w:after="0" w:line="240" w:lineRule="auto"/>
        <w:jc w:val="both"/>
        <w:rPr>
          <w:rFonts w:ascii="Times New Roman" w:hAnsi="Times New Roman" w:cs="Times New Roman"/>
          <w:b/>
          <w:noProof/>
          <w:sz w:val="24"/>
          <w:szCs w:val="24"/>
        </w:rPr>
      </w:pPr>
    </w:p>
    <w:p w:rsidR="00FB2236" w:rsidRPr="00080441" w:rsidRDefault="00FB2236" w:rsidP="00FB2236">
      <w:pPr>
        <w:spacing w:after="0" w:line="240" w:lineRule="auto"/>
        <w:jc w:val="both"/>
        <w:rPr>
          <w:rFonts w:ascii="Times New Roman" w:hAnsi="Times New Roman" w:cs="Times New Roman"/>
          <w:b/>
          <w:noProof/>
          <w:sz w:val="24"/>
          <w:szCs w:val="24"/>
        </w:rPr>
      </w:pPr>
    </w:p>
    <w:p w:rsidR="00ED6987" w:rsidRPr="00080441" w:rsidRDefault="00ED6987" w:rsidP="00ED6987">
      <w:pPr>
        <w:spacing w:after="0"/>
        <w:jc w:val="both"/>
        <w:rPr>
          <w:rFonts w:ascii="Times New Roman" w:hAnsi="Times New Roman" w:cs="Times New Roman"/>
          <w:b/>
          <w:noProof/>
          <w:sz w:val="24"/>
          <w:szCs w:val="24"/>
        </w:rPr>
      </w:pPr>
      <w:r w:rsidRPr="00080441">
        <w:rPr>
          <w:rFonts w:ascii="Times New Roman" w:hAnsi="Times New Roman" w:cs="Times New Roman"/>
          <w:b/>
          <w:noProof/>
          <w:sz w:val="24"/>
          <w:szCs w:val="24"/>
        </w:rPr>
        <w:t>35</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SD-Lab: Akıllı Şebekeler Laboratuvarı</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DİCLE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hAnsi="Times New Roman" w:cs="Times New Roman"/>
          <w:sz w:val="24"/>
          <w:szCs w:val="24"/>
        </w:rPr>
      </w:pPr>
      <w:r w:rsidRPr="00080441">
        <w:rPr>
          <w:rFonts w:ascii="Times New Roman" w:hAnsi="Times New Roman" w:cs="Times New Roman"/>
          <w:sz w:val="24"/>
          <w:szCs w:val="24"/>
        </w:rPr>
        <w:t xml:space="preserve">Geliştirilecek ürünlerin güvenilirlik, güvenlik, uyumluluk ve performans gibi kriterler açısından IEC 61850, IEC 62443-3-1, IEC TR 62443-3-1, ETSI TS 103 701, IEC 62361-2, IEC 62786, IEC 62898-2, EN 50549-1, EN 50438, IEC 61968-11, IEC 61968-13, IEC 62689-2 ve IETF RFC 7030 standartlarına göre test edilmesi akıllı şebeke entegrasyonun gerçekleştirilmesi için kritik öneme sahiptir. Böylece, Yerli ve Yabancı geliştirilen donanımların şebekeye bağlanmadan TSE standartlarının dışında uyumluluk, güvenlik, entegrasyon ve performans testlerinin rutin olarak yapılması sağlanacaktır. </w:t>
      </w:r>
    </w:p>
    <w:p w:rsidR="00ED6987" w:rsidRPr="00080441" w:rsidRDefault="00ED6987" w:rsidP="00ED6987">
      <w:pPr>
        <w:spacing w:after="0"/>
        <w:jc w:val="both"/>
        <w:rPr>
          <w:rFonts w:ascii="Times New Roman" w:hAnsi="Times New Roman" w:cs="Times New Roman"/>
          <w:sz w:val="24"/>
          <w:szCs w:val="24"/>
        </w:rPr>
      </w:pPr>
    </w:p>
    <w:p w:rsidR="00ED6987" w:rsidRDefault="00ED6987" w:rsidP="00ED6987">
      <w:pPr>
        <w:spacing w:after="0"/>
        <w:jc w:val="both"/>
        <w:rPr>
          <w:rFonts w:ascii="Times New Roman" w:hAnsi="Times New Roman" w:cs="Times New Roman"/>
          <w:sz w:val="24"/>
          <w:szCs w:val="24"/>
        </w:rPr>
      </w:pPr>
    </w:p>
    <w:p w:rsidR="008B7AF9" w:rsidRDefault="008B7AF9" w:rsidP="00ED6987">
      <w:pPr>
        <w:spacing w:after="0"/>
        <w:jc w:val="both"/>
        <w:rPr>
          <w:rFonts w:ascii="Times New Roman" w:hAnsi="Times New Roman" w:cs="Times New Roman"/>
          <w:sz w:val="24"/>
          <w:szCs w:val="24"/>
        </w:rPr>
      </w:pPr>
    </w:p>
    <w:p w:rsidR="008B7AF9" w:rsidRDefault="008B7AF9" w:rsidP="00ED6987">
      <w:pPr>
        <w:spacing w:after="0"/>
        <w:jc w:val="both"/>
        <w:rPr>
          <w:rFonts w:ascii="Times New Roman" w:hAnsi="Times New Roman" w:cs="Times New Roman"/>
          <w:sz w:val="24"/>
          <w:szCs w:val="24"/>
        </w:rPr>
      </w:pPr>
    </w:p>
    <w:p w:rsidR="008B7AF9" w:rsidRPr="00080441" w:rsidRDefault="008B7AF9"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b/>
          <w:noProof/>
          <w:sz w:val="24"/>
          <w:szCs w:val="24"/>
        </w:rPr>
        <w:lastRenderedPageBreak/>
        <w:t>36</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Mobil Enerji Koordinasyon ve Optimizasyonu (MEKO)</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AKDENİZ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hAnsi="Times New Roman" w:cs="Times New Roman"/>
          <w:sz w:val="24"/>
          <w:szCs w:val="24"/>
        </w:rPr>
      </w:pPr>
      <w:r w:rsidRPr="00080441">
        <w:rPr>
          <w:rFonts w:ascii="Times New Roman" w:hAnsi="Times New Roman" w:cs="Times New Roman"/>
          <w:sz w:val="24"/>
          <w:szCs w:val="24"/>
        </w:rPr>
        <w:t xml:space="preserve">Akdeniz Bölgesi içerisinde yaşanabilecek afet durumları ve sonrasında enerji kesintisinin minimize edilerek yük restorasyonunun hızlı bir şekilde sağlanması için araç üstü büyük güçlü mobil dizel enerji jeneratörleri, AG çıkışlı küçük güçlü dizel jeneratörler ve araç üstü mobil enerji depolama sistemlerinin optimal işletimini sağlamaktır. </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noProof/>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b/>
          <w:noProof/>
          <w:sz w:val="24"/>
          <w:szCs w:val="24"/>
        </w:rPr>
        <w:t>37</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Hatlarda Oluşan Kondens Sıvısının Bertarafı İçin Yüksek Performanslı Multisiklon Seperatör Geliştirilmesi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noProof/>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noProof/>
          <w:sz w:val="24"/>
          <w:szCs w:val="24"/>
        </w:rPr>
        <w:t>İGDAŞ İSTANBUL GAZ DAĞITIM SANAYİ VE TİCARET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hAnsi="Times New Roman" w:cs="Times New Roman"/>
          <w:sz w:val="24"/>
          <w:szCs w:val="24"/>
        </w:rPr>
      </w:pPr>
      <w:proofErr w:type="spellStart"/>
      <w:r w:rsidRPr="00080441">
        <w:rPr>
          <w:rFonts w:ascii="Times New Roman" w:hAnsi="Times New Roman" w:cs="Times New Roman"/>
          <w:sz w:val="24"/>
          <w:szCs w:val="24"/>
        </w:rPr>
        <w:t>Doğal</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gaz</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hatlarında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oluşan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kondens</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sıvısını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verimli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bir</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şekilde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ayırabilecek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yüksek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performanslı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bir</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multisiklon</w:t>
      </w:r>
      <w:proofErr w:type="spellEnd"/>
      <w:r w:rsidRPr="00080441">
        <w:rPr>
          <w:rFonts w:ascii="Times New Roman" w:hAnsi="Times New Roman" w:cs="Times New Roman"/>
          <w:sz w:val="24"/>
          <w:szCs w:val="24"/>
        </w:rPr>
        <w:t xml:space="preserve"> separator </w:t>
      </w:r>
      <w:proofErr w:type="spellStart"/>
      <w:r w:rsidRPr="00080441">
        <w:rPr>
          <w:rFonts w:ascii="Times New Roman" w:hAnsi="Times New Roman" w:cs="Times New Roman"/>
          <w:sz w:val="24"/>
          <w:szCs w:val="24"/>
        </w:rPr>
        <w:t>tasarlamak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geliştirmektir</w:t>
      </w:r>
      <w:proofErr w:type="spellEnd"/>
      <w:r w:rsidRPr="00080441">
        <w:rPr>
          <w:rFonts w:ascii="Times New Roman" w:hAnsi="Times New Roman" w:cs="Times New Roman"/>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b/>
          <w:noProof/>
          <w:sz w:val="24"/>
          <w:szCs w:val="24"/>
        </w:rPr>
        <w:t>38</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EnergyMind: Yerli ve Milli Yapay Zeka Platformu Geliştirilmesi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FIRAT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Default="00ED6987" w:rsidP="00FB2236">
      <w:pPr>
        <w:spacing w:after="0" w:line="240" w:lineRule="auto"/>
        <w:jc w:val="both"/>
        <w:rPr>
          <w:rFonts w:ascii="Times New Roman" w:hAnsi="Times New Roman" w:cs="Times New Roman"/>
          <w:sz w:val="24"/>
          <w:szCs w:val="24"/>
        </w:rPr>
      </w:pPr>
      <w:r w:rsidRPr="00080441">
        <w:rPr>
          <w:rFonts w:ascii="Times New Roman" w:hAnsi="Times New Roman" w:cs="Times New Roman"/>
          <w:sz w:val="24"/>
          <w:szCs w:val="24"/>
        </w:rPr>
        <w:t xml:space="preserve">Elektrik dağıtım sektöründe dijital </w:t>
      </w:r>
      <w:proofErr w:type="spellStart"/>
      <w:r w:rsidRPr="00080441">
        <w:rPr>
          <w:rFonts w:ascii="Times New Roman" w:hAnsi="Times New Roman" w:cs="Times New Roman"/>
          <w:sz w:val="24"/>
          <w:szCs w:val="24"/>
        </w:rPr>
        <w:t>dönüşümü</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hızlandırmak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şirketlerin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veri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analitiği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ile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yapay</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zeka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uygulamalarını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daha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etkin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bir</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şekilde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kullanmalarını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sağlamaktır</w:t>
      </w:r>
      <w:proofErr w:type="spellEnd"/>
      <w:r w:rsidRPr="00080441">
        <w:rPr>
          <w:rFonts w:ascii="Times New Roman" w:hAnsi="Times New Roman" w:cs="Times New Roman"/>
          <w:sz w:val="24"/>
          <w:szCs w:val="24"/>
        </w:rPr>
        <w:t>.</w:t>
      </w:r>
    </w:p>
    <w:p w:rsidR="00080441" w:rsidRPr="00080441" w:rsidRDefault="00080441" w:rsidP="00FB2236">
      <w:pPr>
        <w:spacing w:after="0" w:line="240" w:lineRule="auto"/>
        <w:jc w:val="both"/>
        <w:rPr>
          <w:rFonts w:ascii="Times New Roman" w:hAnsi="Times New Roman" w:cs="Times New Roman"/>
          <w:sz w:val="24"/>
          <w:szCs w:val="24"/>
        </w:rPr>
      </w:pPr>
    </w:p>
    <w:p w:rsidR="00ED6987" w:rsidRPr="00080441" w:rsidRDefault="00ED6987" w:rsidP="00ED6987">
      <w:pPr>
        <w:jc w:val="both"/>
        <w:rPr>
          <w:rFonts w:ascii="Times New Roman" w:hAnsi="Times New Roman" w:cs="Times New Roman"/>
          <w:sz w:val="24"/>
          <w:szCs w:val="24"/>
        </w:rPr>
      </w:pPr>
      <w:r w:rsidRPr="00080441">
        <w:rPr>
          <w:rFonts w:ascii="Times New Roman" w:eastAsia="Times New Roman" w:hAnsi="Times New Roman" w:cs="Times New Roman"/>
          <w:color w:val="000000"/>
          <w:sz w:val="24"/>
          <w:szCs w:val="24"/>
          <w:lang w:val="tr-TR" w:eastAsia="tr-TR"/>
        </w:rPr>
        <w:br/>
      </w:r>
      <w:r w:rsidRPr="00080441">
        <w:rPr>
          <w:rFonts w:ascii="Times New Roman" w:hAnsi="Times New Roman" w:cs="Times New Roman"/>
          <w:b/>
          <w:noProof/>
          <w:sz w:val="24"/>
          <w:szCs w:val="24"/>
        </w:rPr>
        <w:t>39</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Afet Şebeke Projesi - Dağıtım Şebekesi Dayanıklılığının Artırılması ve Afet Durumlarında Güvenli Enerji Arzı İçin Mikro Şebeke Uygulaması</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GDZ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hAnsi="Times New Roman" w:cs="Times New Roman"/>
          <w:sz w:val="24"/>
          <w:szCs w:val="24"/>
        </w:rPr>
      </w:pPr>
      <w:proofErr w:type="spellStart"/>
      <w:r w:rsidRPr="00080441">
        <w:rPr>
          <w:rFonts w:ascii="Times New Roman" w:hAnsi="Times New Roman" w:cs="Times New Roman"/>
          <w:sz w:val="24"/>
          <w:szCs w:val="24"/>
        </w:rPr>
        <w:t>Oluşturulacak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mikroşebekenin</w:t>
      </w:r>
      <w:proofErr w:type="spellEnd"/>
      <w:r w:rsidRPr="00080441">
        <w:rPr>
          <w:rFonts w:ascii="Times New Roman" w:hAnsi="Times New Roman" w:cs="Times New Roman"/>
          <w:sz w:val="24"/>
          <w:szCs w:val="24"/>
        </w:rPr>
        <w:t xml:space="preserve">, hem </w:t>
      </w:r>
      <w:proofErr w:type="spellStart"/>
      <w:r w:rsidRPr="00080441">
        <w:rPr>
          <w:rFonts w:ascii="Times New Roman" w:hAnsi="Times New Roman" w:cs="Times New Roman"/>
          <w:sz w:val="24"/>
          <w:szCs w:val="24"/>
        </w:rPr>
        <w:t>şebekeye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bağlı</w:t>
      </w:r>
      <w:proofErr w:type="spellEnd"/>
      <w:r w:rsidRPr="00080441">
        <w:rPr>
          <w:rFonts w:ascii="Times New Roman" w:hAnsi="Times New Roman" w:cs="Times New Roman"/>
          <w:sz w:val="24"/>
          <w:szCs w:val="24"/>
        </w:rPr>
        <w:t xml:space="preserve"> hem de </w:t>
      </w:r>
      <w:proofErr w:type="spellStart"/>
      <w:r w:rsidRPr="00080441">
        <w:rPr>
          <w:rFonts w:ascii="Times New Roman" w:hAnsi="Times New Roman" w:cs="Times New Roman"/>
          <w:sz w:val="24"/>
          <w:szCs w:val="24"/>
        </w:rPr>
        <w:t>şebekeden</w:t>
      </w:r>
      <w:proofErr w:type="spellEnd"/>
      <w:r w:rsidRPr="00080441">
        <w:rPr>
          <w:rFonts w:ascii="Times New Roman" w:hAnsi="Times New Roman" w:cs="Times New Roman"/>
          <w:sz w:val="24"/>
          <w:szCs w:val="24"/>
        </w:rPr>
        <w:t xml:space="preserve"> ayrı durumlarda tanımlanan fonksiyonları sağlayabilmesi için lokal ve merkezi enerji yönetim ve kontrol sistemlerinin geliştirilmesi olacaktır. </w:t>
      </w:r>
      <w:proofErr w:type="spellStart"/>
      <w:r w:rsidRPr="00080441">
        <w:rPr>
          <w:rFonts w:ascii="Times New Roman" w:hAnsi="Times New Roman" w:cs="Times New Roman"/>
          <w:sz w:val="24"/>
          <w:szCs w:val="24"/>
        </w:rPr>
        <w:t>Lokal</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enerji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yönetim</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sistemi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şebekeden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ayrı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çalışma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durumunda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mikroşebekenin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sürdürülebilir</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şekilde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yüklerin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beslenmesini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sağlayacak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şekilde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sistemdeki</w:t>
      </w:r>
      <w:proofErr w:type="spellEnd"/>
      <w:r w:rsidRPr="00080441">
        <w:rPr>
          <w:rFonts w:ascii="Times New Roman" w:hAnsi="Times New Roman" w:cs="Times New Roman"/>
          <w:sz w:val="24"/>
          <w:szCs w:val="24"/>
        </w:rPr>
        <w:t xml:space="preserve"> enerji depolama sisteminin, dağıtık enerji üretim sistemlerinin ve kritik yüklerin yönetilmesini, şebekeye bağlı durumlarda EDAŞ SCADA sistemine entegre edilecek merkezi enerji yönetim sistemi ile birlikte şebekenin kısıtlılık ve gerilim regülasyonu problemlerinin giderilmesine destek sağlayacaktır.</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b/>
          <w:noProof/>
          <w:sz w:val="24"/>
          <w:szCs w:val="24"/>
        </w:rPr>
        <w:t>40</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Otomatik Kablo Başlığı Cihazı - Kablomatik</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MERAM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hAnsi="Times New Roman" w:cs="Times New Roman"/>
          <w:sz w:val="24"/>
          <w:szCs w:val="24"/>
        </w:rPr>
      </w:pPr>
      <w:r w:rsidRPr="00080441">
        <w:rPr>
          <w:rFonts w:ascii="Times New Roman" w:hAnsi="Times New Roman" w:cs="Times New Roman"/>
          <w:sz w:val="24"/>
          <w:szCs w:val="24"/>
        </w:rPr>
        <w:t xml:space="preserve">XLPE kablo başlıklarını hızlı, güvenilir ve standartlara uygun şekilde hazırlayacak bir mobil cihaz geliştirmektir. Cihaz hassas soyma, kesim, bantlama, zımparalama ve homojen ısıtma mekanizmalarıyla donatılarak sahada ve atölyelerde kullanılabilir bir çözüm sunacaktır. </w:t>
      </w:r>
    </w:p>
    <w:p w:rsidR="00ED6987" w:rsidRPr="00080441" w:rsidRDefault="00ED6987" w:rsidP="00FB2236">
      <w:pPr>
        <w:spacing w:after="0" w:line="240" w:lineRule="auto"/>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b/>
          <w:noProof/>
          <w:sz w:val="24"/>
          <w:szCs w:val="24"/>
        </w:rPr>
        <w:t>41</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Sayaç Optimizasyonu ve Otomatik Kaçak Analiz Projesi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TOROSLAR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hAnsi="Times New Roman" w:cs="Times New Roman"/>
          <w:sz w:val="24"/>
          <w:szCs w:val="24"/>
        </w:rPr>
      </w:pPr>
      <w:r w:rsidRPr="00080441">
        <w:rPr>
          <w:rFonts w:ascii="Times New Roman" w:hAnsi="Times New Roman" w:cs="Times New Roman"/>
          <w:sz w:val="24"/>
          <w:szCs w:val="24"/>
        </w:rPr>
        <w:t>Elektrik sayaçlarının test, analiz ve değerlendirme süreçlerinin tamamen otomatikleştirilmesi ve yapay zekâ destekli bir karar alma mekanizmasıyla sonuç raporlarının oluşturulması hedeflenmektedir.</w:t>
      </w:r>
    </w:p>
    <w:p w:rsidR="00ED6987" w:rsidRPr="00080441" w:rsidRDefault="00ED6987" w:rsidP="00FB2236">
      <w:pPr>
        <w:spacing w:after="0" w:line="240" w:lineRule="auto"/>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noProof/>
          <w:sz w:val="24"/>
          <w:szCs w:val="24"/>
        </w:rPr>
      </w:pPr>
      <w:r w:rsidRPr="00080441">
        <w:rPr>
          <w:rFonts w:ascii="Times New Roman" w:hAnsi="Times New Roman" w:cs="Times New Roman"/>
          <w:b/>
          <w:noProof/>
          <w:sz w:val="24"/>
          <w:szCs w:val="24"/>
        </w:rPr>
        <w:t>42</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Büyük Veri Anomali Projesi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BOĞAZİÇİ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hAnsi="Times New Roman" w:cs="Times New Roman"/>
          <w:sz w:val="24"/>
          <w:szCs w:val="24"/>
        </w:rPr>
      </w:pPr>
      <w:proofErr w:type="spellStart"/>
      <w:r w:rsidRPr="00080441">
        <w:rPr>
          <w:rFonts w:ascii="Times New Roman" w:hAnsi="Times New Roman" w:cs="Times New Roman"/>
          <w:sz w:val="24"/>
          <w:szCs w:val="24"/>
        </w:rPr>
        <w:t>EDAŞ’ın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tüm</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verilerini</w:t>
      </w:r>
      <w:proofErr w:type="spellEnd"/>
      <w:r w:rsidRPr="00080441">
        <w:rPr>
          <w:rFonts w:ascii="Times New Roman" w:hAnsi="Times New Roman" w:cs="Times New Roman"/>
          <w:sz w:val="24"/>
          <w:szCs w:val="24"/>
        </w:rPr>
        <w:t xml:space="preserve"> big data ortamına aktarmak, verilerin temizlenmesi, ayıklanması, eksik ve yanlış verilerin düzenlenmesi ve sorgulara çok hızlı cevap verebilecek, analiz edilebilecek bir şekle dönüştürmektir.</w:t>
      </w: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p>
    <w:p w:rsidR="00ED6987" w:rsidRPr="00080441" w:rsidRDefault="00ED6987" w:rsidP="00ED6987">
      <w:pPr>
        <w:spacing w:after="0"/>
        <w:jc w:val="both"/>
        <w:rPr>
          <w:rFonts w:ascii="Times New Roman" w:hAnsi="Times New Roman" w:cs="Times New Roman"/>
          <w:b/>
          <w:noProof/>
          <w:sz w:val="24"/>
          <w:szCs w:val="24"/>
        </w:rPr>
      </w:pPr>
      <w:r w:rsidRPr="00080441">
        <w:rPr>
          <w:rFonts w:ascii="Times New Roman" w:hAnsi="Times New Roman" w:cs="Times New Roman"/>
          <w:b/>
          <w:noProof/>
          <w:sz w:val="24"/>
          <w:szCs w:val="24"/>
        </w:rPr>
        <w:t>43</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Doğa Kalkanı - Orman ve Enerji Güvenliği için CBS ve Uydu Destekli Yangın Yönetimi Projesi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ADM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hAnsi="Times New Roman" w:cs="Times New Roman"/>
          <w:sz w:val="24"/>
          <w:szCs w:val="24"/>
        </w:rPr>
      </w:pPr>
      <w:proofErr w:type="spellStart"/>
      <w:r w:rsidRPr="00080441">
        <w:rPr>
          <w:rFonts w:ascii="Times New Roman" w:hAnsi="Times New Roman" w:cs="Times New Roman"/>
          <w:sz w:val="24"/>
          <w:szCs w:val="24"/>
        </w:rPr>
        <w:t>Akademik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araştırmalar</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sektörel</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literatür</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özellikle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Avrupa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ülkeleri</w:t>
      </w:r>
      <w:proofErr w:type="spellEnd"/>
      <w:r w:rsidRPr="00080441">
        <w:rPr>
          <w:rFonts w:ascii="Times New Roman" w:hAnsi="Times New Roman" w:cs="Times New Roman"/>
          <w:sz w:val="24"/>
          <w:szCs w:val="24"/>
        </w:rPr>
        <w:t>, Kanada, Brezilya, Avustralya ve ABD gibi yangın riski yüksek olan bölgelerde elektrik dağıtım operatörlerinin planlama, işletme ve bakım tecrübeleri ve önleyici uygulamalarının incelenmesi, orman yangınlarına yönelik önleyici tedbirlerin ve yol haritasının belirlenmesi, elektrik dağıtım şebekesine özel şebeke tasarım modellerinin geliştirilmesi hedeflenmektedir.</w:t>
      </w:r>
      <w:r w:rsidRPr="00080441">
        <w:rPr>
          <w:rFonts w:ascii="Times New Roman" w:hAnsi="Times New Roman" w:cs="Times New Roman"/>
          <w:sz w:val="24"/>
          <w:szCs w:val="24"/>
        </w:rPr>
        <w:br/>
        <w:t xml:space="preserve">Ayrıca, tüm dünyada yenilikçi bir çözüm olarak öne çıkan  uydu tabanlı görüntüleme sistemlerinin analitiği ve elde edilen girdilerle oluşturulacak makine öğrenmesi algoritmalarıdır. </w:t>
      </w:r>
    </w:p>
    <w:p w:rsidR="00ED6987" w:rsidRPr="00080441" w:rsidRDefault="00ED6987" w:rsidP="00ED6987">
      <w:pPr>
        <w:spacing w:after="0" w:line="240" w:lineRule="auto"/>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p>
    <w:p w:rsidR="00ED6987" w:rsidRPr="00080441" w:rsidRDefault="00ED6987" w:rsidP="00ED6987">
      <w:pPr>
        <w:spacing w:after="0"/>
        <w:jc w:val="both"/>
        <w:rPr>
          <w:rFonts w:ascii="Times New Roman" w:hAnsi="Times New Roman" w:cs="Times New Roman"/>
          <w:b/>
          <w:noProof/>
          <w:sz w:val="24"/>
          <w:szCs w:val="24"/>
        </w:rPr>
      </w:pPr>
      <w:r w:rsidRPr="00080441">
        <w:rPr>
          <w:rFonts w:ascii="Times New Roman" w:hAnsi="Times New Roman" w:cs="Times New Roman"/>
          <w:b/>
          <w:noProof/>
          <w:sz w:val="24"/>
          <w:szCs w:val="24"/>
        </w:rPr>
        <w:t>44</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Direk Tipi 400 kVA Üzeri Trafo Tasarımı ve İmalatı</w:t>
      </w:r>
    </w:p>
    <w:p w:rsidR="00ED6987" w:rsidRPr="00080441" w:rsidRDefault="00ED6987" w:rsidP="00ED6987">
      <w:pPr>
        <w:spacing w:after="0"/>
        <w:jc w:val="both"/>
        <w:rPr>
          <w:rFonts w:ascii="Times New Roman" w:hAnsi="Times New Roman" w:cs="Times New Roman"/>
          <w:b/>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İSTANBUL ANADOLU YAKASI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hAnsi="Times New Roman" w:cs="Times New Roman"/>
          <w:sz w:val="24"/>
          <w:szCs w:val="24"/>
        </w:rPr>
      </w:pPr>
      <w:proofErr w:type="spellStart"/>
      <w:r w:rsidRPr="00080441">
        <w:rPr>
          <w:rFonts w:ascii="Times New Roman" w:hAnsi="Times New Roman" w:cs="Times New Roman"/>
          <w:sz w:val="24"/>
          <w:szCs w:val="24"/>
        </w:rPr>
        <w:t>Direk</w:t>
      </w:r>
      <w:proofErr w:type="spellEnd"/>
      <w:r w:rsidRPr="00080441">
        <w:rPr>
          <w:rFonts w:ascii="Times New Roman" w:hAnsi="Times New Roman" w:cs="Times New Roman"/>
          <w:sz w:val="24"/>
          <w:szCs w:val="24"/>
        </w:rPr>
        <w:t xml:space="preserve"> tipi </w:t>
      </w:r>
      <w:proofErr w:type="spellStart"/>
      <w:r w:rsidRPr="00080441">
        <w:rPr>
          <w:rFonts w:ascii="Times New Roman" w:hAnsi="Times New Roman" w:cs="Times New Roman"/>
          <w:sz w:val="24"/>
          <w:szCs w:val="24"/>
        </w:rPr>
        <w:t>trafo</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ile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enerjilendirme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kapasitesinin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artırılması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kamulaştırma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süreçlerinde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yer</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tahsis</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işlemi</w:t>
      </w:r>
      <w:proofErr w:type="spellEnd"/>
      <w:r w:rsidRPr="00080441">
        <w:rPr>
          <w:rFonts w:ascii="Times New Roman" w:hAnsi="Times New Roman" w:cs="Times New Roman"/>
          <w:sz w:val="24"/>
          <w:szCs w:val="24"/>
        </w:rPr>
        <w:t xml:space="preserve"> kapsamında iyileştirme yapılması ve trafo boyutlarının minimize edilerek daha kolay taşınabilir hale getirilmesi amaçlanmaktadır.</w:t>
      </w:r>
    </w:p>
    <w:p w:rsidR="00ED6987" w:rsidRPr="00080441" w:rsidRDefault="00ED6987" w:rsidP="00ED6987">
      <w:pPr>
        <w:spacing w:after="0" w:line="240" w:lineRule="auto"/>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p>
    <w:p w:rsidR="00ED6987" w:rsidRPr="00080441" w:rsidRDefault="00ED6987" w:rsidP="00ED6987">
      <w:pPr>
        <w:spacing w:after="0"/>
        <w:jc w:val="both"/>
        <w:rPr>
          <w:rFonts w:ascii="Times New Roman" w:hAnsi="Times New Roman" w:cs="Times New Roman"/>
          <w:b/>
          <w:noProof/>
          <w:sz w:val="24"/>
          <w:szCs w:val="24"/>
        </w:rPr>
      </w:pPr>
      <w:r w:rsidRPr="00080441">
        <w:rPr>
          <w:rFonts w:ascii="Times New Roman" w:hAnsi="Times New Roman" w:cs="Times New Roman"/>
          <w:b/>
          <w:noProof/>
          <w:sz w:val="24"/>
          <w:szCs w:val="24"/>
        </w:rPr>
        <w:t>45</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Y</w:t>
      </w:r>
      <w:r w:rsidR="00080441">
        <w:rPr>
          <w:rFonts w:ascii="Times New Roman" w:hAnsi="Times New Roman" w:cs="Times New Roman"/>
          <w:b/>
          <w:noProof/>
          <w:sz w:val="24"/>
          <w:szCs w:val="24"/>
        </w:rPr>
        <w:t>eni</w:t>
      </w:r>
      <w:r w:rsidRPr="00080441">
        <w:rPr>
          <w:rFonts w:ascii="Times New Roman" w:hAnsi="Times New Roman" w:cs="Times New Roman"/>
          <w:b/>
          <w:noProof/>
          <w:sz w:val="24"/>
          <w:szCs w:val="24"/>
        </w:rPr>
        <w:t xml:space="preserve"> N</w:t>
      </w:r>
      <w:r w:rsidR="00080441">
        <w:rPr>
          <w:rFonts w:ascii="Times New Roman" w:hAnsi="Times New Roman" w:cs="Times New Roman"/>
          <w:b/>
          <w:noProof/>
          <w:sz w:val="24"/>
          <w:szCs w:val="24"/>
        </w:rPr>
        <w:t>esil</w:t>
      </w:r>
      <w:r w:rsidRPr="00080441">
        <w:rPr>
          <w:rFonts w:ascii="Times New Roman" w:hAnsi="Times New Roman" w:cs="Times New Roman"/>
          <w:b/>
          <w:noProof/>
          <w:sz w:val="24"/>
          <w:szCs w:val="24"/>
        </w:rPr>
        <w:t xml:space="preserve"> T</w:t>
      </w:r>
      <w:r w:rsidR="00080441">
        <w:rPr>
          <w:rFonts w:ascii="Times New Roman" w:hAnsi="Times New Roman" w:cs="Times New Roman"/>
          <w:b/>
          <w:noProof/>
          <w:sz w:val="24"/>
          <w:szCs w:val="24"/>
        </w:rPr>
        <w:t>ermoset</w:t>
      </w:r>
      <w:r w:rsidRPr="00080441">
        <w:rPr>
          <w:rFonts w:ascii="Times New Roman" w:hAnsi="Times New Roman" w:cs="Times New Roman"/>
          <w:b/>
          <w:noProof/>
          <w:sz w:val="24"/>
          <w:szCs w:val="24"/>
        </w:rPr>
        <w:t xml:space="preserve"> VHD-K1-K2 İ</w:t>
      </w:r>
      <w:r w:rsidR="00080441" w:rsidRPr="00080441">
        <w:rPr>
          <w:rFonts w:ascii="Times New Roman" w:hAnsi="Times New Roman" w:cs="Times New Roman"/>
          <w:b/>
          <w:noProof/>
          <w:sz w:val="24"/>
          <w:szCs w:val="24"/>
        </w:rPr>
        <w:t>zolatör</w:t>
      </w:r>
      <w:r w:rsidRPr="00080441">
        <w:rPr>
          <w:rFonts w:ascii="Times New Roman" w:hAnsi="Times New Roman" w:cs="Times New Roman"/>
          <w:b/>
          <w:noProof/>
          <w:sz w:val="24"/>
          <w:szCs w:val="24"/>
        </w:rPr>
        <w:t xml:space="preserve"> P</w:t>
      </w:r>
      <w:r w:rsidR="00080441" w:rsidRPr="00080441">
        <w:rPr>
          <w:rFonts w:ascii="Times New Roman" w:hAnsi="Times New Roman" w:cs="Times New Roman"/>
          <w:b/>
          <w:noProof/>
          <w:sz w:val="24"/>
          <w:szCs w:val="24"/>
        </w:rPr>
        <w:t>rojesi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AKEDAŞ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hAnsi="Times New Roman" w:cs="Times New Roman"/>
          <w:sz w:val="24"/>
          <w:szCs w:val="24"/>
        </w:rPr>
      </w:pPr>
      <w:r w:rsidRPr="00080441">
        <w:rPr>
          <w:rFonts w:ascii="Times New Roman" w:hAnsi="Times New Roman" w:cs="Times New Roman"/>
          <w:sz w:val="24"/>
          <w:szCs w:val="24"/>
        </w:rPr>
        <w:t xml:space="preserve">Bu projenin temel amacı, elektrik dağıtım şebekelerinde yaygın olarak kullanılan seramik (porselen) </w:t>
      </w:r>
      <w:proofErr w:type="spellStart"/>
      <w:r w:rsidRPr="00080441">
        <w:rPr>
          <w:rFonts w:ascii="Times New Roman" w:hAnsi="Times New Roman" w:cs="Times New Roman"/>
          <w:sz w:val="24"/>
          <w:szCs w:val="24"/>
        </w:rPr>
        <w:t>ve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silikon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izolatörlerin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sınırlamalarını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aşarak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yüksek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performanslı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çevre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dostu</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uzun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ömürlü</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ekonomik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Yeni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Nesil</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Termoset</w:t>
      </w:r>
      <w:proofErr w:type="spellEnd"/>
      <w:r w:rsidRPr="00080441">
        <w:rPr>
          <w:rFonts w:ascii="Times New Roman" w:hAnsi="Times New Roman" w:cs="Times New Roman"/>
          <w:sz w:val="24"/>
          <w:szCs w:val="24"/>
        </w:rPr>
        <w:t xml:space="preserve"> VHD-K1-K2 </w:t>
      </w:r>
      <w:proofErr w:type="spellStart"/>
      <w:r w:rsidRPr="00080441">
        <w:rPr>
          <w:rFonts w:ascii="Times New Roman" w:hAnsi="Times New Roman" w:cs="Times New Roman"/>
          <w:sz w:val="24"/>
          <w:szCs w:val="24"/>
        </w:rPr>
        <w:t>İzolatörler</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geliştirmektir</w:t>
      </w:r>
      <w:proofErr w:type="spellEnd"/>
      <w:r w:rsidRPr="00080441">
        <w:rPr>
          <w:rFonts w:ascii="Times New Roman" w:hAnsi="Times New Roman" w:cs="Times New Roman"/>
          <w:sz w:val="24"/>
          <w:szCs w:val="24"/>
        </w:rPr>
        <w:t>.</w:t>
      </w:r>
    </w:p>
    <w:p w:rsidR="00ED6987" w:rsidRPr="00080441" w:rsidRDefault="00ED6987" w:rsidP="00ED6987">
      <w:pPr>
        <w:spacing w:after="0" w:line="240" w:lineRule="auto"/>
        <w:jc w:val="both"/>
        <w:rPr>
          <w:rFonts w:ascii="Times New Roman" w:hAnsi="Times New Roman" w:cs="Times New Roman"/>
          <w:sz w:val="24"/>
          <w:szCs w:val="24"/>
        </w:rPr>
      </w:pPr>
    </w:p>
    <w:p w:rsidR="00ED6987" w:rsidRDefault="00ED6987" w:rsidP="00ED6987">
      <w:pPr>
        <w:spacing w:after="0" w:line="240" w:lineRule="auto"/>
        <w:jc w:val="both"/>
        <w:rPr>
          <w:rFonts w:ascii="Times New Roman" w:eastAsia="Times New Roman" w:hAnsi="Times New Roman" w:cs="Times New Roman"/>
          <w:color w:val="000000"/>
          <w:sz w:val="24"/>
          <w:szCs w:val="24"/>
          <w:lang w:val="tr-TR" w:eastAsia="tr-TR"/>
        </w:rPr>
      </w:pPr>
    </w:p>
    <w:p w:rsidR="008B7AF9" w:rsidRDefault="008B7AF9" w:rsidP="00ED6987">
      <w:pPr>
        <w:spacing w:after="0" w:line="240" w:lineRule="auto"/>
        <w:jc w:val="both"/>
        <w:rPr>
          <w:rFonts w:ascii="Times New Roman" w:eastAsia="Times New Roman" w:hAnsi="Times New Roman" w:cs="Times New Roman"/>
          <w:color w:val="000000"/>
          <w:sz w:val="24"/>
          <w:szCs w:val="24"/>
          <w:lang w:val="tr-TR" w:eastAsia="tr-TR"/>
        </w:rPr>
      </w:pPr>
    </w:p>
    <w:p w:rsidR="008B7AF9" w:rsidRPr="00080441" w:rsidRDefault="008B7AF9" w:rsidP="00ED6987">
      <w:pPr>
        <w:spacing w:after="0" w:line="240" w:lineRule="auto"/>
        <w:jc w:val="both"/>
        <w:rPr>
          <w:rFonts w:ascii="Times New Roman" w:eastAsia="Times New Roman" w:hAnsi="Times New Roman" w:cs="Times New Roman"/>
          <w:color w:val="000000"/>
          <w:sz w:val="24"/>
          <w:szCs w:val="24"/>
          <w:lang w:val="tr-TR" w:eastAsia="tr-TR"/>
        </w:rPr>
      </w:pPr>
      <w:bookmarkStart w:id="0" w:name="_GoBack"/>
      <w:bookmarkEnd w:id="0"/>
    </w:p>
    <w:p w:rsidR="00ED6987" w:rsidRPr="00080441" w:rsidRDefault="00ED6987" w:rsidP="00ED6987">
      <w:pPr>
        <w:spacing w:line="240" w:lineRule="auto"/>
        <w:jc w:val="both"/>
        <w:rPr>
          <w:rFonts w:ascii="Times New Roman" w:hAnsi="Times New Roman" w:cs="Times New Roman"/>
          <w:b/>
          <w:sz w:val="24"/>
          <w:szCs w:val="24"/>
          <w:u w:val="single"/>
        </w:rPr>
      </w:pPr>
      <w:proofErr w:type="spellStart"/>
      <w:r w:rsidRPr="00080441">
        <w:rPr>
          <w:rFonts w:ascii="Times New Roman" w:hAnsi="Times New Roman" w:cs="Times New Roman"/>
          <w:b/>
          <w:sz w:val="24"/>
          <w:szCs w:val="24"/>
          <w:u w:val="single"/>
        </w:rPr>
        <w:lastRenderedPageBreak/>
        <w:t>Yerli</w:t>
      </w:r>
      <w:proofErr w:type="spellEnd"/>
      <w:r w:rsidRPr="00080441">
        <w:rPr>
          <w:rFonts w:ascii="Times New Roman" w:hAnsi="Times New Roman" w:cs="Times New Roman"/>
          <w:b/>
          <w:sz w:val="24"/>
          <w:szCs w:val="24"/>
          <w:u w:val="single"/>
        </w:rPr>
        <w:t xml:space="preserve"> </w:t>
      </w:r>
      <w:proofErr w:type="spellStart"/>
      <w:r w:rsidRPr="00080441">
        <w:rPr>
          <w:rFonts w:ascii="Times New Roman" w:hAnsi="Times New Roman" w:cs="Times New Roman"/>
          <w:b/>
          <w:sz w:val="24"/>
          <w:szCs w:val="24"/>
          <w:u w:val="single"/>
        </w:rPr>
        <w:t>Yazılım</w:t>
      </w:r>
      <w:proofErr w:type="spellEnd"/>
      <w:r w:rsidRPr="00080441">
        <w:rPr>
          <w:rFonts w:ascii="Times New Roman" w:hAnsi="Times New Roman" w:cs="Times New Roman"/>
          <w:b/>
          <w:sz w:val="24"/>
          <w:szCs w:val="24"/>
          <w:u w:val="single"/>
        </w:rPr>
        <w:t xml:space="preserve"> </w:t>
      </w:r>
      <w:proofErr w:type="spellStart"/>
      <w:r w:rsidRPr="00080441">
        <w:rPr>
          <w:rFonts w:ascii="Times New Roman" w:hAnsi="Times New Roman" w:cs="Times New Roman"/>
          <w:b/>
          <w:sz w:val="24"/>
          <w:szCs w:val="24"/>
          <w:u w:val="single"/>
        </w:rPr>
        <w:t>Ekosistemi</w:t>
      </w:r>
      <w:proofErr w:type="spellEnd"/>
      <w:r w:rsidRPr="00080441">
        <w:rPr>
          <w:rFonts w:ascii="Times New Roman" w:hAnsi="Times New Roman" w:cs="Times New Roman"/>
          <w:b/>
          <w:sz w:val="24"/>
          <w:szCs w:val="24"/>
          <w:u w:val="single"/>
        </w:rPr>
        <w:t xml:space="preserve"> </w:t>
      </w:r>
      <w:proofErr w:type="spellStart"/>
      <w:r w:rsidRPr="00080441">
        <w:rPr>
          <w:rFonts w:ascii="Times New Roman" w:hAnsi="Times New Roman" w:cs="Times New Roman"/>
          <w:b/>
          <w:sz w:val="24"/>
          <w:szCs w:val="24"/>
          <w:u w:val="single"/>
        </w:rPr>
        <w:t>Ar</w:t>
      </w:r>
      <w:proofErr w:type="spellEnd"/>
      <w:r w:rsidRPr="00080441">
        <w:rPr>
          <w:rFonts w:ascii="Times New Roman" w:hAnsi="Times New Roman" w:cs="Times New Roman"/>
          <w:b/>
          <w:sz w:val="24"/>
          <w:szCs w:val="24"/>
          <w:u w:val="single"/>
        </w:rPr>
        <w:t xml:space="preserve">-Ge </w:t>
      </w:r>
      <w:proofErr w:type="spellStart"/>
      <w:r w:rsidRPr="00080441">
        <w:rPr>
          <w:rFonts w:ascii="Times New Roman" w:hAnsi="Times New Roman" w:cs="Times New Roman"/>
          <w:b/>
          <w:sz w:val="24"/>
          <w:szCs w:val="24"/>
          <w:u w:val="single"/>
        </w:rPr>
        <w:t>Projeleri</w:t>
      </w:r>
      <w:proofErr w:type="spellEnd"/>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sz w:val="24"/>
          <w:szCs w:val="24"/>
        </w:rPr>
      </w:pPr>
      <w:r w:rsidRPr="00080441">
        <w:rPr>
          <w:rFonts w:ascii="Times New Roman" w:hAnsi="Times New Roman" w:cs="Times New Roman"/>
          <w:b/>
          <w:noProof/>
          <w:sz w:val="24"/>
          <w:szCs w:val="24"/>
        </w:rPr>
        <w:t>1</w:t>
      </w:r>
      <w:r w:rsidRPr="00080441">
        <w:rPr>
          <w:rFonts w:ascii="Times New Roman" w:hAnsi="Times New Roman" w:cs="Times New Roman"/>
          <w:b/>
          <w:sz w:val="24"/>
          <w:szCs w:val="24"/>
        </w:rPr>
        <w:t>.</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Yerli İş Gücü Yönetim Sistemi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YEŞİLIRMAK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hAnsi="Times New Roman" w:cs="Times New Roman"/>
          <w:sz w:val="24"/>
          <w:szCs w:val="24"/>
        </w:rPr>
      </w:pPr>
      <w:proofErr w:type="spellStart"/>
      <w:r w:rsidRPr="00080441">
        <w:rPr>
          <w:rFonts w:ascii="Times New Roman" w:hAnsi="Times New Roman" w:cs="Times New Roman"/>
          <w:sz w:val="24"/>
          <w:szCs w:val="24"/>
        </w:rPr>
        <w:t>Elektrik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dağıtım</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sektörlerinde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Arıza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Bakım</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Açma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Kapama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operasyonel</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diğer</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faaliyetlerin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saha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operasyonlarını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daha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etkin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yönetimi</w:t>
      </w:r>
      <w:proofErr w:type="spellEnd"/>
      <w:r w:rsidRPr="00080441">
        <w:rPr>
          <w:rFonts w:ascii="Times New Roman" w:hAnsi="Times New Roman" w:cs="Times New Roman"/>
          <w:sz w:val="24"/>
          <w:szCs w:val="24"/>
        </w:rPr>
        <w:t xml:space="preserve"> için yerli bir İş Gücü Yönetimi (İGY) yazılımının geliştirilmesini amaçlamaktadır. Proje ile, yabancı kaynaklı İGY yazılımlarına alternatif olarak rekabet gücü yüksek ve elektrik dağıtım şirketlerinin ortak ihtiyaçlarına uygun yerli yazılımların geliştirilmesi hedeflenmektedir. </w:t>
      </w:r>
    </w:p>
    <w:p w:rsidR="00ED6987" w:rsidRPr="00080441" w:rsidRDefault="00ED6987" w:rsidP="00ED6987">
      <w:pPr>
        <w:spacing w:after="0"/>
        <w:jc w:val="both"/>
        <w:rPr>
          <w:rFonts w:ascii="Times New Roman" w:hAnsi="Times New Roman" w:cs="Times New Roman"/>
          <w:b/>
          <w:noProof/>
          <w:sz w:val="24"/>
          <w:szCs w:val="24"/>
        </w:rPr>
      </w:pPr>
    </w:p>
    <w:p w:rsidR="00ED6987" w:rsidRPr="00080441" w:rsidRDefault="00ED6987" w:rsidP="00ED6987">
      <w:pPr>
        <w:spacing w:after="0"/>
        <w:jc w:val="both"/>
        <w:rPr>
          <w:rFonts w:ascii="Times New Roman" w:hAnsi="Times New Roman" w:cs="Times New Roman"/>
          <w:b/>
          <w:noProof/>
          <w:sz w:val="24"/>
          <w:szCs w:val="24"/>
        </w:rPr>
      </w:pPr>
    </w:p>
    <w:p w:rsidR="00ED6987" w:rsidRPr="00080441" w:rsidRDefault="00ED6987" w:rsidP="00ED6987">
      <w:pPr>
        <w:spacing w:after="0"/>
        <w:jc w:val="both"/>
        <w:rPr>
          <w:rFonts w:ascii="Times New Roman" w:hAnsi="Times New Roman" w:cs="Times New Roman"/>
          <w:b/>
          <w:noProof/>
          <w:sz w:val="24"/>
          <w:szCs w:val="24"/>
        </w:rPr>
      </w:pPr>
      <w:r w:rsidRPr="00080441">
        <w:rPr>
          <w:rFonts w:ascii="Times New Roman" w:hAnsi="Times New Roman" w:cs="Times New Roman"/>
          <w:b/>
          <w:sz w:val="24"/>
          <w:szCs w:val="24"/>
        </w:rPr>
        <w:t>2.</w:t>
      </w:r>
      <w:r w:rsidRPr="00080441">
        <w:rPr>
          <w:rFonts w:ascii="Times New Roman" w:hAnsi="Times New Roman" w:cs="Times New Roman"/>
          <w:sz w:val="24"/>
          <w:szCs w:val="24"/>
        </w:rPr>
        <w:t xml:space="preserve"> </w:t>
      </w:r>
      <w:r w:rsidRPr="00080441">
        <w:rPr>
          <w:rFonts w:ascii="Times New Roman" w:hAnsi="Times New Roman" w:cs="Times New Roman"/>
          <w:b/>
          <w:noProof/>
          <w:sz w:val="24"/>
          <w:szCs w:val="24"/>
        </w:rPr>
        <w:t>Veri ve Yapay Zeka Bulut Platformu</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Başvuru</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Sahibi</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Dağıtım</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Şirketi</w:t>
      </w:r>
      <w:proofErr w:type="spellEnd"/>
      <w:r w:rsidRPr="00080441">
        <w:rPr>
          <w:rFonts w:ascii="Times New Roman" w:hAnsi="Times New Roman" w:cs="Times New Roman"/>
          <w:b/>
          <w:sz w:val="24"/>
          <w:szCs w:val="24"/>
        </w:rPr>
        <w:t>:</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r w:rsidRPr="00080441">
        <w:rPr>
          <w:rFonts w:ascii="Times New Roman" w:eastAsia="Times New Roman" w:hAnsi="Times New Roman" w:cs="Times New Roman"/>
          <w:color w:val="000000"/>
          <w:sz w:val="24"/>
          <w:szCs w:val="24"/>
          <w:lang w:val="tr-TR" w:eastAsia="tr-TR"/>
        </w:rPr>
        <w:t>BAŞKENT ELEKTRİK DAĞITIM ANONİM ŞİRKETİ</w:t>
      </w:r>
    </w:p>
    <w:p w:rsidR="00ED6987" w:rsidRPr="00080441" w:rsidRDefault="00ED6987" w:rsidP="00ED6987">
      <w:pPr>
        <w:spacing w:after="0"/>
        <w:jc w:val="both"/>
        <w:rPr>
          <w:rFonts w:ascii="Times New Roman" w:hAnsi="Times New Roman" w:cs="Times New Roman"/>
          <w:sz w:val="24"/>
          <w:szCs w:val="24"/>
        </w:rPr>
      </w:pPr>
    </w:p>
    <w:p w:rsidR="00ED6987" w:rsidRPr="00080441" w:rsidRDefault="00ED6987" w:rsidP="00ED6987">
      <w:pPr>
        <w:spacing w:after="0"/>
        <w:jc w:val="both"/>
        <w:rPr>
          <w:rFonts w:ascii="Times New Roman" w:hAnsi="Times New Roman" w:cs="Times New Roman"/>
          <w:b/>
          <w:sz w:val="24"/>
          <w:szCs w:val="24"/>
        </w:rPr>
      </w:pPr>
      <w:proofErr w:type="spellStart"/>
      <w:r w:rsidRPr="00080441">
        <w:rPr>
          <w:rFonts w:ascii="Times New Roman" w:hAnsi="Times New Roman" w:cs="Times New Roman"/>
          <w:b/>
          <w:sz w:val="24"/>
          <w:szCs w:val="24"/>
        </w:rPr>
        <w:t>Projenin</w:t>
      </w:r>
      <w:proofErr w:type="spellEnd"/>
      <w:r w:rsidRPr="00080441">
        <w:rPr>
          <w:rFonts w:ascii="Times New Roman" w:hAnsi="Times New Roman" w:cs="Times New Roman"/>
          <w:b/>
          <w:sz w:val="24"/>
          <w:szCs w:val="24"/>
        </w:rPr>
        <w:t xml:space="preserve"> </w:t>
      </w:r>
      <w:proofErr w:type="spellStart"/>
      <w:r w:rsidRPr="00080441">
        <w:rPr>
          <w:rFonts w:ascii="Times New Roman" w:hAnsi="Times New Roman" w:cs="Times New Roman"/>
          <w:b/>
          <w:sz w:val="24"/>
          <w:szCs w:val="24"/>
        </w:rPr>
        <w:t>Amacı</w:t>
      </w:r>
      <w:proofErr w:type="spellEnd"/>
      <w:r w:rsidRPr="00080441">
        <w:rPr>
          <w:rFonts w:ascii="Times New Roman" w:hAnsi="Times New Roman" w:cs="Times New Roman"/>
          <w:b/>
          <w:sz w:val="24"/>
          <w:szCs w:val="24"/>
        </w:rPr>
        <w:t>:</w:t>
      </w:r>
    </w:p>
    <w:p w:rsidR="00ED6987" w:rsidRPr="00080441" w:rsidRDefault="00ED6987" w:rsidP="00ED6987">
      <w:pPr>
        <w:spacing w:after="0" w:line="240" w:lineRule="auto"/>
        <w:jc w:val="both"/>
        <w:rPr>
          <w:rFonts w:ascii="Times New Roman" w:eastAsia="Times New Roman" w:hAnsi="Times New Roman" w:cs="Times New Roman"/>
          <w:color w:val="000000"/>
          <w:sz w:val="24"/>
          <w:szCs w:val="24"/>
          <w:lang w:val="tr-TR" w:eastAsia="tr-TR"/>
        </w:rPr>
      </w:pPr>
    </w:p>
    <w:p w:rsidR="00ED6987" w:rsidRPr="00080441" w:rsidRDefault="00ED6987" w:rsidP="00ED6987">
      <w:pPr>
        <w:spacing w:after="0" w:line="240" w:lineRule="auto"/>
        <w:jc w:val="both"/>
        <w:rPr>
          <w:rFonts w:ascii="Times New Roman" w:hAnsi="Times New Roman" w:cs="Times New Roman"/>
          <w:sz w:val="24"/>
          <w:szCs w:val="24"/>
        </w:rPr>
      </w:pPr>
      <w:r w:rsidRPr="00080441">
        <w:rPr>
          <w:rFonts w:ascii="Times New Roman" w:hAnsi="Times New Roman" w:cs="Times New Roman"/>
          <w:sz w:val="24"/>
          <w:szCs w:val="24"/>
        </w:rPr>
        <w:t xml:space="preserve">Elektrik dağıtım sektöründe kullanılmak üzere veri toplama, farklı veri ambarlarıyla entegre olabilen, izleme, kontrol ve raporlama gibi </w:t>
      </w:r>
      <w:proofErr w:type="spellStart"/>
      <w:r w:rsidRPr="00080441">
        <w:rPr>
          <w:rFonts w:ascii="Times New Roman" w:hAnsi="Times New Roman" w:cs="Times New Roman"/>
          <w:sz w:val="24"/>
          <w:szCs w:val="24"/>
        </w:rPr>
        <w:t>iş</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zekası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fonksiyonları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içeren</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bünyesindeki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makine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öğrenmesi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ve</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yapay</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zeka</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unsurları</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ile</w:t>
      </w:r>
      <w:proofErr w:type="spellEnd"/>
      <w:r w:rsidRPr="00080441">
        <w:rPr>
          <w:rFonts w:ascii="Times New Roman" w:hAnsi="Times New Roman" w:cs="Times New Roman"/>
          <w:sz w:val="24"/>
          <w:szCs w:val="24"/>
        </w:rPr>
        <w:t xml:space="preserve"> trend </w:t>
      </w:r>
      <w:proofErr w:type="spellStart"/>
      <w:r w:rsidRPr="00080441">
        <w:rPr>
          <w:rFonts w:ascii="Times New Roman" w:hAnsi="Times New Roman" w:cs="Times New Roman"/>
          <w:sz w:val="24"/>
          <w:szCs w:val="24"/>
        </w:rPr>
        <w:t>analizi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sezonsallık</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analizi</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çoklu</w:t>
      </w:r>
      <w:proofErr w:type="spellEnd"/>
      <w:r w:rsidRPr="00080441">
        <w:rPr>
          <w:rFonts w:ascii="Times New Roman" w:hAnsi="Times New Roman" w:cs="Times New Roman"/>
          <w:sz w:val="24"/>
          <w:szCs w:val="24"/>
        </w:rPr>
        <w:t xml:space="preserve"> </w:t>
      </w:r>
      <w:proofErr w:type="spellStart"/>
      <w:r w:rsidRPr="00080441">
        <w:rPr>
          <w:rFonts w:ascii="Times New Roman" w:hAnsi="Times New Roman" w:cs="Times New Roman"/>
          <w:sz w:val="24"/>
          <w:szCs w:val="24"/>
        </w:rPr>
        <w:t>regrasyon</w:t>
      </w:r>
      <w:proofErr w:type="spellEnd"/>
      <w:r w:rsidRPr="00080441">
        <w:rPr>
          <w:rFonts w:ascii="Times New Roman" w:hAnsi="Times New Roman" w:cs="Times New Roman"/>
          <w:sz w:val="24"/>
          <w:szCs w:val="24"/>
        </w:rPr>
        <w:t xml:space="preserve"> vb. fonksiyonlarını içeren yenilikçi bir platformun, altyapı servis hizmeti üzerinde konteyner teknolojileri ile ayağa kaldırılması hedeflenmektedir. Proje kapsamında elektrik dağıtım sektöründe yoğun kullanılmasıyla farklı veri sistemlerinin entegrasyonu amaçlanmaktadır.</w:t>
      </w:r>
    </w:p>
    <w:sectPr w:rsidR="00ED6987" w:rsidRPr="00080441" w:rsidSect="00E40929">
      <w:type w:val="continuous"/>
      <w:pgSz w:w="11906" w:h="16838"/>
      <w:pgMar w:top="1417" w:right="1417" w:bottom="1417" w:left="1417"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A6206D3"/>
    <w:multiLevelType w:val="multilevel"/>
    <w:tmpl w:val="E4E0E5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1">
    <w:nsid w:val="0BDB7A07"/>
    <w:multiLevelType w:val="hybridMultilevel"/>
    <w:tmpl w:val="6018DFDA"/>
    <w:lvl w:ilvl="0" w:tplc="FAE238A8">
      <w:start w:val="1"/>
      <w:numFmt w:val="decimal"/>
      <w:lvlText w:val="1.1.1.%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1">
    <w:nsid w:val="12462CEA"/>
    <w:multiLevelType w:val="hybridMultilevel"/>
    <w:tmpl w:val="37B69FA0"/>
    <w:lvl w:ilvl="0" w:tplc="40C2BA20">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1">
    <w:nsid w:val="1A34665E"/>
    <w:multiLevelType w:val="hybridMultilevel"/>
    <w:tmpl w:val="FE6E854C"/>
    <w:lvl w:ilvl="0" w:tplc="3820AC72">
      <w:start w:val="1"/>
      <w:numFmt w:val="decimal"/>
      <w:pStyle w:val="AralkYok"/>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1">
    <w:nsid w:val="2A5378EB"/>
    <w:multiLevelType w:val="multilevel"/>
    <w:tmpl w:val="91B0B9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1">
    <w:nsid w:val="3C4F68DA"/>
    <w:multiLevelType w:val="hybridMultilevel"/>
    <w:tmpl w:val="B8DC7A3A"/>
    <w:lvl w:ilvl="0" w:tplc="23D2A430">
      <w:start w:val="1"/>
      <w:numFmt w:val="decimal"/>
      <w:lvlText w:val="1.%1."/>
      <w:lvlJc w:val="righ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1">
    <w:nsid w:val="3C5D6BEF"/>
    <w:multiLevelType w:val="hybridMultilevel"/>
    <w:tmpl w:val="27FC3666"/>
    <w:lvl w:ilvl="0" w:tplc="A24E15F4">
      <w:start w:val="1"/>
      <w:numFmt w:val="decimal"/>
      <w:lvlText w:val="1.1.1.%1."/>
      <w:lvlJc w:val="righ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1">
    <w:nsid w:val="46F567AD"/>
    <w:multiLevelType w:val="multilevel"/>
    <w:tmpl w:val="9F6207C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pStyle w:val="Balk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1">
    <w:nsid w:val="4B1523BB"/>
    <w:multiLevelType w:val="hybridMultilevel"/>
    <w:tmpl w:val="5DF29502"/>
    <w:lvl w:ilvl="0" w:tplc="19F2D2E4">
      <w:start w:val="1"/>
      <w:numFmt w:val="decimal"/>
      <w:lvlText w:val="1.1.%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1">
    <w:nsid w:val="51CE0E95"/>
    <w:multiLevelType w:val="multilevel"/>
    <w:tmpl w:val="2EB665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1">
    <w:nsid w:val="5FCB383E"/>
    <w:multiLevelType w:val="hybridMultilevel"/>
    <w:tmpl w:val="D74AE13E"/>
    <w:lvl w:ilvl="0" w:tplc="D81642B6">
      <w:start w:val="1"/>
      <w:numFmt w:val="decimal"/>
      <w:lvlText w:val="1.%1."/>
      <w:lvlJc w:val="righ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1">
    <w:nsid w:val="629B1A50"/>
    <w:multiLevelType w:val="multilevel"/>
    <w:tmpl w:val="2C6A3CD2"/>
    <w:lvl w:ilvl="0">
      <w:start w:val="1"/>
      <w:numFmt w:val="decimal"/>
      <w:pStyle w:val="Tezbalkdr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1">
    <w:nsid w:val="6726742D"/>
    <w:multiLevelType w:val="hybridMultilevel"/>
    <w:tmpl w:val="EA6E0ACA"/>
    <w:lvl w:ilvl="0" w:tplc="7ACC822E">
      <w:start w:val="1"/>
      <w:numFmt w:val="decimal"/>
      <w:lvlText w:val="%1."/>
      <w:lvlJc w:val="righ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1">
    <w:nsid w:val="67E9189B"/>
    <w:multiLevelType w:val="multilevel"/>
    <w:tmpl w:val="30E07A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1">
    <w:nsid w:val="70900411"/>
    <w:multiLevelType w:val="hybridMultilevel"/>
    <w:tmpl w:val="64FEE8A8"/>
    <w:lvl w:ilvl="0" w:tplc="E3C8ED5C">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num w:numId="1">
    <w:abstractNumId w:val="12"/>
  </w:num>
  <w:num w:numId="2">
    <w:abstractNumId w:val="12"/>
  </w:num>
  <w:num w:numId="3">
    <w:abstractNumId w:val="4"/>
  </w:num>
  <w:num w:numId="4">
    <w:abstractNumId w:val="4"/>
  </w:num>
  <w:num w:numId="5">
    <w:abstractNumId w:val="13"/>
  </w:num>
  <w:num w:numId="6">
    <w:abstractNumId w:val="9"/>
  </w:num>
  <w:num w:numId="7">
    <w:abstractNumId w:val="6"/>
  </w:num>
  <w:num w:numId="8">
    <w:abstractNumId w:val="9"/>
  </w:num>
  <w:num w:numId="9">
    <w:abstractNumId w:val="4"/>
  </w:num>
  <w:num w:numId="10">
    <w:abstractNumId w:val="0"/>
  </w:num>
  <w:num w:numId="11">
    <w:abstractNumId w:val="1"/>
  </w:num>
  <w:num w:numId="12">
    <w:abstractNumId w:val="11"/>
  </w:num>
  <w:num w:numId="13">
    <w:abstractNumId w:val="5"/>
  </w:num>
  <w:num w:numId="14">
    <w:abstractNumId w:val="7"/>
  </w:num>
  <w:num w:numId="15">
    <w:abstractNumId w:val="7"/>
  </w:num>
  <w:num w:numId="16">
    <w:abstractNumId w:val="7"/>
  </w:num>
  <w:num w:numId="17">
    <w:abstractNumId w:val="7"/>
  </w:num>
  <w:num w:numId="18">
    <w:abstractNumId w:val="7"/>
  </w:num>
  <w:num w:numId="19">
    <w:abstractNumId w:val="7"/>
  </w:num>
  <w:num w:numId="20">
    <w:abstractNumId w:val="7"/>
  </w:num>
  <w:num w:numId="21">
    <w:abstractNumId w:val="7"/>
  </w:num>
  <w:num w:numId="22">
    <w:abstractNumId w:val="2"/>
  </w:num>
  <w:num w:numId="23">
    <w:abstractNumId w:val="10"/>
  </w:num>
  <w:num w:numId="24">
    <w:abstractNumId w:val="8"/>
  </w:num>
  <w:num w:numId="25">
    <w:abstractNumId w:val="10"/>
  </w:num>
  <w:num w:numId="26">
    <w:abstractNumId w:val="7"/>
  </w:num>
  <w:num w:numId="27">
    <w:abstractNumId w:val="3"/>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812"/>
    <w:rsid w:val="000132F9"/>
    <w:rsid w:val="000264C9"/>
    <w:rsid w:val="00040A7A"/>
    <w:rsid w:val="00040AE0"/>
    <w:rsid w:val="00056500"/>
    <w:rsid w:val="00080441"/>
    <w:rsid w:val="00096891"/>
    <w:rsid w:val="000D2D76"/>
    <w:rsid w:val="000E6AAF"/>
    <w:rsid w:val="0010121B"/>
    <w:rsid w:val="001051D2"/>
    <w:rsid w:val="00164EB1"/>
    <w:rsid w:val="00185485"/>
    <w:rsid w:val="001A4D32"/>
    <w:rsid w:val="00204F66"/>
    <w:rsid w:val="00237459"/>
    <w:rsid w:val="0024356F"/>
    <w:rsid w:val="00291ABE"/>
    <w:rsid w:val="002A4E30"/>
    <w:rsid w:val="00337D24"/>
    <w:rsid w:val="00355ED8"/>
    <w:rsid w:val="003F0C64"/>
    <w:rsid w:val="004330DD"/>
    <w:rsid w:val="004D02CF"/>
    <w:rsid w:val="004D3A27"/>
    <w:rsid w:val="004E012B"/>
    <w:rsid w:val="004E0EC6"/>
    <w:rsid w:val="004E45E1"/>
    <w:rsid w:val="004F2252"/>
    <w:rsid w:val="00507AF6"/>
    <w:rsid w:val="005947A3"/>
    <w:rsid w:val="005B246A"/>
    <w:rsid w:val="005D6E19"/>
    <w:rsid w:val="00611FDD"/>
    <w:rsid w:val="00627F28"/>
    <w:rsid w:val="006315CB"/>
    <w:rsid w:val="00632711"/>
    <w:rsid w:val="0065664C"/>
    <w:rsid w:val="00681B97"/>
    <w:rsid w:val="00737A80"/>
    <w:rsid w:val="00783DF7"/>
    <w:rsid w:val="00787996"/>
    <w:rsid w:val="007C4522"/>
    <w:rsid w:val="007E795D"/>
    <w:rsid w:val="00805569"/>
    <w:rsid w:val="00893ADC"/>
    <w:rsid w:val="008948BF"/>
    <w:rsid w:val="008B7AF9"/>
    <w:rsid w:val="00917423"/>
    <w:rsid w:val="009239D0"/>
    <w:rsid w:val="00937ED2"/>
    <w:rsid w:val="009432D9"/>
    <w:rsid w:val="00971CB2"/>
    <w:rsid w:val="009A3949"/>
    <w:rsid w:val="009D29BE"/>
    <w:rsid w:val="00A37985"/>
    <w:rsid w:val="00A423DB"/>
    <w:rsid w:val="00A60954"/>
    <w:rsid w:val="00A669D9"/>
    <w:rsid w:val="00AE4D57"/>
    <w:rsid w:val="00AF312A"/>
    <w:rsid w:val="00B04CB9"/>
    <w:rsid w:val="00B74A7F"/>
    <w:rsid w:val="00B87572"/>
    <w:rsid w:val="00BE3139"/>
    <w:rsid w:val="00BF2021"/>
    <w:rsid w:val="00BF3172"/>
    <w:rsid w:val="00C07D36"/>
    <w:rsid w:val="00C56843"/>
    <w:rsid w:val="00C67438"/>
    <w:rsid w:val="00C75426"/>
    <w:rsid w:val="00C821E8"/>
    <w:rsid w:val="00CA15D5"/>
    <w:rsid w:val="00D044F8"/>
    <w:rsid w:val="00D66812"/>
    <w:rsid w:val="00E02FA4"/>
    <w:rsid w:val="00E325D4"/>
    <w:rsid w:val="00E40929"/>
    <w:rsid w:val="00E82AC1"/>
    <w:rsid w:val="00EA377C"/>
    <w:rsid w:val="00EB3D4A"/>
    <w:rsid w:val="00ED6987"/>
    <w:rsid w:val="00F129BE"/>
    <w:rsid w:val="00F75FFF"/>
    <w:rsid w:val="00F90D17"/>
    <w:rsid w:val="00FA6E3F"/>
    <w:rsid w:val="00FB2236"/>
    <w:rsid w:val="00FD3BA2"/>
    <w:rsid w:val="00FE441E"/>
    <w:rsid w:val="00FE64C9"/>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F03B7"/>
  <w15:chartTrackingRefBased/>
  <w15:docId w15:val="{4330D59D-17A0-42EF-B4FC-CBA15460D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441E"/>
  </w:style>
  <w:style w:type="paragraph" w:styleId="Balk1">
    <w:name w:val="heading 1"/>
    <w:aliases w:val="TezBaşlık2"/>
    <w:basedOn w:val="ListeParagraf"/>
    <w:next w:val="Normal"/>
    <w:link w:val="Balk1Char"/>
    <w:autoRedefine/>
    <w:uiPriority w:val="9"/>
    <w:qFormat/>
    <w:rsid w:val="00AF312A"/>
    <w:pPr>
      <w:spacing w:before="360" w:line="480" w:lineRule="auto"/>
      <w:ind w:left="0"/>
      <w:contextualSpacing w:val="0"/>
      <w:outlineLvl w:val="0"/>
    </w:pPr>
    <w:rPr>
      <w:b/>
    </w:rPr>
  </w:style>
  <w:style w:type="paragraph" w:styleId="Balk2">
    <w:name w:val="heading 2"/>
    <w:basedOn w:val="Normal"/>
    <w:next w:val="Normal"/>
    <w:link w:val="Balk2Char"/>
    <w:uiPriority w:val="9"/>
    <w:semiHidden/>
    <w:unhideWhenUsed/>
    <w:qFormat/>
    <w:rsid w:val="00B8757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alk3">
    <w:name w:val="heading 3"/>
    <w:aliases w:val="TezBaşlık3"/>
    <w:basedOn w:val="ListeParagraf"/>
    <w:next w:val="Normal"/>
    <w:link w:val="Balk3Char"/>
    <w:autoRedefine/>
    <w:uiPriority w:val="9"/>
    <w:unhideWhenUsed/>
    <w:qFormat/>
    <w:rsid w:val="00AF312A"/>
    <w:pPr>
      <w:numPr>
        <w:ilvl w:val="2"/>
        <w:numId w:val="16"/>
      </w:numPr>
      <w:spacing w:before="360" w:line="480" w:lineRule="auto"/>
      <w:ind w:left="720"/>
      <w:contextualSpacing w:val="0"/>
      <w:outlineLvl w:val="2"/>
    </w:pPr>
    <w:rPr>
      <w:b/>
    </w:rPr>
  </w:style>
  <w:style w:type="paragraph" w:styleId="Balk4">
    <w:name w:val="heading 4"/>
    <w:aliases w:val="TezBaşlık4"/>
    <w:basedOn w:val="ListeParagraf"/>
    <w:next w:val="Normal"/>
    <w:link w:val="Balk4Char"/>
    <w:autoRedefine/>
    <w:uiPriority w:val="9"/>
    <w:unhideWhenUsed/>
    <w:qFormat/>
    <w:rsid w:val="00AF312A"/>
    <w:pPr>
      <w:spacing w:before="360" w:line="480" w:lineRule="auto"/>
      <w:ind w:left="357" w:hanging="357"/>
      <w:contextualSpacing w:val="0"/>
      <w:outlineLvl w:val="3"/>
    </w:pPr>
    <w:rPr>
      <w: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basedOn w:val="Balk2"/>
    <w:next w:val="Normal"/>
    <w:autoRedefine/>
    <w:uiPriority w:val="1"/>
    <w:qFormat/>
    <w:rsid w:val="00B87572"/>
    <w:pPr>
      <w:numPr>
        <w:numId w:val="27"/>
      </w:numPr>
      <w:spacing w:before="0" w:after="240"/>
      <w:ind w:left="284"/>
    </w:pPr>
    <w:rPr>
      <w:rFonts w:ascii="Times New Roman" w:hAnsi="Times New Roman"/>
      <w:b/>
      <w:color w:val="000000" w:themeColor="text1"/>
      <w:sz w:val="24"/>
    </w:rPr>
  </w:style>
  <w:style w:type="character" w:customStyle="1" w:styleId="Balk1Char">
    <w:name w:val="Başlık 1 Char"/>
    <w:aliases w:val="TezBaşlık2 Char"/>
    <w:basedOn w:val="VarsaylanParagrafYazTipi"/>
    <w:link w:val="Balk1"/>
    <w:uiPriority w:val="9"/>
    <w:rsid w:val="00AF312A"/>
    <w:rPr>
      <w:b/>
    </w:rPr>
  </w:style>
  <w:style w:type="character" w:customStyle="1" w:styleId="Balk3Char">
    <w:name w:val="Başlık 3 Char"/>
    <w:aliases w:val="TezBaşlık3 Char"/>
    <w:basedOn w:val="VarsaylanParagrafYazTipi"/>
    <w:link w:val="Balk3"/>
    <w:uiPriority w:val="9"/>
    <w:rsid w:val="00AF312A"/>
    <w:rPr>
      <w:b/>
    </w:rPr>
  </w:style>
  <w:style w:type="character" w:customStyle="1" w:styleId="Balk4Char">
    <w:name w:val="Başlık 4 Char"/>
    <w:aliases w:val="TezBaşlık4 Char"/>
    <w:basedOn w:val="VarsaylanParagrafYazTipi"/>
    <w:link w:val="Balk4"/>
    <w:uiPriority w:val="9"/>
    <w:rsid w:val="00AF312A"/>
    <w:rPr>
      <w:b/>
    </w:rPr>
  </w:style>
  <w:style w:type="paragraph" w:customStyle="1" w:styleId="Tezbalkdrt">
    <w:name w:val="Tezbaşlıkdört"/>
    <w:basedOn w:val="Normal"/>
    <w:link w:val="TezbalkdrtChar"/>
    <w:autoRedefine/>
    <w:qFormat/>
    <w:rsid w:val="000E6AAF"/>
    <w:pPr>
      <w:numPr>
        <w:numId w:val="12"/>
      </w:numPr>
      <w:ind w:left="284" w:hanging="284"/>
    </w:pPr>
  </w:style>
  <w:style w:type="character" w:customStyle="1" w:styleId="TezbalkdrtChar">
    <w:name w:val="Tezbaşlıkdört Char"/>
    <w:basedOn w:val="VarsaylanParagrafYazTipi"/>
    <w:link w:val="Tezbalkdrt"/>
    <w:rsid w:val="000E6AAF"/>
  </w:style>
  <w:style w:type="paragraph" w:styleId="ListeParagraf">
    <w:name w:val="List Paragraph"/>
    <w:basedOn w:val="Normal"/>
    <w:uiPriority w:val="34"/>
    <w:qFormat/>
    <w:rsid w:val="00EA377C"/>
    <w:pPr>
      <w:ind w:left="720"/>
      <w:contextualSpacing/>
    </w:pPr>
  </w:style>
  <w:style w:type="paragraph" w:styleId="T1">
    <w:name w:val="toc 1"/>
    <w:basedOn w:val="Normal"/>
    <w:next w:val="Normal"/>
    <w:autoRedefine/>
    <w:uiPriority w:val="39"/>
    <w:unhideWhenUsed/>
    <w:rsid w:val="00FE441E"/>
    <w:pPr>
      <w:spacing w:before="240"/>
      <w:ind w:firstLine="567"/>
    </w:pPr>
    <w:rPr>
      <w:bCs/>
      <w:caps/>
    </w:rPr>
  </w:style>
  <w:style w:type="paragraph" w:styleId="Altyaz">
    <w:name w:val="Subtitle"/>
    <w:basedOn w:val="Normal"/>
    <w:next w:val="Normal"/>
    <w:link w:val="AltyazChar"/>
    <w:autoRedefine/>
    <w:uiPriority w:val="11"/>
    <w:qFormat/>
    <w:rsid w:val="00355ED8"/>
    <w:pPr>
      <w:numPr>
        <w:ilvl w:val="1"/>
      </w:numPr>
      <w:ind w:firstLine="709"/>
    </w:pPr>
    <w:rPr>
      <w:rFonts w:eastAsiaTheme="minorEastAsia"/>
      <w:color w:val="5A5A5A" w:themeColor="text1" w:themeTint="A5"/>
      <w:spacing w:val="15"/>
    </w:rPr>
  </w:style>
  <w:style w:type="character" w:customStyle="1" w:styleId="AltyazChar">
    <w:name w:val="Altyazı Char"/>
    <w:basedOn w:val="VarsaylanParagrafYazTipi"/>
    <w:link w:val="Altyaz"/>
    <w:uiPriority w:val="11"/>
    <w:rsid w:val="00355ED8"/>
    <w:rPr>
      <w:rFonts w:eastAsiaTheme="minorEastAsia" w:cstheme="minorBidi"/>
      <w:color w:val="5A5A5A" w:themeColor="text1" w:themeTint="A5"/>
      <w:spacing w:val="15"/>
      <w:szCs w:val="22"/>
    </w:rPr>
  </w:style>
  <w:style w:type="character" w:styleId="HafifVurgulama">
    <w:name w:val="Subtle Emphasis"/>
    <w:aliases w:val="Resim yazısı"/>
    <w:basedOn w:val="VarsaylanParagrafYazTipi"/>
    <w:uiPriority w:val="19"/>
    <w:qFormat/>
    <w:rsid w:val="00337D24"/>
    <w:rPr>
      <w:rFonts w:ascii="Times New Roman" w:hAnsi="Times New Roman"/>
      <w:b w:val="0"/>
      <w:i w:val="0"/>
      <w:iCs/>
      <w:color w:val="404040" w:themeColor="text1" w:themeTint="BF"/>
      <w:sz w:val="24"/>
    </w:rPr>
  </w:style>
  <w:style w:type="character" w:customStyle="1" w:styleId="Balk2Char">
    <w:name w:val="Başlık 2 Char"/>
    <w:basedOn w:val="VarsaylanParagrafYazTipi"/>
    <w:link w:val="Balk2"/>
    <w:uiPriority w:val="9"/>
    <w:semiHidden/>
    <w:rsid w:val="00B87572"/>
    <w:rPr>
      <w:rFonts w:asciiTheme="majorHAnsi" w:eastAsiaTheme="majorEastAsia" w:hAnsiTheme="majorHAnsi" w:cstheme="majorBidi"/>
      <w:color w:val="2F5496" w:themeColor="accent1" w:themeShade="BF"/>
      <w:sz w:val="26"/>
      <w:szCs w:val="26"/>
    </w:rPr>
  </w:style>
  <w:style w:type="character" w:styleId="Vurgu">
    <w:name w:val="Emphasis"/>
    <w:aliases w:val="TezBaşlık6"/>
    <w:basedOn w:val="VarsaylanParagrafYazTipi"/>
    <w:uiPriority w:val="20"/>
    <w:qFormat/>
    <w:rsid w:val="00E325D4"/>
    <w:rPr>
      <w:rFonts w:ascii="Times New Roman" w:eastAsiaTheme="majorEastAsia" w:hAnsi="Times New Roman" w:cstheme="majorBidi"/>
      <w:color w:val="272727" w:themeColor="text1" w:themeTint="D8"/>
      <w:sz w:val="24"/>
      <w:szCs w:val="21"/>
    </w:rPr>
  </w:style>
  <w:style w:type="character" w:customStyle="1" w:styleId="TezBalk6Char">
    <w:name w:val="TezBaşlık6 Char"/>
    <w:basedOn w:val="VarsaylanParagrafYazTipi"/>
    <w:rsid w:val="00E325D4"/>
    <w:rPr>
      <w:b/>
    </w:rPr>
  </w:style>
  <w:style w:type="character" w:styleId="AklamaBavurusu">
    <w:name w:val="annotation reference"/>
    <w:basedOn w:val="VarsaylanParagrafYazTipi"/>
    <w:uiPriority w:val="99"/>
    <w:semiHidden/>
    <w:unhideWhenUsed/>
    <w:rsid w:val="00FA6E3F"/>
    <w:rPr>
      <w:sz w:val="16"/>
      <w:szCs w:val="16"/>
    </w:rPr>
  </w:style>
  <w:style w:type="paragraph" w:styleId="AklamaMetni">
    <w:name w:val="annotation text"/>
    <w:basedOn w:val="Normal"/>
    <w:link w:val="AklamaMetniChar"/>
    <w:uiPriority w:val="99"/>
    <w:semiHidden/>
    <w:unhideWhenUsed/>
    <w:rsid w:val="00FA6E3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FA6E3F"/>
    <w:rPr>
      <w:sz w:val="20"/>
      <w:szCs w:val="20"/>
    </w:rPr>
  </w:style>
  <w:style w:type="paragraph" w:styleId="AklamaKonusu">
    <w:name w:val="annotation subject"/>
    <w:basedOn w:val="AklamaMetni"/>
    <w:next w:val="AklamaMetni"/>
    <w:link w:val="AklamaKonusuChar"/>
    <w:uiPriority w:val="99"/>
    <w:semiHidden/>
    <w:unhideWhenUsed/>
    <w:rsid w:val="00FA6E3F"/>
    <w:rPr>
      <w:b/>
      <w:bCs/>
    </w:rPr>
  </w:style>
  <w:style w:type="character" w:customStyle="1" w:styleId="AklamaKonusuChar">
    <w:name w:val="Açıklama Konusu Char"/>
    <w:basedOn w:val="AklamaMetniChar"/>
    <w:link w:val="AklamaKonusu"/>
    <w:uiPriority w:val="99"/>
    <w:semiHidden/>
    <w:rsid w:val="00FA6E3F"/>
    <w:rPr>
      <w:b/>
      <w:bCs/>
      <w:sz w:val="20"/>
      <w:szCs w:val="20"/>
    </w:rPr>
  </w:style>
  <w:style w:type="paragraph" w:styleId="BalonMetni">
    <w:name w:val="Balloon Text"/>
    <w:basedOn w:val="Normal"/>
    <w:link w:val="BalonMetniChar"/>
    <w:uiPriority w:val="99"/>
    <w:semiHidden/>
    <w:unhideWhenUsed/>
    <w:rsid w:val="00FA6E3F"/>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A6E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C9C0A-A274-427B-A41D-367DCC93A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16</Pages>
  <Words>4084</Words>
  <Characters>23279</Characters>
  <Application>Microsoft Office Word</Application>
  <DocSecurity>0</DocSecurity>
  <Lines>193</Lines>
  <Paragraphs>54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Merve BİLDİRİCİ</dc:creator>
  <cp:keywords/>
  <dc:description/>
  <cp:lastModifiedBy>Selim UÇAR</cp:lastModifiedBy>
  <cp:revision>4</cp:revision>
  <dcterms:created xsi:type="dcterms:W3CDTF">2025-04-22T08:43:00Z</dcterms:created>
  <dcterms:modified xsi:type="dcterms:W3CDTF">2025-04-23T10:23:00Z</dcterms:modified>
</cp:coreProperties>
</file>