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8FE9B0" w14:textId="77777777" w:rsidR="00DE3671" w:rsidRDefault="00DE3671" w:rsidP="00DE3671">
      <w:pPr>
        <w:pStyle w:val="Balk1"/>
        <w:jc w:val="center"/>
        <w:rPr>
          <w:b/>
          <w:sz w:val="44"/>
          <w:szCs w:val="44"/>
        </w:rPr>
      </w:pPr>
      <w:bookmarkStart w:id="0" w:name="_Toc184118673"/>
      <w:r>
        <w:rPr>
          <w:b/>
          <w:sz w:val="44"/>
          <w:szCs w:val="44"/>
        </w:rPr>
        <w:t xml:space="preserve">Bayi Otomasyon Sistemi </w:t>
      </w:r>
      <w:r w:rsidR="00F51EDF">
        <w:rPr>
          <w:b/>
          <w:sz w:val="44"/>
          <w:szCs w:val="44"/>
        </w:rPr>
        <w:t xml:space="preserve">A1C </w:t>
      </w:r>
      <w:r>
        <w:rPr>
          <w:b/>
          <w:sz w:val="44"/>
          <w:szCs w:val="44"/>
        </w:rPr>
        <w:t>Web Servis Kullanım Kılavuzu</w:t>
      </w:r>
      <w:bookmarkEnd w:id="0"/>
    </w:p>
    <w:p w14:paraId="5304D6FC" w14:textId="77777777" w:rsidR="000C5E55" w:rsidRDefault="000C5E55"/>
    <w:p w14:paraId="7BB85769" w14:textId="77777777" w:rsidR="00DE3671" w:rsidRDefault="00DE3671"/>
    <w:p w14:paraId="69FE5D7D" w14:textId="77777777" w:rsidR="00DE3671" w:rsidRDefault="00DE3671" w:rsidP="00DE3671">
      <w:pPr>
        <w:pStyle w:val="TBal"/>
      </w:pPr>
      <w:r>
        <w:t>İçindekiler</w:t>
      </w:r>
    </w:p>
    <w:p w14:paraId="5E557879" w14:textId="77777777" w:rsidR="00DE3671" w:rsidRPr="00DE3671" w:rsidRDefault="004B28D4" w:rsidP="00DE3671">
      <w:pPr>
        <w:pStyle w:val="T1"/>
        <w:tabs>
          <w:tab w:val="right" w:leader="dot" w:pos="9913"/>
        </w:tabs>
        <w:rPr>
          <w:rFonts w:cstheme="minorBidi"/>
          <w:noProof/>
        </w:rPr>
      </w:pPr>
      <w:hyperlink r:id="rId11" w:anchor="_Toc184118673" w:history="1">
        <w:r w:rsidR="00DE3671">
          <w:rPr>
            <w:rStyle w:val="Kpr"/>
            <w:b/>
            <w:noProof/>
          </w:rPr>
          <w:t>Bayi Otomasyon Sistemi</w:t>
        </w:r>
        <w:r w:rsidR="00F51EDF">
          <w:rPr>
            <w:rStyle w:val="Kpr"/>
            <w:b/>
            <w:noProof/>
          </w:rPr>
          <w:t xml:space="preserve"> A1C</w:t>
        </w:r>
        <w:r w:rsidR="00DE3671">
          <w:rPr>
            <w:rStyle w:val="Kpr"/>
            <w:b/>
            <w:noProof/>
          </w:rPr>
          <w:t xml:space="preserve"> Web Servis Kullanım Kılavuzu</w:t>
        </w:r>
        <w:r w:rsidR="00DE3671">
          <w:rPr>
            <w:rStyle w:val="Kpr"/>
            <w:noProof/>
            <w:webHidden/>
            <w:color w:val="auto"/>
          </w:rPr>
          <w:tab/>
          <w:t>1</w:t>
        </w:r>
      </w:hyperlink>
    </w:p>
    <w:p w14:paraId="0FFBA1A9" w14:textId="06D31854" w:rsidR="00DE3671" w:rsidRDefault="004B28D4" w:rsidP="00DE3671">
      <w:pPr>
        <w:pStyle w:val="T1"/>
        <w:tabs>
          <w:tab w:val="left" w:pos="440"/>
          <w:tab w:val="right" w:leader="dot" w:pos="9913"/>
        </w:tabs>
        <w:rPr>
          <w:rStyle w:val="Kpr"/>
          <w:noProof/>
          <w:color w:val="auto"/>
        </w:rPr>
      </w:pPr>
      <w:hyperlink r:id="rId12" w:anchor="_Toc184118674" w:history="1">
        <w:r w:rsidR="00DE3671">
          <w:rPr>
            <w:rStyle w:val="Kpr"/>
            <w:b/>
            <w:noProof/>
          </w:rPr>
          <w:t>1.</w:t>
        </w:r>
        <w:r w:rsidR="00DE3671">
          <w:rPr>
            <w:rStyle w:val="Kpr"/>
            <w:rFonts w:cstheme="minorBidi"/>
            <w:noProof/>
            <w:color w:val="auto"/>
          </w:rPr>
          <w:tab/>
        </w:r>
        <w:r w:rsidR="00DE3671">
          <w:rPr>
            <w:rStyle w:val="Kpr"/>
            <w:b/>
            <w:noProof/>
          </w:rPr>
          <w:t>Erişim Bilgileri</w:t>
        </w:r>
        <w:r w:rsidR="00DE3671">
          <w:rPr>
            <w:rStyle w:val="Kpr"/>
            <w:noProof/>
            <w:webHidden/>
            <w:color w:val="auto"/>
          </w:rPr>
          <w:tab/>
        </w:r>
        <w:r w:rsidR="00FB6020">
          <w:rPr>
            <w:rStyle w:val="Kpr"/>
            <w:noProof/>
            <w:webHidden/>
            <w:color w:val="auto"/>
          </w:rPr>
          <w:t>2</w:t>
        </w:r>
      </w:hyperlink>
    </w:p>
    <w:p w14:paraId="6B58F494" w14:textId="7DF54412" w:rsidR="00CB3A9B" w:rsidRPr="00CB3A9B" w:rsidRDefault="00CB3A9B" w:rsidP="00CB3A9B">
      <w:pPr>
        <w:pStyle w:val="T2"/>
        <w:tabs>
          <w:tab w:val="left" w:pos="880"/>
          <w:tab w:val="right" w:leader="dot" w:pos="9913"/>
        </w:tabs>
      </w:pPr>
      <w:hyperlink r:id="rId13" w:anchor="_Toc184118675" w:history="1">
        <w:r>
          <w:rPr>
            <w:rStyle w:val="Kpr"/>
            <w:b/>
            <w:noProof/>
          </w:rPr>
          <w:t>1.</w:t>
        </w:r>
        <w:r>
          <w:rPr>
            <w:rStyle w:val="Kpr"/>
            <w:b/>
            <w:noProof/>
          </w:rPr>
          <w:t>1</w:t>
        </w:r>
        <w:r>
          <w:rPr>
            <w:rStyle w:val="Kpr"/>
            <w:b/>
            <w:noProof/>
          </w:rPr>
          <w:t>.</w:t>
        </w:r>
        <w:r>
          <w:rPr>
            <w:rStyle w:val="Kpr"/>
            <w:rFonts w:cstheme="minorBidi"/>
            <w:noProof/>
            <w:color w:val="auto"/>
          </w:rPr>
          <w:tab/>
        </w:r>
        <w:r>
          <w:rPr>
            <w:rStyle w:val="Kpr"/>
            <w:b/>
            <w:noProof/>
          </w:rPr>
          <w:t>Test</w:t>
        </w:r>
        <w:r>
          <w:rPr>
            <w:rStyle w:val="Kpr"/>
            <w:b/>
            <w:noProof/>
          </w:rPr>
          <w:t xml:space="preserve"> Ortam</w:t>
        </w:r>
        <w:r>
          <w:rPr>
            <w:rStyle w:val="Kpr"/>
            <w:b/>
            <w:noProof/>
          </w:rPr>
          <w:t>ı</w:t>
        </w:r>
        <w:r>
          <w:rPr>
            <w:rStyle w:val="Kpr"/>
            <w:b/>
            <w:noProof/>
          </w:rPr>
          <w:t xml:space="preserve"> Erişim Bilgileri</w:t>
        </w:r>
        <w:r>
          <w:rPr>
            <w:rStyle w:val="Kpr"/>
            <w:noProof/>
            <w:webHidden/>
            <w:color w:val="auto"/>
          </w:rPr>
          <w:tab/>
          <w:t>2</w:t>
        </w:r>
      </w:hyperlink>
    </w:p>
    <w:p w14:paraId="507D0E67" w14:textId="42F36CCA" w:rsidR="00950E61" w:rsidRPr="00950E61" w:rsidRDefault="004B28D4" w:rsidP="00950E61">
      <w:pPr>
        <w:pStyle w:val="T2"/>
        <w:tabs>
          <w:tab w:val="left" w:pos="880"/>
          <w:tab w:val="right" w:leader="dot" w:pos="9913"/>
        </w:tabs>
      </w:pPr>
      <w:hyperlink r:id="rId14" w:anchor="_Toc184118675" w:history="1">
        <w:r w:rsidR="00950E61">
          <w:rPr>
            <w:rStyle w:val="Kpr"/>
            <w:b/>
            <w:noProof/>
          </w:rPr>
          <w:t>1.</w:t>
        </w:r>
        <w:r w:rsidR="00CB3A9B">
          <w:rPr>
            <w:rStyle w:val="Kpr"/>
            <w:b/>
            <w:noProof/>
          </w:rPr>
          <w:t>2</w:t>
        </w:r>
        <w:r w:rsidR="00950E61">
          <w:rPr>
            <w:rStyle w:val="Kpr"/>
            <w:b/>
            <w:noProof/>
          </w:rPr>
          <w:t>.</w:t>
        </w:r>
        <w:r w:rsidR="00950E61">
          <w:rPr>
            <w:rStyle w:val="Kpr"/>
            <w:rFonts w:cstheme="minorBidi"/>
            <w:noProof/>
            <w:color w:val="auto"/>
          </w:rPr>
          <w:tab/>
        </w:r>
        <w:r w:rsidR="00950E61">
          <w:rPr>
            <w:rStyle w:val="Kpr"/>
            <w:b/>
            <w:noProof/>
          </w:rPr>
          <w:t>Gerçek Ortam Erişim Bilgileri</w:t>
        </w:r>
        <w:r w:rsidR="00950E61">
          <w:rPr>
            <w:rStyle w:val="Kpr"/>
            <w:noProof/>
            <w:webHidden/>
            <w:color w:val="auto"/>
          </w:rPr>
          <w:tab/>
          <w:t>2</w:t>
        </w:r>
      </w:hyperlink>
    </w:p>
    <w:p w14:paraId="108FB9D2" w14:textId="77777777" w:rsidR="00DE3671" w:rsidRDefault="004B28D4" w:rsidP="00DE3671">
      <w:pPr>
        <w:pStyle w:val="T1"/>
        <w:tabs>
          <w:tab w:val="left" w:pos="440"/>
          <w:tab w:val="right" w:leader="dot" w:pos="9913"/>
        </w:tabs>
        <w:rPr>
          <w:rFonts w:cstheme="minorBidi"/>
          <w:noProof/>
        </w:rPr>
      </w:pPr>
      <w:hyperlink r:id="rId15" w:anchor="_Toc184118677" w:history="1">
        <w:r w:rsidR="00DE3671">
          <w:rPr>
            <w:rStyle w:val="Kpr"/>
            <w:b/>
            <w:noProof/>
          </w:rPr>
          <w:t>2.</w:t>
        </w:r>
        <w:r w:rsidR="00DE3671">
          <w:rPr>
            <w:rStyle w:val="Kpr"/>
            <w:rFonts w:cstheme="minorBidi"/>
            <w:noProof/>
            <w:color w:val="auto"/>
          </w:rPr>
          <w:tab/>
        </w:r>
        <w:r w:rsidR="00DE3671">
          <w:rPr>
            <w:rStyle w:val="Kpr"/>
            <w:b/>
            <w:noProof/>
          </w:rPr>
          <w:t>Oturum Açma İşlemi</w:t>
        </w:r>
        <w:r w:rsidR="00FE5F89">
          <w:rPr>
            <w:rStyle w:val="Kpr"/>
            <w:b/>
            <w:noProof/>
          </w:rPr>
          <w:t xml:space="preserve"> </w:t>
        </w:r>
        <w:r w:rsidR="00DE3671">
          <w:rPr>
            <w:rStyle w:val="Kpr"/>
            <w:noProof/>
            <w:webHidden/>
            <w:color w:val="auto"/>
          </w:rPr>
          <w:tab/>
        </w:r>
        <w:r w:rsidR="00FB6020">
          <w:rPr>
            <w:rStyle w:val="Kpr"/>
            <w:noProof/>
            <w:webHidden/>
            <w:color w:val="auto"/>
          </w:rPr>
          <w:t>2</w:t>
        </w:r>
      </w:hyperlink>
    </w:p>
    <w:p w14:paraId="74D87418" w14:textId="25FB3FE0" w:rsidR="00DE3671" w:rsidRDefault="004B28D4" w:rsidP="00DE3671">
      <w:pPr>
        <w:pStyle w:val="T2"/>
        <w:tabs>
          <w:tab w:val="left" w:pos="880"/>
          <w:tab w:val="right" w:leader="dot" w:pos="9913"/>
        </w:tabs>
        <w:rPr>
          <w:rFonts w:cstheme="minorBidi"/>
          <w:noProof/>
        </w:rPr>
      </w:pPr>
      <w:hyperlink r:id="rId16" w:anchor="_Toc184118678" w:history="1">
        <w:r w:rsidR="00DE3671">
          <w:rPr>
            <w:rStyle w:val="Kpr"/>
            <w:b/>
            <w:noProof/>
          </w:rPr>
          <w:t>2.1.</w:t>
        </w:r>
        <w:r w:rsidR="00DE3671">
          <w:rPr>
            <w:rStyle w:val="Kpr"/>
            <w:rFonts w:cstheme="minorBidi"/>
            <w:noProof/>
            <w:color w:val="auto"/>
          </w:rPr>
          <w:tab/>
        </w:r>
        <w:r w:rsidR="009701F0">
          <w:rPr>
            <w:rStyle w:val="Kpr"/>
            <w:b/>
            <w:noProof/>
          </w:rPr>
          <w:t>login</w:t>
        </w:r>
        <w:r w:rsidR="00DE3671">
          <w:rPr>
            <w:rStyle w:val="Kpr"/>
            <w:noProof/>
            <w:webHidden/>
            <w:color w:val="auto"/>
          </w:rPr>
          <w:tab/>
        </w:r>
        <w:r w:rsidR="000B2D6F">
          <w:rPr>
            <w:rStyle w:val="Kpr"/>
            <w:noProof/>
            <w:webHidden/>
            <w:color w:val="auto"/>
          </w:rPr>
          <w:t>3</w:t>
        </w:r>
        <w:bookmarkStart w:id="1" w:name="_GoBack"/>
        <w:bookmarkEnd w:id="1"/>
      </w:hyperlink>
    </w:p>
    <w:p w14:paraId="2EEAAF83" w14:textId="77777777" w:rsidR="00DE3671" w:rsidRDefault="004B28D4" w:rsidP="00DE3671">
      <w:pPr>
        <w:pStyle w:val="T1"/>
        <w:tabs>
          <w:tab w:val="left" w:pos="440"/>
          <w:tab w:val="right" w:leader="dot" w:pos="9913"/>
        </w:tabs>
        <w:rPr>
          <w:rStyle w:val="Kpr"/>
          <w:noProof/>
          <w:color w:val="auto"/>
        </w:rPr>
      </w:pPr>
      <w:hyperlink r:id="rId17" w:anchor="_Toc184118679" w:history="1">
        <w:r w:rsidR="00DE3671">
          <w:rPr>
            <w:rStyle w:val="Kpr"/>
            <w:b/>
            <w:noProof/>
          </w:rPr>
          <w:t>3.</w:t>
        </w:r>
        <w:r w:rsidR="00DE3671">
          <w:rPr>
            <w:rStyle w:val="Kpr"/>
            <w:rFonts w:cstheme="minorBidi"/>
            <w:noProof/>
            <w:color w:val="auto"/>
          </w:rPr>
          <w:tab/>
        </w:r>
        <w:r w:rsidR="00DE3671">
          <w:rPr>
            <w:rStyle w:val="Kpr"/>
            <w:b/>
            <w:noProof/>
          </w:rPr>
          <w:t>Veri Gönderme İşlemi İçin Kullanılan Bayi Otomasyon</w:t>
        </w:r>
        <w:r w:rsidR="00F51EDF">
          <w:rPr>
            <w:rStyle w:val="Kpr"/>
            <w:b/>
            <w:noProof/>
          </w:rPr>
          <w:t xml:space="preserve"> A1C</w:t>
        </w:r>
        <w:r w:rsidR="00DE3671">
          <w:rPr>
            <w:rStyle w:val="Kpr"/>
            <w:b/>
            <w:noProof/>
          </w:rPr>
          <w:t xml:space="preserve"> Web Servis Metotlarının Kullanımı</w:t>
        </w:r>
        <w:r w:rsidR="00DE3671">
          <w:rPr>
            <w:rStyle w:val="Kpr"/>
            <w:noProof/>
            <w:webHidden/>
            <w:color w:val="auto"/>
          </w:rPr>
          <w:tab/>
        </w:r>
        <w:r w:rsidR="00FB6020">
          <w:rPr>
            <w:rStyle w:val="Kpr"/>
            <w:noProof/>
            <w:webHidden/>
            <w:color w:val="auto"/>
          </w:rPr>
          <w:t>3</w:t>
        </w:r>
      </w:hyperlink>
    </w:p>
    <w:p w14:paraId="7C5BF28D" w14:textId="77777777" w:rsidR="00FB6020" w:rsidRDefault="004B28D4" w:rsidP="00FB6020">
      <w:pPr>
        <w:pStyle w:val="T2"/>
        <w:tabs>
          <w:tab w:val="left" w:pos="880"/>
          <w:tab w:val="right" w:leader="dot" w:pos="9913"/>
        </w:tabs>
        <w:rPr>
          <w:rStyle w:val="Kpr"/>
          <w:noProof/>
          <w:color w:val="auto"/>
        </w:rPr>
      </w:pPr>
      <w:hyperlink r:id="rId18" w:anchor="_Toc184118680" w:history="1">
        <w:r w:rsidR="00FB6020">
          <w:rPr>
            <w:rStyle w:val="Kpr"/>
            <w:b/>
            <w:noProof/>
          </w:rPr>
          <w:t>3.1.</w:t>
        </w:r>
        <w:r w:rsidR="00FB6020">
          <w:rPr>
            <w:rStyle w:val="Kpr"/>
            <w:rFonts w:cstheme="minorBidi"/>
            <w:noProof/>
            <w:color w:val="auto"/>
          </w:rPr>
          <w:tab/>
        </w:r>
        <w:r w:rsidR="00FB6020">
          <w:rPr>
            <w:rStyle w:val="Kpr"/>
            <w:b/>
            <w:noProof/>
          </w:rPr>
          <w:t>A1C İstasyon Otomasyon Sistemi Stok Durumu</w:t>
        </w:r>
        <w:r w:rsidR="00171241">
          <w:rPr>
            <w:rStyle w:val="Kpr"/>
            <w:b/>
            <w:noProof/>
          </w:rPr>
          <w:t>(A1C)</w:t>
        </w:r>
        <w:r w:rsidR="00FB6020">
          <w:rPr>
            <w:rStyle w:val="Kpr"/>
            <w:noProof/>
            <w:webHidden/>
            <w:color w:val="auto"/>
          </w:rPr>
          <w:tab/>
          <w:t>3</w:t>
        </w:r>
      </w:hyperlink>
    </w:p>
    <w:p w14:paraId="6E7513BD" w14:textId="77777777" w:rsidR="009F73EA" w:rsidRDefault="004B28D4" w:rsidP="009F73EA">
      <w:pPr>
        <w:pStyle w:val="T1"/>
        <w:tabs>
          <w:tab w:val="left" w:pos="440"/>
          <w:tab w:val="right" w:leader="dot" w:pos="9913"/>
        </w:tabs>
        <w:rPr>
          <w:rStyle w:val="Kpr"/>
          <w:noProof/>
          <w:color w:val="auto"/>
        </w:rPr>
      </w:pPr>
      <w:hyperlink r:id="rId19" w:anchor="_Toc184118679" w:history="1">
        <w:r w:rsidR="009F73EA">
          <w:rPr>
            <w:rStyle w:val="Kpr"/>
            <w:b/>
            <w:noProof/>
          </w:rPr>
          <w:t>4.</w:t>
        </w:r>
        <w:r w:rsidR="009F73EA">
          <w:rPr>
            <w:rStyle w:val="Kpr"/>
            <w:rFonts w:cstheme="minorBidi"/>
            <w:noProof/>
            <w:color w:val="auto"/>
          </w:rPr>
          <w:tab/>
        </w:r>
        <w:r w:rsidR="009F73EA">
          <w:rPr>
            <w:rStyle w:val="Kpr"/>
            <w:b/>
            <w:noProof/>
          </w:rPr>
          <w:t>Veri Sorgulama İşlemi İçin Kullanılan Web Servis Metotlarının Kullanımı</w:t>
        </w:r>
        <w:r w:rsidR="009F73EA">
          <w:rPr>
            <w:rStyle w:val="Kpr"/>
            <w:noProof/>
            <w:webHidden/>
            <w:color w:val="auto"/>
          </w:rPr>
          <w:tab/>
          <w:t>5</w:t>
        </w:r>
      </w:hyperlink>
    </w:p>
    <w:p w14:paraId="1C833811" w14:textId="77777777" w:rsidR="009F73EA" w:rsidRDefault="004B28D4" w:rsidP="009F73EA">
      <w:pPr>
        <w:pStyle w:val="T2"/>
        <w:tabs>
          <w:tab w:val="left" w:pos="880"/>
          <w:tab w:val="right" w:leader="dot" w:pos="9913"/>
        </w:tabs>
        <w:rPr>
          <w:rFonts w:cstheme="minorBidi"/>
          <w:noProof/>
        </w:rPr>
      </w:pPr>
      <w:hyperlink r:id="rId20" w:anchor="_Toc184118680" w:history="1">
        <w:r w:rsidR="009F73EA">
          <w:rPr>
            <w:rStyle w:val="Kpr"/>
            <w:b/>
            <w:noProof/>
          </w:rPr>
          <w:t>4.1.</w:t>
        </w:r>
        <w:r w:rsidR="009F73EA">
          <w:rPr>
            <w:rStyle w:val="Kpr"/>
            <w:rFonts w:cstheme="minorBidi"/>
            <w:noProof/>
            <w:color w:val="auto"/>
          </w:rPr>
          <w:tab/>
        </w:r>
        <w:r w:rsidR="009F73EA">
          <w:rPr>
            <w:rStyle w:val="Kpr"/>
            <w:b/>
            <w:noProof/>
          </w:rPr>
          <w:t xml:space="preserve">A1C_Sorgula </w:t>
        </w:r>
        <w:r w:rsidR="009F73EA">
          <w:rPr>
            <w:rStyle w:val="Kpr"/>
            <w:noProof/>
            <w:webHidden/>
            <w:color w:val="auto"/>
          </w:rPr>
          <w:tab/>
          <w:t>5</w:t>
        </w:r>
      </w:hyperlink>
    </w:p>
    <w:p w14:paraId="710AA822" w14:textId="77777777" w:rsidR="009F73EA" w:rsidRPr="009F73EA" w:rsidRDefault="009F73EA" w:rsidP="009F73EA">
      <w:pPr>
        <w:rPr>
          <w:lang w:eastAsia="tr-TR"/>
        </w:rPr>
      </w:pPr>
    </w:p>
    <w:p w14:paraId="40E116E3" w14:textId="77777777" w:rsidR="00FB6020" w:rsidRPr="00FB6020" w:rsidRDefault="00FB6020" w:rsidP="00FB6020">
      <w:pPr>
        <w:rPr>
          <w:lang w:eastAsia="tr-TR"/>
        </w:rPr>
      </w:pPr>
    </w:p>
    <w:p w14:paraId="1637EA18" w14:textId="77777777" w:rsidR="00DE3671" w:rsidRDefault="00DE3671"/>
    <w:p w14:paraId="7A1C5635" w14:textId="77777777" w:rsidR="00DE3671" w:rsidRDefault="00DE3671"/>
    <w:p w14:paraId="2C243800" w14:textId="77777777" w:rsidR="00DE3671" w:rsidRDefault="00DE3671"/>
    <w:p w14:paraId="04851E83" w14:textId="77777777" w:rsidR="00DE3671" w:rsidRDefault="00DE3671"/>
    <w:p w14:paraId="01F03826" w14:textId="77777777" w:rsidR="00DE3671" w:rsidRDefault="00DE3671"/>
    <w:p w14:paraId="77A6B1E3" w14:textId="77777777" w:rsidR="00DE3671" w:rsidRDefault="00DE3671"/>
    <w:p w14:paraId="5103587D" w14:textId="77777777" w:rsidR="00DE3671" w:rsidRDefault="00DE3671"/>
    <w:p w14:paraId="08668A1B" w14:textId="77777777" w:rsidR="00DE3671" w:rsidRDefault="00DE3671"/>
    <w:p w14:paraId="60CCE75A" w14:textId="77777777" w:rsidR="00DE3671" w:rsidRDefault="00DE3671"/>
    <w:p w14:paraId="2FD454B8" w14:textId="77777777" w:rsidR="00DE3671" w:rsidRDefault="00DE3671"/>
    <w:p w14:paraId="7FC2D555" w14:textId="77777777" w:rsidR="00DE3671" w:rsidRDefault="00DE3671"/>
    <w:p w14:paraId="707F0A73" w14:textId="77777777" w:rsidR="00DE3671" w:rsidRDefault="00DE3671"/>
    <w:p w14:paraId="54C0BF42" w14:textId="77777777" w:rsidR="00DE3671" w:rsidRDefault="00DE3671"/>
    <w:p w14:paraId="01762CF5" w14:textId="77777777" w:rsidR="00DE3671" w:rsidRDefault="00DE3671"/>
    <w:p w14:paraId="15ACF409" w14:textId="0012F713" w:rsidR="00DE3671" w:rsidRDefault="00DE3671"/>
    <w:p w14:paraId="271AB641" w14:textId="77777777" w:rsidR="00DE3671" w:rsidRDefault="00DE3671" w:rsidP="00DE7E73">
      <w:pPr>
        <w:pStyle w:val="Balk1"/>
        <w:numPr>
          <w:ilvl w:val="0"/>
          <w:numId w:val="1"/>
        </w:numPr>
        <w:jc w:val="both"/>
        <w:rPr>
          <w:b/>
        </w:rPr>
      </w:pPr>
      <w:bookmarkStart w:id="2" w:name="_Toc184118674"/>
      <w:r>
        <w:rPr>
          <w:b/>
        </w:rPr>
        <w:t>Erişim Bilgileri</w:t>
      </w:r>
      <w:bookmarkEnd w:id="2"/>
    </w:p>
    <w:p w14:paraId="52EAB16B" w14:textId="0445DB7F" w:rsidR="00841873" w:rsidRDefault="00841873" w:rsidP="00841873">
      <w:pPr>
        <w:pStyle w:val="Balk2"/>
        <w:numPr>
          <w:ilvl w:val="1"/>
          <w:numId w:val="1"/>
        </w:numPr>
        <w:jc w:val="both"/>
        <w:rPr>
          <w:b/>
        </w:rPr>
      </w:pPr>
      <w:r>
        <w:rPr>
          <w:b/>
        </w:rPr>
        <w:t>Test</w:t>
      </w:r>
      <w:r>
        <w:rPr>
          <w:b/>
        </w:rPr>
        <w:t xml:space="preserve"> Ortam</w:t>
      </w:r>
      <w:r>
        <w:rPr>
          <w:b/>
        </w:rPr>
        <w:t>ı</w:t>
      </w:r>
      <w:r>
        <w:rPr>
          <w:b/>
        </w:rPr>
        <w:t xml:space="preserve"> Erişim Bilgileri</w:t>
      </w:r>
    </w:p>
    <w:p w14:paraId="10A54A17" w14:textId="77777777" w:rsidR="00841873" w:rsidRDefault="00841873" w:rsidP="00841873">
      <w:pPr>
        <w:ind w:firstLine="360"/>
        <w:jc w:val="both"/>
      </w:pPr>
      <w:r>
        <w:t>Uygulama kapsamındaki gerçek ortam için metotlar ve servislere ilişkin bilgiler aşağıdaki linklerde yer almaktadır:</w:t>
      </w:r>
    </w:p>
    <w:p w14:paraId="3017FD45" w14:textId="2CC3948E" w:rsidR="00841873" w:rsidRPr="00950E61" w:rsidRDefault="00841873" w:rsidP="00841873">
      <w:pPr>
        <w:pStyle w:val="ListeParagraf"/>
        <w:numPr>
          <w:ilvl w:val="0"/>
          <w:numId w:val="2"/>
        </w:numPr>
        <w:jc w:val="both"/>
      </w:pPr>
      <w:r>
        <w:rPr>
          <w:b/>
          <w:u w:val="single"/>
        </w:rPr>
        <w:t>Test</w:t>
      </w:r>
      <w:r w:rsidRPr="00950E61">
        <w:rPr>
          <w:b/>
          <w:u w:val="single"/>
        </w:rPr>
        <w:t xml:space="preserve"> Ortam</w:t>
      </w:r>
      <w:r>
        <w:rPr>
          <w:b/>
          <w:u w:val="single"/>
        </w:rPr>
        <w:t>ın</w:t>
      </w:r>
      <w:r w:rsidRPr="00950E61">
        <w:rPr>
          <w:b/>
          <w:u w:val="single"/>
        </w:rPr>
        <w:t>da</w:t>
      </w:r>
      <w:r w:rsidRPr="00950E61">
        <w:t xml:space="preserve"> Oturum Açma(Token Alma)işlemi için kullanılan endpoint adresi:</w:t>
      </w:r>
    </w:p>
    <w:p w14:paraId="235BFA4A" w14:textId="3C835BC3" w:rsidR="00841873" w:rsidRPr="00416817" w:rsidRDefault="00841873" w:rsidP="00841873">
      <w:pPr>
        <w:pStyle w:val="ListeParagraf"/>
        <w:jc w:val="both"/>
        <w:rPr>
          <w:sz w:val="20"/>
          <w:szCs w:val="20"/>
        </w:rPr>
      </w:pPr>
      <w:hyperlink r:id="rId21" w:history="1">
        <w:r w:rsidRPr="005F10EA">
          <w:rPr>
            <w:rStyle w:val="Kpr"/>
          </w:rPr>
          <w:t>https://apigateway.epdk.gov.tr/bayi-otomasyon-auth-service/login</w:t>
        </w:r>
      </w:hyperlink>
      <w:r>
        <w:t xml:space="preserve"> </w:t>
      </w:r>
      <w:r>
        <w:t xml:space="preserve"> </w:t>
      </w:r>
    </w:p>
    <w:p w14:paraId="1A9DA188" w14:textId="4CAF1D44" w:rsidR="00841873" w:rsidRPr="00950E61" w:rsidRDefault="00841873" w:rsidP="00841873">
      <w:pPr>
        <w:pStyle w:val="ListeParagraf"/>
        <w:numPr>
          <w:ilvl w:val="0"/>
          <w:numId w:val="2"/>
        </w:numPr>
        <w:jc w:val="both"/>
      </w:pPr>
      <w:r>
        <w:rPr>
          <w:b/>
          <w:u w:val="single"/>
        </w:rPr>
        <w:t>Test</w:t>
      </w:r>
      <w:r w:rsidRPr="00950E61">
        <w:rPr>
          <w:b/>
          <w:u w:val="single"/>
        </w:rPr>
        <w:t xml:space="preserve"> Ortam</w:t>
      </w:r>
      <w:r>
        <w:rPr>
          <w:b/>
          <w:u w:val="single"/>
        </w:rPr>
        <w:t>ın</w:t>
      </w:r>
      <w:r w:rsidRPr="00950E61">
        <w:rPr>
          <w:b/>
          <w:u w:val="single"/>
        </w:rPr>
        <w:t>da</w:t>
      </w:r>
      <w:r w:rsidRPr="00950E61">
        <w:t xml:space="preserve"> Veri Gönderme işlemi için kullanılan endpoint adresi:</w:t>
      </w:r>
    </w:p>
    <w:p w14:paraId="6305F8DE" w14:textId="217CBC26" w:rsidR="00CB3A9B" w:rsidRDefault="00CB3A9B" w:rsidP="00CB3A9B">
      <w:pPr>
        <w:pStyle w:val="ListeParagraf"/>
        <w:jc w:val="both"/>
      </w:pPr>
      <w:hyperlink r:id="rId22" w:history="1">
        <w:r w:rsidRPr="005F10EA">
          <w:rPr>
            <w:rStyle w:val="Kpr"/>
          </w:rPr>
          <w:t>https://apigateway.epdk.gov.tr/BayiOtomasyonTest/A1C</w:t>
        </w:r>
      </w:hyperlink>
    </w:p>
    <w:p w14:paraId="45A2C790" w14:textId="1A2D9DA8" w:rsidR="00841873" w:rsidRPr="00950E61" w:rsidRDefault="00841873" w:rsidP="00CB3A9B">
      <w:pPr>
        <w:pStyle w:val="ListeParagraf"/>
        <w:numPr>
          <w:ilvl w:val="0"/>
          <w:numId w:val="2"/>
        </w:numPr>
        <w:jc w:val="both"/>
      </w:pPr>
      <w:r>
        <w:rPr>
          <w:b/>
          <w:u w:val="single"/>
        </w:rPr>
        <w:t>Test</w:t>
      </w:r>
      <w:r w:rsidRPr="00950E61">
        <w:rPr>
          <w:b/>
          <w:u w:val="single"/>
        </w:rPr>
        <w:t xml:space="preserve"> Ortam</w:t>
      </w:r>
      <w:r>
        <w:rPr>
          <w:b/>
          <w:u w:val="single"/>
        </w:rPr>
        <w:t>ın</w:t>
      </w:r>
      <w:r w:rsidRPr="00950E61">
        <w:rPr>
          <w:b/>
          <w:u w:val="single"/>
        </w:rPr>
        <w:t>da</w:t>
      </w:r>
      <w:r w:rsidRPr="00950E61">
        <w:t xml:space="preserve"> Veri Sorgulama işlemi için kullanılan endpoint adresi:</w:t>
      </w:r>
    </w:p>
    <w:p w14:paraId="606404F4" w14:textId="1D7B110C" w:rsidR="00841873" w:rsidRDefault="00CB3A9B" w:rsidP="00CB3A9B">
      <w:pPr>
        <w:pStyle w:val="ListeParagraf"/>
        <w:jc w:val="both"/>
      </w:pPr>
      <w:hyperlink r:id="rId23" w:history="1">
        <w:r w:rsidRPr="005F10EA">
          <w:rPr>
            <w:rStyle w:val="Kpr"/>
          </w:rPr>
          <w:t>https://apigateway.epdk.gov.tr/BayiOtomasyonTest/A1C_Sorgula</w:t>
        </w:r>
      </w:hyperlink>
    </w:p>
    <w:p w14:paraId="1549B4C8" w14:textId="77777777" w:rsidR="00CB3A9B" w:rsidRPr="00CB3A9B" w:rsidRDefault="00CB3A9B" w:rsidP="00CB3A9B">
      <w:pPr>
        <w:pStyle w:val="ListeParagraf"/>
        <w:jc w:val="both"/>
      </w:pPr>
    </w:p>
    <w:p w14:paraId="410011FD" w14:textId="6C35A60F" w:rsidR="00950E61" w:rsidRDefault="00950E61" w:rsidP="00950E61">
      <w:pPr>
        <w:pStyle w:val="Balk2"/>
        <w:numPr>
          <w:ilvl w:val="1"/>
          <w:numId w:val="1"/>
        </w:numPr>
        <w:jc w:val="both"/>
        <w:rPr>
          <w:b/>
        </w:rPr>
      </w:pPr>
      <w:r>
        <w:rPr>
          <w:b/>
        </w:rPr>
        <w:t>Gerçek Ortam Erişim Bilgileri</w:t>
      </w:r>
    </w:p>
    <w:p w14:paraId="679FC54A" w14:textId="280BE9BD" w:rsidR="00950E61" w:rsidRDefault="00950E61" w:rsidP="00950E61">
      <w:pPr>
        <w:ind w:firstLine="360"/>
        <w:jc w:val="both"/>
      </w:pPr>
      <w:r>
        <w:t>Uygulama kapsamındaki gerçek ortam için metotlar ve servislere ilişkin bilgiler aşağıdaki linklerde yer almaktadır:</w:t>
      </w:r>
    </w:p>
    <w:p w14:paraId="776090DB" w14:textId="534A2AC8" w:rsidR="00950E61" w:rsidRPr="00950E61" w:rsidRDefault="00950E61" w:rsidP="00950E61">
      <w:pPr>
        <w:pStyle w:val="ListeParagraf"/>
        <w:numPr>
          <w:ilvl w:val="0"/>
          <w:numId w:val="2"/>
        </w:numPr>
        <w:jc w:val="both"/>
      </w:pPr>
      <w:r w:rsidRPr="00950E61">
        <w:rPr>
          <w:b/>
          <w:u w:val="single"/>
        </w:rPr>
        <w:t>Gerçek Ortamda</w:t>
      </w:r>
      <w:r w:rsidRPr="00950E61">
        <w:t xml:space="preserve"> Oturum Açma(Token Alma)işlemi için kullanılan endpoint adresi:</w:t>
      </w:r>
    </w:p>
    <w:p w14:paraId="4EA20DC1" w14:textId="7EDC9F9C" w:rsidR="00950E61" w:rsidRPr="00416817" w:rsidRDefault="004B28D4" w:rsidP="00950E61">
      <w:pPr>
        <w:pStyle w:val="ListeParagraf"/>
        <w:jc w:val="both"/>
        <w:rPr>
          <w:sz w:val="20"/>
          <w:szCs w:val="20"/>
        </w:rPr>
      </w:pPr>
      <w:hyperlink r:id="rId24" w:history="1">
        <w:r w:rsidR="00950E61" w:rsidRPr="00E26227">
          <w:rPr>
            <w:rStyle w:val="Kpr"/>
          </w:rPr>
          <w:t>https://apigateway.epdk.gov.tr/bayiOtomasyonAuthService/login</w:t>
        </w:r>
      </w:hyperlink>
      <w:r w:rsidR="00950E61">
        <w:t xml:space="preserve"> </w:t>
      </w:r>
    </w:p>
    <w:p w14:paraId="39F68A0B" w14:textId="2AAB1D8A" w:rsidR="00950E61" w:rsidRPr="00950E61" w:rsidRDefault="00950E61" w:rsidP="00950E61">
      <w:pPr>
        <w:pStyle w:val="ListeParagraf"/>
        <w:numPr>
          <w:ilvl w:val="0"/>
          <w:numId w:val="2"/>
        </w:numPr>
        <w:jc w:val="both"/>
      </w:pPr>
      <w:r w:rsidRPr="00950E61">
        <w:rPr>
          <w:b/>
          <w:u w:val="single"/>
        </w:rPr>
        <w:t>Gerçek Ortamda</w:t>
      </w:r>
      <w:r w:rsidRPr="00950E61">
        <w:t xml:space="preserve"> Veri Gönderme işlemi için kullanılan endpoint adresi:</w:t>
      </w:r>
    </w:p>
    <w:p w14:paraId="27E059A7" w14:textId="77777777" w:rsidR="00950E61" w:rsidRPr="00950E61" w:rsidRDefault="004B28D4" w:rsidP="00950E61">
      <w:pPr>
        <w:pStyle w:val="ListeParagraf"/>
        <w:jc w:val="both"/>
        <w:rPr>
          <w:sz w:val="20"/>
          <w:szCs w:val="20"/>
        </w:rPr>
      </w:pPr>
      <w:hyperlink r:id="rId25" w:history="1">
        <w:r w:rsidR="00950E61" w:rsidRPr="00E26227">
          <w:rPr>
            <w:rStyle w:val="Kpr"/>
          </w:rPr>
          <w:t>https://apigateway.epdk.gov.tr/BayiOtomasyon/A1C</w:t>
        </w:r>
      </w:hyperlink>
      <w:r w:rsidR="00950E61">
        <w:t xml:space="preserve"> </w:t>
      </w:r>
    </w:p>
    <w:p w14:paraId="10D99646" w14:textId="421A2DD3" w:rsidR="00950E61" w:rsidRPr="00950E61" w:rsidRDefault="00950E61" w:rsidP="00950E61">
      <w:pPr>
        <w:pStyle w:val="ListeParagraf"/>
        <w:numPr>
          <w:ilvl w:val="0"/>
          <w:numId w:val="2"/>
        </w:numPr>
        <w:jc w:val="both"/>
      </w:pPr>
      <w:r w:rsidRPr="00950E61">
        <w:rPr>
          <w:b/>
          <w:u w:val="single"/>
        </w:rPr>
        <w:t>Gerçek Ortamda</w:t>
      </w:r>
      <w:r w:rsidRPr="00950E61">
        <w:t xml:space="preserve"> Veri Sorgulama işlemi için kullanılan endpoint adresi:</w:t>
      </w:r>
    </w:p>
    <w:p w14:paraId="0666B461" w14:textId="292A6F3A" w:rsidR="00950E61" w:rsidRDefault="004B28D4" w:rsidP="00950E61">
      <w:pPr>
        <w:pStyle w:val="ListeParagraf"/>
        <w:jc w:val="both"/>
        <w:rPr>
          <w:rStyle w:val="Kpr"/>
        </w:rPr>
      </w:pPr>
      <w:hyperlink r:id="rId26" w:history="1">
        <w:r w:rsidR="00950E61" w:rsidRPr="00E26227">
          <w:rPr>
            <w:rStyle w:val="Kpr"/>
          </w:rPr>
          <w:t>https://apigateway.epdk.gov.tr/BayiOtomasyon/A1C_Sorgula</w:t>
        </w:r>
      </w:hyperlink>
      <w:r w:rsidR="00950E61">
        <w:t xml:space="preserve">  </w:t>
      </w:r>
    </w:p>
    <w:p w14:paraId="22FB8D3B" w14:textId="4F41C58F" w:rsidR="00950E61" w:rsidRPr="00950E61" w:rsidRDefault="00950E61" w:rsidP="00950E61">
      <w:pPr>
        <w:rPr>
          <w:rStyle w:val="Kpr"/>
          <w:color w:val="auto"/>
          <w:u w:val="none"/>
        </w:rPr>
      </w:pPr>
    </w:p>
    <w:p w14:paraId="2DE2DC3D" w14:textId="77777777" w:rsidR="007C44A0" w:rsidRDefault="007C44A0" w:rsidP="007C44A0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Sisteme İlişkin Bilgi, Destek, Sorun Öneri Bildirimleri için;</w:t>
      </w:r>
    </w:p>
    <w:p w14:paraId="7327CF06" w14:textId="77777777" w:rsidR="007C44A0" w:rsidRDefault="004B28D4" w:rsidP="007C44A0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center"/>
        <w:rPr>
          <w:rFonts w:ascii="Calibri" w:eastAsia="Times New Roman" w:hAnsi="Calibri" w:cs="Calibri"/>
          <w:b/>
        </w:rPr>
      </w:pPr>
      <w:hyperlink r:id="rId27" w:history="1">
        <w:r w:rsidR="007C44A0">
          <w:rPr>
            <w:rStyle w:val="Kpr"/>
            <w:rFonts w:ascii="Calibri" w:eastAsia="Times New Roman" w:hAnsi="Calibri" w:cs="Calibri"/>
            <w:b/>
          </w:rPr>
          <w:t>bayiotomasyon@epdk.gov.tr</w:t>
        </w:r>
      </w:hyperlink>
      <w:r w:rsidR="00A03A3B">
        <w:rPr>
          <w:rFonts w:ascii="Calibri" w:eastAsia="Times New Roman" w:hAnsi="Calibri" w:cs="Calibri"/>
          <w:b/>
        </w:rPr>
        <w:t xml:space="preserve"> adresine e-posta göndere</w:t>
      </w:r>
      <w:r w:rsidR="007C44A0">
        <w:rPr>
          <w:rFonts w:ascii="Calibri" w:eastAsia="Times New Roman" w:hAnsi="Calibri" w:cs="Calibri"/>
          <w:b/>
        </w:rPr>
        <w:t>bilirsiniz.</w:t>
      </w:r>
    </w:p>
    <w:p w14:paraId="3AE85E63" w14:textId="3B8F7A56" w:rsidR="00BE7845" w:rsidRPr="00CB3A9B" w:rsidRDefault="00BE7845" w:rsidP="00CB3A9B">
      <w:pPr>
        <w:jc w:val="both"/>
        <w:rPr>
          <w:sz w:val="20"/>
          <w:szCs w:val="20"/>
        </w:rPr>
      </w:pPr>
    </w:p>
    <w:p w14:paraId="7F79C458" w14:textId="77777777" w:rsidR="00DE7E73" w:rsidRDefault="00DE7E73" w:rsidP="00DE7E73">
      <w:pPr>
        <w:pStyle w:val="Balk1"/>
        <w:numPr>
          <w:ilvl w:val="0"/>
          <w:numId w:val="1"/>
        </w:numPr>
        <w:rPr>
          <w:b/>
        </w:rPr>
      </w:pPr>
      <w:bookmarkStart w:id="3" w:name="_Toc184118677"/>
      <w:r>
        <w:rPr>
          <w:b/>
        </w:rPr>
        <w:t>Oturum Açma İşlemi</w:t>
      </w:r>
      <w:bookmarkEnd w:id="3"/>
    </w:p>
    <w:p w14:paraId="7D6E4FA3" w14:textId="77777777" w:rsidR="00B474D7" w:rsidRPr="00B474D7" w:rsidRDefault="00B474D7" w:rsidP="00B474D7"/>
    <w:p w14:paraId="0BF2212C" w14:textId="77777777" w:rsidR="00BE7845" w:rsidRDefault="00DE7E73" w:rsidP="00DE7E73">
      <w:pPr>
        <w:jc w:val="both"/>
      </w:pPr>
      <w:r>
        <w:t xml:space="preserve">Uygulamada oturum açma metodu dışındaki tüm metotlar </w:t>
      </w:r>
      <w:r>
        <w:rPr>
          <w:i/>
        </w:rPr>
        <w:t>token</w:t>
      </w:r>
      <w:r>
        <w:t xml:space="preserve"> parametresi ile çalışmaktadır. Dağıtıcı firma/Otomasyon firması yetkilisi </w:t>
      </w:r>
      <w:r w:rsidR="009701F0">
        <w:rPr>
          <w:i/>
        </w:rPr>
        <w:t xml:space="preserve">login </w:t>
      </w:r>
      <w:r>
        <w:t xml:space="preserve">metodu ile başarılı bir oturum açma işlemi yaptığında </w:t>
      </w:r>
      <w:r>
        <w:rPr>
          <w:i/>
        </w:rPr>
        <w:t>token</w:t>
      </w:r>
      <w:r>
        <w:t xml:space="preserve"> elde eder. </w:t>
      </w:r>
      <w:r>
        <w:rPr>
          <w:i/>
        </w:rPr>
        <w:t>Token</w:t>
      </w:r>
      <w:r>
        <w:t>, oturum zaman aşımına uğramadığı sürece (</w:t>
      </w:r>
      <w:r>
        <w:rPr>
          <w:u w:val="single"/>
        </w:rPr>
        <w:t>zaman aşımı süresi 24 saattir</w:t>
      </w:r>
      <w:r>
        <w:t xml:space="preserve">.) girdi parametresi olduğu metotlarda kullanılacaktır. </w:t>
      </w:r>
    </w:p>
    <w:p w14:paraId="62EF3953" w14:textId="77777777" w:rsidR="00DE7E73" w:rsidRDefault="009701F0" w:rsidP="00DE7E73">
      <w:pPr>
        <w:pStyle w:val="Balk2"/>
        <w:numPr>
          <w:ilvl w:val="1"/>
          <w:numId w:val="1"/>
        </w:numPr>
        <w:rPr>
          <w:b/>
        </w:rPr>
      </w:pPr>
      <w:bookmarkStart w:id="4" w:name="_Toc87260377"/>
      <w:r>
        <w:rPr>
          <w:b/>
        </w:rPr>
        <w:lastRenderedPageBreak/>
        <w:t>login</w:t>
      </w:r>
      <w:r w:rsidR="007B1745">
        <w:rPr>
          <w:b/>
        </w:rPr>
        <w:t xml:space="preserve"> </w:t>
      </w:r>
    </w:p>
    <w:p w14:paraId="06AE019D" w14:textId="4D102CA2" w:rsidR="00B474D7" w:rsidRPr="008E4592" w:rsidRDefault="008E4592" w:rsidP="008E4592">
      <w:r w:rsidRPr="008E4592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0" locked="0" layoutInCell="1" allowOverlap="1" wp14:anchorId="3C5EA51A" wp14:editId="6A4DF5CD">
            <wp:simplePos x="0" y="0"/>
            <wp:positionH relativeFrom="margin">
              <wp:align>right</wp:align>
            </wp:positionH>
            <wp:positionV relativeFrom="paragraph">
              <wp:posOffset>227965</wp:posOffset>
            </wp:positionV>
            <wp:extent cx="5703570" cy="1390650"/>
            <wp:effectExtent l="0" t="0" r="0" b="0"/>
            <wp:wrapSquare wrapText="bothSides"/>
            <wp:docPr id="5" name="Resim 5" descr="C:\Users\mseyrekoglu\OneDrive - epdk.org.tr\Resimler\Ekran görüntüleri\Ekran görüntüsü 2026-06-26 1242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eyrekoglu\OneDrive - epdk.org.tr\Resimler\Ekran görüntüleri\Ekran görüntüsü 2026-06-26 124232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808CF2" w14:textId="77777777" w:rsidR="007C44A0" w:rsidRDefault="007C44A0" w:rsidP="008B7BF1">
      <w:pPr>
        <w:jc w:val="both"/>
      </w:pPr>
    </w:p>
    <w:p w14:paraId="4AAC007F" w14:textId="77777777" w:rsidR="008869B8" w:rsidRDefault="008B7BF1" w:rsidP="008B7BF1">
      <w:pPr>
        <w:jc w:val="both"/>
      </w:pPr>
      <w:r>
        <w:t xml:space="preserve">Metodun çalışabilmesi için girilmesi gereken parametrelerden ilki </w:t>
      </w:r>
      <w:r>
        <w:rPr>
          <w:i/>
        </w:rPr>
        <w:t>username</w:t>
      </w:r>
      <w:r>
        <w:t xml:space="preserve">(kullanıcı adı) dir. Kullanıcı adının formatı </w:t>
      </w:r>
      <w:r>
        <w:rPr>
          <w:b/>
        </w:rPr>
        <w:t>WSU-</w:t>
      </w:r>
      <w:r>
        <w:t>“</w:t>
      </w:r>
      <w:r>
        <w:rPr>
          <w:b/>
        </w:rPr>
        <w:t>Dağıtıcı Lisans No.</w:t>
      </w:r>
      <w:r>
        <w:t>” şeklindedir.</w:t>
      </w:r>
    </w:p>
    <w:p w14:paraId="439BE725" w14:textId="77777777" w:rsidR="00CD1D3C" w:rsidRDefault="008B7BF1" w:rsidP="008B7BF1">
      <w:pPr>
        <w:jc w:val="both"/>
      </w:pPr>
      <w:r>
        <w:t xml:space="preserve">İkinci parametre ise password(şifre) dir. Burada kullanılması gereken şifre, </w:t>
      </w:r>
      <w:r>
        <w:rPr>
          <w:i/>
        </w:rPr>
        <w:t>EPVYS</w:t>
      </w:r>
      <w:r>
        <w:t xml:space="preserve"> uygulaması üzerinde dağıtıcı firma yetkilisi tarafından üretilmiş olan dağıtıcı firma bazındaki şifredir. </w:t>
      </w:r>
    </w:p>
    <w:p w14:paraId="358F169F" w14:textId="044E9300" w:rsidR="00CD1D3C" w:rsidRDefault="008B7BF1" w:rsidP="008B7BF1">
      <w:pPr>
        <w:jc w:val="both"/>
      </w:pPr>
      <w:r>
        <w:t>Sistemdeki metotların çalıştırılabilmesi için kullanılan</w:t>
      </w:r>
      <w:r>
        <w:rPr>
          <w:i/>
        </w:rPr>
        <w:t xml:space="preserve"> token(</w:t>
      </w:r>
      <w:r>
        <w:t>oturum açma bilgileri</w:t>
      </w:r>
      <w:r>
        <w:rPr>
          <w:i/>
        </w:rPr>
        <w:t xml:space="preserve">) </w:t>
      </w:r>
      <w:r>
        <w:t>verisini</w:t>
      </w:r>
      <w:r>
        <w:rPr>
          <w:i/>
        </w:rPr>
        <w:t xml:space="preserve"> </w:t>
      </w:r>
      <w:r w:rsidR="007B1745">
        <w:rPr>
          <w:b/>
        </w:rPr>
        <w:t>login</w:t>
      </w:r>
      <w:r>
        <w:rPr>
          <w:i/>
        </w:rPr>
        <w:t xml:space="preserve"> metotu </w:t>
      </w:r>
      <w:r>
        <w:t>ile elde edebilmek için</w:t>
      </w:r>
      <w:r>
        <w:rPr>
          <w:i/>
        </w:rPr>
        <w:t xml:space="preserve"> username</w:t>
      </w:r>
      <w:r>
        <w:t>(kullanıcı adı</w:t>
      </w:r>
      <w:r>
        <w:rPr>
          <w:i/>
        </w:rPr>
        <w:t>)</w:t>
      </w:r>
      <w:r>
        <w:t xml:space="preserve"> ve </w:t>
      </w:r>
      <w:r>
        <w:rPr>
          <w:i/>
        </w:rPr>
        <w:t>password</w:t>
      </w:r>
      <w:r>
        <w:t>(şifre) bilgileri girilerek talep gönderilir. Bu metodun döndüğü cevap görüleceği üzere tek bir metin şeklindedir.</w:t>
      </w:r>
    </w:p>
    <w:p w14:paraId="556A0F29" w14:textId="77777777" w:rsidR="00CB3A9B" w:rsidRDefault="00CB3A9B" w:rsidP="008B7BF1">
      <w:pPr>
        <w:jc w:val="both"/>
      </w:pPr>
    </w:p>
    <w:p w14:paraId="4D639379" w14:textId="77777777" w:rsidR="008B7BF1" w:rsidRDefault="008B7BF1" w:rsidP="008B7BF1">
      <w:pPr>
        <w:pStyle w:val="ListeParagraf"/>
        <w:numPr>
          <w:ilvl w:val="0"/>
          <w:numId w:val="4"/>
        </w:numPr>
        <w:jc w:val="both"/>
      </w:pPr>
      <w:r>
        <w:t xml:space="preserve">Oturum açma işlemi başarılı ise, </w:t>
      </w:r>
      <w:r>
        <w:rPr>
          <w:i/>
        </w:rPr>
        <w:t>token</w:t>
      </w:r>
      <w:r>
        <w:t xml:space="preserve"> cevabı döner. Üretilen bu </w:t>
      </w:r>
      <w:r>
        <w:rPr>
          <w:i/>
        </w:rPr>
        <w:t>token</w:t>
      </w:r>
      <w:r>
        <w:t xml:space="preserve"> kopyalanarak Bayi Otomasyon web servislerinde kullanılacaktır.</w:t>
      </w:r>
    </w:p>
    <w:p w14:paraId="001D6E44" w14:textId="77777777" w:rsidR="008B7BF1" w:rsidRDefault="008B7BF1" w:rsidP="008B7BF1">
      <w:pPr>
        <w:pStyle w:val="ListeParagraf"/>
        <w:numPr>
          <w:ilvl w:val="0"/>
          <w:numId w:val="4"/>
        </w:numPr>
        <w:jc w:val="both"/>
      </w:pPr>
      <w:r>
        <w:t>Başarısız ise, mesaj cevabı(hata mesajı) döner:</w:t>
      </w:r>
    </w:p>
    <w:p w14:paraId="041BCA00" w14:textId="77777777" w:rsidR="00CD1D3C" w:rsidRDefault="00CD1D3C" w:rsidP="00CD1D3C">
      <w:pPr>
        <w:pStyle w:val="ListeParagraf"/>
        <w:jc w:val="both"/>
      </w:pPr>
    </w:p>
    <w:p w14:paraId="39210452" w14:textId="77777777" w:rsidR="00266397" w:rsidRDefault="008F6795" w:rsidP="00266397">
      <w:pPr>
        <w:pStyle w:val="Balk1"/>
        <w:numPr>
          <w:ilvl w:val="0"/>
          <w:numId w:val="1"/>
        </w:numPr>
        <w:rPr>
          <w:b/>
        </w:rPr>
      </w:pPr>
      <w:bookmarkStart w:id="5" w:name="_Toc184118679"/>
      <w:r>
        <w:rPr>
          <w:b/>
        </w:rPr>
        <w:t>Veri Gönderme</w:t>
      </w:r>
      <w:r w:rsidR="00266397">
        <w:rPr>
          <w:b/>
        </w:rPr>
        <w:t xml:space="preserve"> İşlemi İçin Kullanılan Bayi Otomasyon Web Servis Metotlarının Kullanımı</w:t>
      </w:r>
      <w:bookmarkEnd w:id="5"/>
    </w:p>
    <w:p w14:paraId="42AF86FB" w14:textId="77777777" w:rsidR="00E03FAA" w:rsidRDefault="00E03FAA" w:rsidP="008B7BF1"/>
    <w:p w14:paraId="62DA1FED" w14:textId="77777777" w:rsidR="00AB6E4F" w:rsidRPr="009C7839" w:rsidRDefault="00E03FAA" w:rsidP="00AB6E4F">
      <w:pPr>
        <w:pStyle w:val="Balk2"/>
        <w:numPr>
          <w:ilvl w:val="1"/>
          <w:numId w:val="1"/>
        </w:numPr>
        <w:rPr>
          <w:rFonts w:cstheme="majorHAnsi"/>
          <w:b/>
        </w:rPr>
      </w:pPr>
      <w:r w:rsidRPr="009C7839">
        <w:rPr>
          <w:rFonts w:cstheme="majorHAnsi"/>
          <w:b/>
        </w:rPr>
        <w:t xml:space="preserve"> A1C İstasyon Otomasyon Sistemi Stok Durumu</w:t>
      </w:r>
      <w:r w:rsidR="00A10764" w:rsidRPr="009C7839">
        <w:rPr>
          <w:rFonts w:cstheme="majorHAnsi"/>
          <w:b/>
        </w:rPr>
        <w:t xml:space="preserve"> (A1C)</w:t>
      </w:r>
    </w:p>
    <w:p w14:paraId="6507B1A5" w14:textId="77777777" w:rsidR="00AB6E4F" w:rsidRPr="00AB6E4F" w:rsidRDefault="00AB6E4F" w:rsidP="00AB6E4F"/>
    <w:p w14:paraId="0A58BD82" w14:textId="3E612026" w:rsidR="008869B8" w:rsidRPr="00C4619B" w:rsidRDefault="00AB6E4F" w:rsidP="00C4619B">
      <w:r>
        <w:rPr>
          <w:noProof/>
          <w:lang w:eastAsia="tr-TR"/>
        </w:rPr>
        <w:drawing>
          <wp:inline distT="0" distB="0" distL="0" distR="0">
            <wp:extent cx="5662295" cy="1442720"/>
            <wp:effectExtent l="0" t="0" r="0" b="5080"/>
            <wp:docPr id="4" name="Resim 4" descr="C:\Users\mseyrekoglu\OneDrive - epdk.org.tr\Resimler\Ekran görüntüleri\Ekran görüntüsü 2026-05-18 1005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seyrekoglu\OneDrive - epdk.org.tr\Resimler\Ekran görüntüleri\Ekran görüntüsü 2026-05-18 100502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295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5B0124" w14:textId="77777777" w:rsidR="00CB3A9B" w:rsidRDefault="00CB3A9B" w:rsidP="00CD0069">
      <w:pPr>
        <w:jc w:val="both"/>
        <w:rPr>
          <w:b/>
        </w:rPr>
      </w:pPr>
    </w:p>
    <w:p w14:paraId="096ADDED" w14:textId="4AB06D39" w:rsidR="00BE7845" w:rsidRDefault="00E03FAA" w:rsidP="00CD0069">
      <w:pPr>
        <w:jc w:val="both"/>
      </w:pPr>
      <w:r w:rsidRPr="00E03FAA">
        <w:rPr>
          <w:b/>
        </w:rPr>
        <w:t>Not:</w:t>
      </w:r>
      <w:r>
        <w:t xml:space="preserve"> Kılavuzdaki metotların çalıştırılabilmesi için öncelikle; üstte yer alan ekran görüntüsünde görüldüğü şekilde </w:t>
      </w:r>
      <w:r>
        <w:rPr>
          <w:i/>
        </w:rPr>
        <w:t xml:space="preserve">Bölüm 2.1 </w:t>
      </w:r>
      <w:r>
        <w:t xml:space="preserve">de kullanımı anlatılmış olan </w:t>
      </w:r>
      <w:r w:rsidR="007B1745" w:rsidRPr="007B1745">
        <w:rPr>
          <w:i/>
        </w:rPr>
        <w:t>login</w:t>
      </w:r>
      <w:r>
        <w:t xml:space="preserve"> metotu kullanılarak elde edilmiş olan </w:t>
      </w:r>
      <w:r>
        <w:rPr>
          <w:i/>
        </w:rPr>
        <w:t xml:space="preserve">token </w:t>
      </w:r>
      <w:r>
        <w:t>verisi Authorization içerisinde yazılmalıdır.</w:t>
      </w:r>
      <w:bookmarkEnd w:id="4"/>
      <w:r w:rsidR="0063475B">
        <w:t xml:space="preserve"> </w:t>
      </w:r>
    </w:p>
    <w:p w14:paraId="4CDEC2F7" w14:textId="77777777" w:rsidR="00CB3A9B" w:rsidRDefault="00CB3A9B" w:rsidP="007C4734"/>
    <w:p w14:paraId="775BD306" w14:textId="698558B1" w:rsidR="00CD1D3C" w:rsidRDefault="007C4734" w:rsidP="00CB3A9B">
      <w:r>
        <w:t>Bu metotu çalıştırabilmek için girilmesi gereken parametreler şunlardır:</w:t>
      </w:r>
    </w:p>
    <w:tbl>
      <w:tblPr>
        <w:tblpPr w:leftFromText="141" w:rightFromText="141" w:vertAnchor="page" w:horzAnchor="margin" w:tblpY="1876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988"/>
        <w:gridCol w:w="1188"/>
        <w:gridCol w:w="1152"/>
        <w:gridCol w:w="1152"/>
        <w:gridCol w:w="1572"/>
        <w:gridCol w:w="1719"/>
        <w:gridCol w:w="15"/>
      </w:tblGrid>
      <w:tr w:rsidR="00CB3A9B" w14:paraId="62E59B9D" w14:textId="77777777" w:rsidTr="00CB3A9B">
        <w:trPr>
          <w:trHeight w:val="326"/>
        </w:trPr>
        <w:tc>
          <w:tcPr>
            <w:tcW w:w="709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20E95B" w14:textId="77777777" w:rsidR="00CB3A9B" w:rsidRDefault="00CB3A9B" w:rsidP="00CB3A9B">
            <w:pPr>
              <w:rPr>
                <w:rFonts w:ascii="Calibri" w:hAnsi="Calibri"/>
                <w:color w:val="000000"/>
                <w:lang w:eastAsia="tr-TR"/>
              </w:rPr>
            </w:pPr>
          </w:p>
        </w:tc>
        <w:tc>
          <w:tcPr>
            <w:tcW w:w="542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7A538F9" w14:textId="77777777" w:rsidR="00CB3A9B" w:rsidRDefault="00CB3A9B" w:rsidP="00CB3A9B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 </w:t>
            </w:r>
          </w:p>
        </w:tc>
        <w:tc>
          <w:tcPr>
            <w:tcW w:w="654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879E78" w14:textId="77777777" w:rsidR="00CB3A9B" w:rsidRDefault="00CB3A9B" w:rsidP="00CB3A9B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 </w:t>
            </w:r>
          </w:p>
        </w:tc>
        <w:tc>
          <w:tcPr>
            <w:tcW w:w="634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D73EA8" w14:textId="77777777" w:rsidR="00CB3A9B" w:rsidRDefault="00CB3A9B" w:rsidP="00CB3A9B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 </w:t>
            </w:r>
          </w:p>
        </w:tc>
        <w:tc>
          <w:tcPr>
            <w:tcW w:w="634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8B7D6E" w14:textId="77777777" w:rsidR="00CB3A9B" w:rsidRDefault="00CB3A9B" w:rsidP="00CB3A9B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 </w:t>
            </w:r>
          </w:p>
        </w:tc>
        <w:tc>
          <w:tcPr>
            <w:tcW w:w="869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57F353" w14:textId="77777777" w:rsidR="00CB3A9B" w:rsidRDefault="00CB3A9B" w:rsidP="00CB3A9B">
            <w:pPr>
              <w:rPr>
                <w:color w:val="000000"/>
                <w:lang w:eastAsia="tr-TR"/>
              </w:rPr>
            </w:pPr>
            <w:r>
              <w:rPr>
                <w:color w:val="000000"/>
                <w:lang w:eastAsia="tr-TR"/>
              </w:rPr>
              <w:t> </w:t>
            </w:r>
          </w:p>
        </w:tc>
        <w:tc>
          <w:tcPr>
            <w:tcW w:w="951" w:type="pct"/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E957D" w14:textId="77777777" w:rsidR="00CB3A9B" w:rsidRDefault="00CB3A9B" w:rsidP="00CB3A9B">
            <w:pPr>
              <w:rPr>
                <w:color w:val="000000"/>
                <w:lang w:eastAsia="tr-TR"/>
              </w:rPr>
            </w:pPr>
          </w:p>
        </w:tc>
        <w:tc>
          <w:tcPr>
            <w:tcW w:w="8" w:type="pct"/>
            <w:vAlign w:val="center"/>
          </w:tcPr>
          <w:p w14:paraId="3859AA43" w14:textId="77777777" w:rsidR="00CB3A9B" w:rsidRDefault="00CB3A9B" w:rsidP="00CB3A9B">
            <w:pPr>
              <w:rPr>
                <w:color w:val="000000"/>
                <w:lang w:eastAsia="tr-TR"/>
              </w:rPr>
            </w:pPr>
          </w:p>
        </w:tc>
      </w:tr>
      <w:tr w:rsidR="00CB3A9B" w14:paraId="49D6DD39" w14:textId="77777777" w:rsidTr="00CB3A9B">
        <w:trPr>
          <w:trHeight w:val="234"/>
        </w:trPr>
        <w:tc>
          <w:tcPr>
            <w:tcW w:w="7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8FB69F" w14:textId="77777777" w:rsidR="00CB3A9B" w:rsidRDefault="00CB3A9B" w:rsidP="00CB3A9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Zaman</w:t>
            </w:r>
          </w:p>
        </w:tc>
        <w:tc>
          <w:tcPr>
            <w:tcW w:w="4283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5DAA69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Veri oluşum zamanını temsil eder. GG.AA.YYYY SS:DD:SS (Örnek: 27.04.2026 17:24:00)</w:t>
            </w:r>
          </w:p>
        </w:tc>
        <w:tc>
          <w:tcPr>
            <w:tcW w:w="8" w:type="pct"/>
            <w:vAlign w:val="center"/>
            <w:hideMark/>
          </w:tcPr>
          <w:p w14:paraId="7D5F3DE8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CB3A9B" w14:paraId="581B2644" w14:textId="77777777" w:rsidTr="00CB3A9B">
        <w:trPr>
          <w:trHeight w:val="451"/>
        </w:trPr>
        <w:tc>
          <w:tcPr>
            <w:tcW w:w="7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1BBEE" w14:textId="77777777" w:rsidR="00CB3A9B" w:rsidRDefault="00CB3A9B" w:rsidP="00CB3A9B">
            <w:pPr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Dağıtıcı Lisans No</w:t>
            </w:r>
          </w:p>
        </w:tc>
        <w:tc>
          <w:tcPr>
            <w:tcW w:w="4283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38CB4" w14:textId="77777777" w:rsidR="00CB3A9B" w:rsidRPr="009829DB" w:rsidRDefault="00CB3A9B" w:rsidP="00CB3A9B">
            <w:pPr>
              <w:jc w:val="both"/>
              <w:rPr>
                <w:sz w:val="18"/>
                <w:szCs w:val="18"/>
              </w:rPr>
            </w:pPr>
            <w:r w:rsidRPr="009829DB">
              <w:rPr>
                <w:sz w:val="18"/>
                <w:szCs w:val="18"/>
              </w:rPr>
              <w:t>Veri gönderimi yapacak olan dağıtıcıya ait lisans numarasıdır.</w:t>
            </w:r>
          </w:p>
        </w:tc>
        <w:tc>
          <w:tcPr>
            <w:tcW w:w="8" w:type="pct"/>
            <w:vAlign w:val="center"/>
          </w:tcPr>
          <w:p w14:paraId="4EF996CD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CB3A9B" w14:paraId="3A134F34" w14:textId="77777777" w:rsidTr="00CB3A9B">
        <w:trPr>
          <w:trHeight w:val="273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97D8D8" w14:textId="77777777" w:rsidR="00CB3A9B" w:rsidRDefault="00CB3A9B" w:rsidP="00CB3A9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Bayi Lisans No</w:t>
            </w:r>
          </w:p>
        </w:tc>
        <w:tc>
          <w:tcPr>
            <w:tcW w:w="4283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669DA6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Raporu alınan bayilik lisans sahibinin lisans numarasıdır</w:t>
            </w:r>
          </w:p>
        </w:tc>
        <w:tc>
          <w:tcPr>
            <w:tcW w:w="8" w:type="pct"/>
            <w:vAlign w:val="center"/>
            <w:hideMark/>
          </w:tcPr>
          <w:p w14:paraId="2BBAD893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CB3A9B" w14:paraId="719760DE" w14:textId="77777777" w:rsidTr="00CB3A9B">
        <w:trPr>
          <w:trHeight w:val="273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24287" w14:textId="77777777" w:rsidR="00CB3A9B" w:rsidRDefault="00CB3A9B" w:rsidP="00CB3A9B">
            <w:pPr>
              <w:rPr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Otm Lisans No</w:t>
            </w:r>
          </w:p>
        </w:tc>
        <w:tc>
          <w:tcPr>
            <w:tcW w:w="4283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EF734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 w:rsidRPr="009829DB">
              <w:rPr>
                <w:sz w:val="18"/>
                <w:szCs w:val="18"/>
              </w:rPr>
              <w:t>Veri gönderimi yap</w:t>
            </w:r>
            <w:r>
              <w:rPr>
                <w:sz w:val="18"/>
                <w:szCs w:val="18"/>
              </w:rPr>
              <w:t xml:space="preserve">acak olan otomasyon firmasına ait lisans </w:t>
            </w:r>
            <w:r w:rsidRPr="009829DB">
              <w:rPr>
                <w:sz w:val="18"/>
                <w:szCs w:val="18"/>
              </w:rPr>
              <w:t>numarasıdır.</w:t>
            </w:r>
          </w:p>
        </w:tc>
        <w:tc>
          <w:tcPr>
            <w:tcW w:w="8" w:type="pct"/>
            <w:vAlign w:val="center"/>
          </w:tcPr>
          <w:p w14:paraId="526E6EA4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CB3A9B" w14:paraId="0F6FEB83" w14:textId="77777777" w:rsidTr="00CB3A9B">
        <w:trPr>
          <w:trHeight w:val="630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6C15F0" w14:textId="77777777" w:rsidR="00CB3A9B" w:rsidRDefault="00CB3A9B" w:rsidP="00CB3A9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Köy/Demiryolu Pompa No</w:t>
            </w:r>
          </w:p>
        </w:tc>
        <w:tc>
          <w:tcPr>
            <w:tcW w:w="4283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928A9A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Köy/demiryolu pompası veri girişi için köy/demiryolu pompası numarası girilecek olup istasyon için ise bu değerin 0 olması gerekmektedir. (Örnek: Köy/demiryolu pompası için 1111 veya istasyon verisi için 0)</w:t>
            </w:r>
          </w:p>
        </w:tc>
        <w:tc>
          <w:tcPr>
            <w:tcW w:w="8" w:type="pct"/>
            <w:vAlign w:val="center"/>
            <w:hideMark/>
          </w:tcPr>
          <w:p w14:paraId="58DC1DCB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CB3A9B" w14:paraId="62FF0D97" w14:textId="77777777" w:rsidTr="00CB3A9B">
        <w:trPr>
          <w:trHeight w:val="273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AAB03E" w14:textId="77777777" w:rsidR="00CB3A9B" w:rsidRDefault="00CB3A9B" w:rsidP="00CB3A9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Tank No</w:t>
            </w:r>
          </w:p>
        </w:tc>
        <w:tc>
          <w:tcPr>
            <w:tcW w:w="4283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6382871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İstasyondaki tanklara verilen numara (tank numaralandırmaları sadece pozitif tamsayı ve eşsiz olması gerekmektedir.)</w:t>
            </w:r>
          </w:p>
        </w:tc>
        <w:tc>
          <w:tcPr>
            <w:tcW w:w="8" w:type="pct"/>
            <w:vAlign w:val="center"/>
            <w:hideMark/>
          </w:tcPr>
          <w:p w14:paraId="437462CC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CB3A9B" w14:paraId="5FF833E7" w14:textId="77777777" w:rsidTr="00CB3A9B">
        <w:trPr>
          <w:trHeight w:val="273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B93FC1" w14:textId="77777777" w:rsidR="00CB3A9B" w:rsidRDefault="00CB3A9B" w:rsidP="00CB3A9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Tank Kapasitesi</w:t>
            </w:r>
          </w:p>
        </w:tc>
        <w:tc>
          <w:tcPr>
            <w:tcW w:w="1196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CFD083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Tankın kapasitesi (litre)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7F261B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63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E59EAB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6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04DD30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9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A656D3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8" w:type="pct"/>
            <w:vAlign w:val="center"/>
            <w:hideMark/>
          </w:tcPr>
          <w:p w14:paraId="025DB512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CB3A9B" w14:paraId="46A074DD" w14:textId="77777777" w:rsidTr="00CB3A9B">
        <w:trPr>
          <w:trHeight w:val="273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EBFFE2" w14:textId="77777777" w:rsidR="00CB3A9B" w:rsidRDefault="00CB3A9B" w:rsidP="00CB3A9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Yakıt Türü Id</w:t>
            </w:r>
          </w:p>
        </w:tc>
        <w:tc>
          <w:tcPr>
            <w:tcW w:w="4283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C45F37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Tankta bulunan resmi akaryakıt türü id</w:t>
            </w:r>
          </w:p>
        </w:tc>
        <w:tc>
          <w:tcPr>
            <w:tcW w:w="8" w:type="pct"/>
            <w:vAlign w:val="center"/>
            <w:hideMark/>
          </w:tcPr>
          <w:p w14:paraId="278579DA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  <w:tr w:rsidR="00CB3A9B" w14:paraId="2EB78296" w14:textId="77777777" w:rsidTr="00CB3A9B">
        <w:trPr>
          <w:trHeight w:val="273"/>
        </w:trPr>
        <w:tc>
          <w:tcPr>
            <w:tcW w:w="709" w:type="pct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B025DE" w14:textId="77777777" w:rsidR="00CB3A9B" w:rsidRDefault="00CB3A9B" w:rsidP="00CB3A9B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tr-TR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tr-TR"/>
              </w:rPr>
              <w:t>Tank Stok</w:t>
            </w:r>
          </w:p>
        </w:tc>
        <w:tc>
          <w:tcPr>
            <w:tcW w:w="4283" w:type="pct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A9787C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  <w:r>
              <w:rPr>
                <w:color w:val="000000"/>
                <w:sz w:val="18"/>
                <w:szCs w:val="18"/>
                <w:lang w:eastAsia="tr-TR"/>
              </w:rPr>
              <w:t>"Zaman" anında ilgili tankta bulunan akaryakıt miktarı</w:t>
            </w:r>
          </w:p>
        </w:tc>
        <w:tc>
          <w:tcPr>
            <w:tcW w:w="8" w:type="pct"/>
            <w:vAlign w:val="center"/>
            <w:hideMark/>
          </w:tcPr>
          <w:p w14:paraId="348007C9" w14:textId="77777777" w:rsidR="00CB3A9B" w:rsidRDefault="00CB3A9B" w:rsidP="00CB3A9B">
            <w:pPr>
              <w:rPr>
                <w:color w:val="000000"/>
                <w:sz w:val="18"/>
                <w:szCs w:val="18"/>
                <w:lang w:eastAsia="tr-TR"/>
              </w:rPr>
            </w:pPr>
          </w:p>
        </w:tc>
      </w:tr>
    </w:tbl>
    <w:p w14:paraId="758C2CD8" w14:textId="2A546B64" w:rsidR="00931260" w:rsidRPr="00CB3A9B" w:rsidRDefault="00931260" w:rsidP="00931260">
      <w:pPr>
        <w:jc w:val="both"/>
        <w:rPr>
          <w:rStyle w:val="Kpr"/>
          <w:color w:val="auto"/>
          <w:u w:val="none"/>
        </w:rPr>
      </w:pPr>
    </w:p>
    <w:p w14:paraId="1DA1555B" w14:textId="0AF4F7D8" w:rsidR="00931260" w:rsidRPr="00931260" w:rsidRDefault="00972159" w:rsidP="00CB3A9B">
      <w:pPr>
        <w:pStyle w:val="ListeParagraf"/>
        <w:numPr>
          <w:ilvl w:val="0"/>
          <w:numId w:val="5"/>
        </w:num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Bir b</w:t>
      </w:r>
      <w:r w:rsidR="00931260">
        <w:rPr>
          <w:rFonts w:ascii="Calibri" w:eastAsia="Times New Roman" w:hAnsi="Calibri" w:cs="Calibri"/>
          <w:b/>
        </w:rPr>
        <w:t>ayi için bilgi gönderilirken bayinin tüm tank ve yakıt türleri için bir istek gönderilmelidir. Veri gönderiminin hız</w:t>
      </w:r>
      <w:r>
        <w:rPr>
          <w:rFonts w:ascii="Calibri" w:eastAsia="Times New Roman" w:hAnsi="Calibri" w:cs="Calibri"/>
          <w:b/>
        </w:rPr>
        <w:t>lı</w:t>
      </w:r>
      <w:r w:rsidR="00931260">
        <w:rPr>
          <w:rFonts w:ascii="Calibri" w:eastAsia="Times New Roman" w:hAnsi="Calibri" w:cs="Calibri"/>
          <w:b/>
        </w:rPr>
        <w:t xml:space="preserve"> olması için her bayi için bir istek gönderilmeli, bayideki tüm tank ve yakıt türü bazındaki veriler liste halinde stok bilgisi içinde gönderilmelidir.</w:t>
      </w:r>
    </w:p>
    <w:p w14:paraId="05047A0D" w14:textId="017C93A4" w:rsidR="00C4619B" w:rsidRDefault="00C4619B" w:rsidP="00CB3A9B"/>
    <w:p w14:paraId="26425BAF" w14:textId="5672F34C" w:rsidR="00CD1D3C" w:rsidRDefault="00CD1D3C" w:rsidP="00CD1D3C">
      <w:pPr>
        <w:pStyle w:val="ListeParagraf"/>
        <w:numPr>
          <w:ilvl w:val="0"/>
          <w:numId w:val="5"/>
        </w:numPr>
        <w:spacing w:line="259" w:lineRule="auto"/>
      </w:pPr>
      <w:r>
        <w:t xml:space="preserve">Veri gönderimi için </w:t>
      </w:r>
      <w:r w:rsidR="007B1745">
        <w:t xml:space="preserve">istenen request yapısının </w:t>
      </w:r>
      <w:r>
        <w:t>örnek ekran çıktısı aşağıdaki gibidir:</w:t>
      </w:r>
    </w:p>
    <w:p w14:paraId="3627EB1C" w14:textId="75C6FA89" w:rsidR="00C4619B" w:rsidRDefault="00CB3A9B" w:rsidP="001E2CD8">
      <w:r w:rsidRPr="001E2CD8">
        <w:rPr>
          <w:noProof/>
          <w:lang w:eastAsia="tr-TR"/>
        </w:rPr>
        <w:drawing>
          <wp:inline distT="0" distB="0" distL="0" distR="0" wp14:anchorId="6D865014" wp14:editId="6342F11B">
            <wp:extent cx="5760720" cy="325755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E45F4" w14:textId="4000A500" w:rsidR="00591916" w:rsidRDefault="00591916" w:rsidP="001E2CD8"/>
    <w:p w14:paraId="379E7D34" w14:textId="77777777" w:rsidR="009F73EA" w:rsidRDefault="00151900" w:rsidP="00151900">
      <w:pPr>
        <w:pStyle w:val="Balk1"/>
        <w:numPr>
          <w:ilvl w:val="0"/>
          <w:numId w:val="1"/>
        </w:numPr>
        <w:jc w:val="both"/>
        <w:rPr>
          <w:b/>
        </w:rPr>
      </w:pPr>
      <w:r>
        <w:rPr>
          <w:b/>
        </w:rPr>
        <w:lastRenderedPageBreak/>
        <w:t xml:space="preserve">Veri Sorgulama İşlemi </w:t>
      </w:r>
      <w:r w:rsidRPr="00151900">
        <w:rPr>
          <w:b/>
        </w:rPr>
        <w:t>İçin Kullanılan Web Servis Metotlarının Kullanımı</w:t>
      </w:r>
    </w:p>
    <w:p w14:paraId="56360C61" w14:textId="77777777" w:rsidR="009F73EA" w:rsidRDefault="009F73EA" w:rsidP="009F73EA"/>
    <w:p w14:paraId="7285D2EE" w14:textId="77777777" w:rsidR="009F73EA" w:rsidRDefault="009F73EA" w:rsidP="009F73EA">
      <w:pPr>
        <w:pStyle w:val="Balk2"/>
        <w:numPr>
          <w:ilvl w:val="1"/>
          <w:numId w:val="1"/>
        </w:numPr>
        <w:rPr>
          <w:rFonts w:cstheme="majorHAnsi"/>
          <w:b/>
        </w:rPr>
      </w:pPr>
      <w:r w:rsidRPr="009C7839">
        <w:rPr>
          <w:rFonts w:cstheme="majorHAnsi"/>
          <w:b/>
        </w:rPr>
        <w:t xml:space="preserve"> </w:t>
      </w:r>
      <w:r w:rsidRPr="009F73EA">
        <w:rPr>
          <w:rFonts w:cstheme="majorHAnsi"/>
          <w:b/>
        </w:rPr>
        <w:t>A1C_Sorgula</w:t>
      </w:r>
    </w:p>
    <w:p w14:paraId="12F9F1AB" w14:textId="77777777" w:rsidR="009F73EA" w:rsidRDefault="009F73EA" w:rsidP="009F73EA">
      <w:pPr>
        <w:jc w:val="both"/>
      </w:pPr>
    </w:p>
    <w:p w14:paraId="236B9B4A" w14:textId="26FEB8B4" w:rsidR="00C4619B" w:rsidRDefault="009F73EA" w:rsidP="00C4619B">
      <w:pPr>
        <w:jc w:val="both"/>
      </w:pPr>
      <w:r>
        <w:t xml:space="preserve">Metot herhangi bir parametre gerektirmez. </w:t>
      </w:r>
      <w:r w:rsidRPr="007B1745">
        <w:rPr>
          <w:i/>
        </w:rPr>
        <w:t>login</w:t>
      </w:r>
      <w:r>
        <w:t xml:space="preserve"> metotu kullanılarak elde edilmiş olan </w:t>
      </w:r>
      <w:r>
        <w:rPr>
          <w:i/>
        </w:rPr>
        <w:t xml:space="preserve">token </w:t>
      </w:r>
      <w:r>
        <w:t>verisi Authorization içerisinde yazılarak sorgulama işlemi yapılabilir.</w:t>
      </w:r>
    </w:p>
    <w:p w14:paraId="678F7C98" w14:textId="40C0117C" w:rsidR="009F73EA" w:rsidRDefault="0061681A" w:rsidP="0061681A">
      <w:pPr>
        <w:pStyle w:val="ListeParagraf"/>
        <w:numPr>
          <w:ilvl w:val="0"/>
          <w:numId w:val="6"/>
        </w:numPr>
        <w:jc w:val="both"/>
      </w:pPr>
      <w:r>
        <w:t>Veri sorgulama için istenen request yapısının örnek ekran çıktısı aşağıdaki gibidir:</w:t>
      </w:r>
    </w:p>
    <w:p w14:paraId="018A267F" w14:textId="77777777" w:rsidR="001E2CD8" w:rsidRDefault="001E2CD8" w:rsidP="001E2CD8">
      <w:pPr>
        <w:pStyle w:val="ListeParagraf"/>
        <w:jc w:val="both"/>
      </w:pPr>
    </w:p>
    <w:p w14:paraId="06ABB4B4" w14:textId="6ECDB4F9" w:rsidR="009F73EA" w:rsidRPr="009F73EA" w:rsidRDefault="001E2CD8" w:rsidP="001E2CD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E2CD8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inline distT="0" distB="0" distL="0" distR="0" wp14:anchorId="3CAF7988" wp14:editId="33ACE223">
            <wp:extent cx="5760085" cy="3114505"/>
            <wp:effectExtent l="0" t="0" r="0" b="0"/>
            <wp:docPr id="7" name="Resim 7" descr="C:\Users\mseyrekoglu\OneDrive - epdk.org.tr\Resimler\Ekran görüntüleri\Ekran görüntüsü 2026-06-26 124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seyrekoglu\OneDrive - epdk.org.tr\Resimler\Ekran görüntüleri\Ekran görüntüsü 2026-06-26 124833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415" cy="3120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01CEF" w14:textId="77777777" w:rsidR="009F73EA" w:rsidRDefault="009F73EA" w:rsidP="009F73EA">
      <w:pPr>
        <w:jc w:val="both"/>
      </w:pPr>
    </w:p>
    <w:p w14:paraId="2AA2B180" w14:textId="77777777" w:rsidR="009F73EA" w:rsidRDefault="009F73EA" w:rsidP="009F73EA"/>
    <w:p w14:paraId="3E804993" w14:textId="77777777" w:rsidR="009F73EA" w:rsidRPr="009F73EA" w:rsidRDefault="009F73EA" w:rsidP="009F73EA"/>
    <w:p w14:paraId="5A937095" w14:textId="77777777" w:rsidR="009F73EA" w:rsidRDefault="009F73EA" w:rsidP="009F73EA"/>
    <w:p w14:paraId="6552D859" w14:textId="77777777" w:rsidR="009F73EA" w:rsidRPr="009F73EA" w:rsidRDefault="009F73EA" w:rsidP="009F73EA"/>
    <w:p w14:paraId="3642AE77" w14:textId="77777777" w:rsidR="009F73EA" w:rsidRDefault="009F73EA" w:rsidP="009F73EA"/>
    <w:p w14:paraId="372BE6CB" w14:textId="77777777" w:rsidR="009F73EA" w:rsidRPr="009F73EA" w:rsidRDefault="009F73EA" w:rsidP="009F73EA"/>
    <w:p w14:paraId="2A41D23D" w14:textId="77777777" w:rsidR="009F73EA" w:rsidRDefault="009F73EA" w:rsidP="00B474D7">
      <w:pPr>
        <w:jc w:val="both"/>
      </w:pPr>
    </w:p>
    <w:sectPr w:rsidR="009F73EA">
      <w:footerReference w:type="default" r:id="rId3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A30F1E" w14:textId="77777777" w:rsidR="00EB29D9" w:rsidRDefault="00EB29D9" w:rsidP="00AB6E4F">
      <w:pPr>
        <w:spacing w:after="0" w:line="240" w:lineRule="auto"/>
      </w:pPr>
      <w:r>
        <w:separator/>
      </w:r>
    </w:p>
  </w:endnote>
  <w:endnote w:type="continuationSeparator" w:id="0">
    <w:p w14:paraId="2B87AA19" w14:textId="77777777" w:rsidR="00EB29D9" w:rsidRDefault="00EB29D9" w:rsidP="00AB6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1197321"/>
      <w:docPartObj>
        <w:docPartGallery w:val="Page Numbers (Bottom of Page)"/>
        <w:docPartUnique/>
      </w:docPartObj>
    </w:sdtPr>
    <w:sdtEndPr/>
    <w:sdtContent>
      <w:p w14:paraId="26AFF99E" w14:textId="14F2A5A3" w:rsidR="00FB6020" w:rsidRDefault="00FB6020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8D4">
          <w:rPr>
            <w:noProof/>
          </w:rPr>
          <w:t>1</w:t>
        </w:r>
        <w:r>
          <w:fldChar w:fldCharType="end"/>
        </w:r>
      </w:p>
    </w:sdtContent>
  </w:sdt>
  <w:p w14:paraId="4807E9E1" w14:textId="77777777" w:rsidR="00FB6020" w:rsidRDefault="00FB602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44184" w14:textId="77777777" w:rsidR="00EB29D9" w:rsidRDefault="00EB29D9" w:rsidP="00AB6E4F">
      <w:pPr>
        <w:spacing w:after="0" w:line="240" w:lineRule="auto"/>
      </w:pPr>
      <w:r>
        <w:separator/>
      </w:r>
    </w:p>
  </w:footnote>
  <w:footnote w:type="continuationSeparator" w:id="0">
    <w:p w14:paraId="22724A8F" w14:textId="77777777" w:rsidR="00EB29D9" w:rsidRDefault="00EB29D9" w:rsidP="00AB6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A08C2"/>
    <w:multiLevelType w:val="hybridMultilevel"/>
    <w:tmpl w:val="43EC45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D38BA"/>
    <w:multiLevelType w:val="hybridMultilevel"/>
    <w:tmpl w:val="772AEF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313FE"/>
    <w:multiLevelType w:val="hybridMultilevel"/>
    <w:tmpl w:val="87E87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84710"/>
    <w:multiLevelType w:val="hybridMultilevel"/>
    <w:tmpl w:val="C35E62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11FCE"/>
    <w:multiLevelType w:val="hybridMultilevel"/>
    <w:tmpl w:val="F3BE7A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44C60"/>
    <w:multiLevelType w:val="multilevel"/>
    <w:tmpl w:val="42C27C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7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671"/>
    <w:rsid w:val="000449FB"/>
    <w:rsid w:val="000B2D6F"/>
    <w:rsid w:val="000C5E55"/>
    <w:rsid w:val="000E19B2"/>
    <w:rsid w:val="00151900"/>
    <w:rsid w:val="00171241"/>
    <w:rsid w:val="001E2CD8"/>
    <w:rsid w:val="00266397"/>
    <w:rsid w:val="00322F5A"/>
    <w:rsid w:val="003E5571"/>
    <w:rsid w:val="00416817"/>
    <w:rsid w:val="00421A1D"/>
    <w:rsid w:val="004B28D4"/>
    <w:rsid w:val="004F5496"/>
    <w:rsid w:val="00591916"/>
    <w:rsid w:val="0061681A"/>
    <w:rsid w:val="0063475B"/>
    <w:rsid w:val="00665228"/>
    <w:rsid w:val="00687DD5"/>
    <w:rsid w:val="006D5396"/>
    <w:rsid w:val="007B1745"/>
    <w:rsid w:val="007C44A0"/>
    <w:rsid w:val="007C4734"/>
    <w:rsid w:val="0080602D"/>
    <w:rsid w:val="00822A55"/>
    <w:rsid w:val="00841873"/>
    <w:rsid w:val="00865CC7"/>
    <w:rsid w:val="008869B8"/>
    <w:rsid w:val="008B7BF1"/>
    <w:rsid w:val="008E058F"/>
    <w:rsid w:val="008E4592"/>
    <w:rsid w:val="008F6795"/>
    <w:rsid w:val="00931260"/>
    <w:rsid w:val="00950E61"/>
    <w:rsid w:val="009701F0"/>
    <w:rsid w:val="00972159"/>
    <w:rsid w:val="009829DB"/>
    <w:rsid w:val="009A1962"/>
    <w:rsid w:val="009A3C46"/>
    <w:rsid w:val="009C781B"/>
    <w:rsid w:val="009C7839"/>
    <w:rsid w:val="009F73EA"/>
    <w:rsid w:val="00A03A3B"/>
    <w:rsid w:val="00A10764"/>
    <w:rsid w:val="00A10886"/>
    <w:rsid w:val="00AB6E4F"/>
    <w:rsid w:val="00B23C3D"/>
    <w:rsid w:val="00B474D7"/>
    <w:rsid w:val="00B62C0C"/>
    <w:rsid w:val="00B93CBC"/>
    <w:rsid w:val="00BE7845"/>
    <w:rsid w:val="00C4619B"/>
    <w:rsid w:val="00C513B7"/>
    <w:rsid w:val="00C76D6D"/>
    <w:rsid w:val="00CB3A9B"/>
    <w:rsid w:val="00CD0069"/>
    <w:rsid w:val="00CD1D3C"/>
    <w:rsid w:val="00DE3671"/>
    <w:rsid w:val="00DE7E73"/>
    <w:rsid w:val="00E03FAA"/>
    <w:rsid w:val="00E80ADE"/>
    <w:rsid w:val="00EB29D9"/>
    <w:rsid w:val="00EC5AB7"/>
    <w:rsid w:val="00F419B2"/>
    <w:rsid w:val="00F51EDF"/>
    <w:rsid w:val="00FB6020"/>
    <w:rsid w:val="00FD4B07"/>
    <w:rsid w:val="00FE5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D51E3FB"/>
  <w15:chartTrackingRefBased/>
  <w15:docId w15:val="{91DF9699-90E6-4BBF-8B56-64C23EEF3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1873"/>
  </w:style>
  <w:style w:type="paragraph" w:styleId="Balk1">
    <w:name w:val="heading 1"/>
    <w:basedOn w:val="Normal"/>
    <w:next w:val="Normal"/>
    <w:link w:val="Balk1Char"/>
    <w:uiPriority w:val="9"/>
    <w:qFormat/>
    <w:rsid w:val="00DE3671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E3671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E36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Kpr">
    <w:name w:val="Hyperlink"/>
    <w:basedOn w:val="VarsaylanParagrafYazTipi"/>
    <w:uiPriority w:val="99"/>
    <w:unhideWhenUsed/>
    <w:rsid w:val="00DE3671"/>
    <w:rPr>
      <w:color w:val="0563C1" w:themeColor="hyperlink"/>
      <w:u w:val="single"/>
    </w:rPr>
  </w:style>
  <w:style w:type="paragraph" w:styleId="T1">
    <w:name w:val="toc 1"/>
    <w:basedOn w:val="Normal"/>
    <w:next w:val="Normal"/>
    <w:autoRedefine/>
    <w:uiPriority w:val="39"/>
    <w:unhideWhenUsed/>
    <w:rsid w:val="00DE3671"/>
    <w:pPr>
      <w:spacing w:after="100" w:line="256" w:lineRule="auto"/>
    </w:pPr>
    <w:rPr>
      <w:rFonts w:eastAsiaTheme="minorEastAsia" w:cs="Times New Roman"/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DE3671"/>
    <w:pPr>
      <w:spacing w:after="100" w:line="256" w:lineRule="auto"/>
      <w:ind w:left="220"/>
    </w:pPr>
    <w:rPr>
      <w:rFonts w:eastAsiaTheme="minorEastAsia" w:cs="Times New Roman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DE3671"/>
    <w:pPr>
      <w:spacing w:line="259" w:lineRule="auto"/>
      <w:outlineLvl w:val="9"/>
    </w:pPr>
  </w:style>
  <w:style w:type="character" w:customStyle="1" w:styleId="Balk2Char">
    <w:name w:val="Başlık 2 Char"/>
    <w:basedOn w:val="VarsaylanParagrafYazTipi"/>
    <w:link w:val="Balk2"/>
    <w:uiPriority w:val="9"/>
    <w:rsid w:val="00DE36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eParagraf">
    <w:name w:val="List Paragraph"/>
    <w:basedOn w:val="Normal"/>
    <w:uiPriority w:val="34"/>
    <w:qFormat/>
    <w:rsid w:val="00DE3671"/>
    <w:pPr>
      <w:spacing w:line="256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F6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AB6E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B6E4F"/>
  </w:style>
  <w:style w:type="paragraph" w:styleId="AltBilgi">
    <w:name w:val="footer"/>
    <w:basedOn w:val="Normal"/>
    <w:link w:val="AltBilgiChar"/>
    <w:uiPriority w:val="99"/>
    <w:unhideWhenUsed/>
    <w:rsid w:val="00AB6E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B6E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7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46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227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mseyrekoglu\Downloads\_PortalAdmin_Uploads_Content_Menu_4392974114625(3).docx" TargetMode="External"/><Relationship Id="rId18" Type="http://schemas.openxmlformats.org/officeDocument/2006/relationships/hyperlink" Target="file:///C:\Users\mseyrekoglu\Downloads\_PortalAdmin_Uploads_Content_Menu_4392974114625(3).docx" TargetMode="External"/><Relationship Id="rId26" Type="http://schemas.openxmlformats.org/officeDocument/2006/relationships/hyperlink" Target="https://apigateway.epdk.gov.tr/BayiOtomasyon/A1C_Sorgula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apigateway.epdk.gov.tr/bayi-otomasyon-auth-service/login" TargetMode="External"/><Relationship Id="rId34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file:///C:\Users\mseyrekoglu\Downloads\_PortalAdmin_Uploads_Content_Menu_4392974114625(3).docx" TargetMode="External"/><Relationship Id="rId17" Type="http://schemas.openxmlformats.org/officeDocument/2006/relationships/hyperlink" Target="file:///C:\Users\mseyrekoglu\Downloads\_PortalAdmin_Uploads_Content_Menu_4392974114625(3).docx" TargetMode="External"/><Relationship Id="rId25" Type="http://schemas.openxmlformats.org/officeDocument/2006/relationships/hyperlink" Target="https://apigateway.epdk.gov.tr/BayiOtomasyon/A1C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file:///C:\Users\mseyrekoglu\Downloads\_PortalAdmin_Uploads_Content_Menu_4392974114625(3).docx" TargetMode="External"/><Relationship Id="rId20" Type="http://schemas.openxmlformats.org/officeDocument/2006/relationships/hyperlink" Target="file:///C:\Users\mseyrekoglu\Downloads\_PortalAdmin_Uploads_Content_Menu_4392974114625(3).docx" TargetMode="External"/><Relationship Id="rId29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C:\Users\mseyrekoglu\Downloads\_PortalAdmin_Uploads_Content_Menu_4392974114625(3).docx" TargetMode="External"/><Relationship Id="rId24" Type="http://schemas.openxmlformats.org/officeDocument/2006/relationships/hyperlink" Target="https://apigateway.epdk.gov.tr/bayiOtomasyonAuthService/login" TargetMode="External"/><Relationship Id="rId32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file:///C:\Users\mseyrekoglu\Downloads\_PortalAdmin_Uploads_Content_Menu_4392974114625(3).docx" TargetMode="External"/><Relationship Id="rId23" Type="http://schemas.openxmlformats.org/officeDocument/2006/relationships/hyperlink" Target="https://apigateway.epdk.gov.tr/BayiOtomasyonTest/A1C_Sorgula" TargetMode="External"/><Relationship Id="rId28" Type="http://schemas.openxmlformats.org/officeDocument/2006/relationships/image" Target="media/image1.png"/><Relationship Id="rId10" Type="http://schemas.openxmlformats.org/officeDocument/2006/relationships/endnotes" Target="endnotes.xml"/><Relationship Id="rId19" Type="http://schemas.openxmlformats.org/officeDocument/2006/relationships/hyperlink" Target="file:///C:\Users\mseyrekoglu\Downloads\_PortalAdmin_Uploads_Content_Menu_4392974114625(3).docx" TargetMode="External"/><Relationship Id="rId31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file:///C:\Users\mseyrekoglu\Downloads\_PortalAdmin_Uploads_Content_Menu_4392974114625(3).docx" TargetMode="External"/><Relationship Id="rId22" Type="http://schemas.openxmlformats.org/officeDocument/2006/relationships/hyperlink" Target="https://apigateway.epdk.gov.tr/BayiOtomasyonTest/A1C" TargetMode="External"/><Relationship Id="rId27" Type="http://schemas.openxmlformats.org/officeDocument/2006/relationships/hyperlink" Target="mailto:bayiotomasyon@epdk.gov.tr" TargetMode="External"/><Relationship Id="rId30" Type="http://schemas.openxmlformats.org/officeDocument/2006/relationships/image" Target="media/image3.png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75d15d1-aa72-4fbe-9d72-715591dc611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DA94C50377434BA2F3475479A30C10" ma:contentTypeVersion="10" ma:contentTypeDescription="Create a new document." ma:contentTypeScope="" ma:versionID="30f78252d9df6e603e07d5ab2883bff1">
  <xsd:schema xmlns:xsd="http://www.w3.org/2001/XMLSchema" xmlns:xs="http://www.w3.org/2001/XMLSchema" xmlns:p="http://schemas.microsoft.com/office/2006/metadata/properties" xmlns:ns3="975d15d1-aa72-4fbe-9d72-715591dc6113" targetNamespace="http://schemas.microsoft.com/office/2006/metadata/properties" ma:root="true" ma:fieldsID="05760422c72740ca10ce9d312694bff8" ns3:_="">
    <xsd:import namespace="975d15d1-aa72-4fbe-9d72-715591dc611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5d15d1-aa72-4fbe-9d72-715591dc611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A08579-C011-457C-8898-0D5EABD3A2C6}">
  <ds:schemaRefs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purl.org/dc/dcmitype/"/>
    <ds:schemaRef ds:uri="http://schemas.microsoft.com/office/2006/documentManagement/types"/>
    <ds:schemaRef ds:uri="975d15d1-aa72-4fbe-9d72-715591dc6113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8F62454-D820-4E17-94FC-5B27FAADB8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CA5249-08C1-46A7-A81D-6F97C208C4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5d15d1-aa72-4fbe-9d72-715591dc61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0F7EEE-2961-4F3F-BDE8-BC953F1C0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5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Merve Nagehan SEYREKOĞLU</dc:creator>
  <cp:keywords/>
  <dc:description/>
  <cp:lastModifiedBy>Merve Nagehan SEYREKOĞLU</cp:lastModifiedBy>
  <cp:revision>5</cp:revision>
  <dcterms:created xsi:type="dcterms:W3CDTF">2026-05-18T06:21:00Z</dcterms:created>
  <dcterms:modified xsi:type="dcterms:W3CDTF">2026-06-26T12:01:00Z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dilabelclass">
    <vt:lpwstr>id_classification_unclassified=0ef0d4bf-59b8-4ae6-bbc0-fafde041157b</vt:lpwstr>
  </property>
  <property fmtid="{D5CDD505-2E9C-101B-9397-08002B2CF9AE}" pid="3" name="geodilabeluser">
    <vt:lpwstr>user=mseyrekoglu</vt:lpwstr>
  </property>
  <property fmtid="{D5CDD505-2E9C-101B-9397-08002B2CF9AE}" pid="4" name="geodilabeltime">
    <vt:lpwstr>datetime=2026-05-18T08:53:54.680Z</vt:lpwstr>
  </property>
  <property fmtid="{D5CDD505-2E9C-101B-9397-08002B2CF9AE}" pid="5" name="ContentTypeId">
    <vt:lpwstr>0x0101002FDA94C50377434BA2F3475479A30C10</vt:lpwstr>
  </property>
</Properties>
</file>