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26BCC" w14:textId="5020C6A7" w:rsidR="00BF2809" w:rsidRPr="0014309B" w:rsidRDefault="0014309B" w:rsidP="00416D94">
      <w:pPr>
        <w:tabs>
          <w:tab w:val="left" w:pos="566"/>
        </w:tabs>
        <w:spacing w:after="0" w:line="240" w:lineRule="auto"/>
        <w:jc w:val="both"/>
        <w:rPr>
          <w:rFonts w:ascii="Times New Roman" w:eastAsia="ヒラギノ明朝 Pro W3" w:hAnsi="Times New Roman" w:cs="Times New Roman"/>
          <w:noProof/>
          <w:sz w:val="24"/>
          <w:szCs w:val="24"/>
          <w:u w:val="single"/>
          <w:lang w:eastAsia="zh-TW"/>
        </w:rPr>
      </w:pPr>
      <w:r>
        <w:rPr>
          <w:rFonts w:ascii="Times New Roman" w:eastAsia="ヒラギノ明朝 Pro W3" w:hAnsi="Times New Roman" w:cs="Times New Roman"/>
          <w:noProof/>
          <w:sz w:val="24"/>
          <w:szCs w:val="24"/>
          <w:lang w:eastAsia="zh-TW"/>
        </w:rPr>
        <w:tab/>
      </w:r>
      <w:r w:rsidR="00BF2809" w:rsidRPr="0014309B">
        <w:rPr>
          <w:rFonts w:ascii="Times New Roman" w:eastAsia="ヒラギノ明朝 Pro W3" w:hAnsi="Times New Roman" w:cs="Times New Roman"/>
          <w:noProof/>
          <w:sz w:val="24"/>
          <w:szCs w:val="24"/>
          <w:u w:val="single"/>
          <w:lang w:eastAsia="zh-TW"/>
        </w:rPr>
        <w:t>Enerji Piyasası Düzenleme Kurumundan:</w:t>
      </w:r>
    </w:p>
    <w:p w14:paraId="110025C7" w14:textId="77777777" w:rsidR="00BF2809" w:rsidRPr="00BF2809" w:rsidRDefault="00BF2809" w:rsidP="00533ACC">
      <w:pPr>
        <w:spacing w:after="0" w:line="240" w:lineRule="auto"/>
        <w:jc w:val="center"/>
        <w:rPr>
          <w:rFonts w:ascii="Times New Roman" w:hAnsi="Times New Roman" w:cs="Times New Roman"/>
          <w:b/>
          <w:sz w:val="4"/>
          <w:szCs w:val="4"/>
        </w:rPr>
      </w:pPr>
    </w:p>
    <w:p w14:paraId="7B1F58C5" w14:textId="2712A2E6" w:rsidR="00F51F24" w:rsidRPr="004D3CFB" w:rsidRDefault="009C681F" w:rsidP="00533ACC">
      <w:pPr>
        <w:spacing w:after="0" w:line="240" w:lineRule="auto"/>
        <w:jc w:val="center"/>
        <w:rPr>
          <w:rFonts w:ascii="Times New Roman" w:hAnsi="Times New Roman" w:cs="Times New Roman"/>
          <w:b/>
          <w:sz w:val="24"/>
          <w:szCs w:val="24"/>
        </w:rPr>
      </w:pPr>
      <w:r w:rsidRPr="004D3CFB">
        <w:rPr>
          <w:rFonts w:ascii="Times New Roman" w:hAnsi="Times New Roman" w:cs="Times New Roman"/>
          <w:b/>
          <w:sz w:val="24"/>
          <w:szCs w:val="24"/>
        </w:rPr>
        <w:t>ENERJİ</w:t>
      </w:r>
      <w:r w:rsidR="005646E6" w:rsidRPr="004D3CFB">
        <w:rPr>
          <w:rFonts w:ascii="Times New Roman" w:hAnsi="Times New Roman" w:cs="Times New Roman"/>
          <w:b/>
          <w:sz w:val="24"/>
          <w:szCs w:val="24"/>
        </w:rPr>
        <w:t xml:space="preserve"> PİYASALARINDA</w:t>
      </w:r>
      <w:r w:rsidRPr="004D3CFB">
        <w:rPr>
          <w:rFonts w:ascii="Times New Roman" w:hAnsi="Times New Roman" w:cs="Times New Roman"/>
          <w:b/>
          <w:sz w:val="24"/>
          <w:szCs w:val="24"/>
        </w:rPr>
        <w:t xml:space="preserve"> VE ÇEVRE</w:t>
      </w:r>
      <w:r w:rsidR="005646E6" w:rsidRPr="004D3CFB">
        <w:rPr>
          <w:rFonts w:ascii="Times New Roman" w:hAnsi="Times New Roman" w:cs="Times New Roman"/>
          <w:b/>
          <w:sz w:val="24"/>
          <w:szCs w:val="24"/>
        </w:rPr>
        <w:t>SEL PİYASALAR</w:t>
      </w:r>
      <w:r w:rsidRPr="004D3CFB">
        <w:rPr>
          <w:rFonts w:ascii="Times New Roman" w:hAnsi="Times New Roman" w:cs="Times New Roman"/>
          <w:b/>
          <w:sz w:val="24"/>
          <w:szCs w:val="24"/>
        </w:rPr>
        <w:t>DA ŞEFFAFLIĞA VE PİYASA BOZUCU DAVRANIŞLA</w:t>
      </w:r>
      <w:r w:rsidR="000C573A" w:rsidRPr="004D3CFB">
        <w:rPr>
          <w:rFonts w:ascii="Times New Roman" w:hAnsi="Times New Roman" w:cs="Times New Roman"/>
          <w:b/>
          <w:sz w:val="24"/>
          <w:szCs w:val="24"/>
        </w:rPr>
        <w:t>RA</w:t>
      </w:r>
      <w:r w:rsidRPr="004D3CFB">
        <w:rPr>
          <w:rFonts w:ascii="Times New Roman" w:hAnsi="Times New Roman" w:cs="Times New Roman"/>
          <w:b/>
          <w:sz w:val="24"/>
          <w:szCs w:val="24"/>
        </w:rPr>
        <w:t xml:space="preserve"> İLİŞKİN YÖNETMELİK </w:t>
      </w:r>
    </w:p>
    <w:p w14:paraId="6158994D" w14:textId="77777777" w:rsidR="00FF4CF0" w:rsidRPr="0012707D" w:rsidRDefault="00FF4CF0">
      <w:pPr>
        <w:spacing w:after="0" w:line="240" w:lineRule="auto"/>
        <w:ind w:firstLine="709"/>
        <w:jc w:val="center"/>
        <w:rPr>
          <w:rFonts w:ascii="Times New Roman" w:eastAsia="Times New Roman" w:hAnsi="Times New Roman" w:cs="Times New Roman"/>
          <w:b/>
          <w:sz w:val="8"/>
          <w:szCs w:val="8"/>
          <w:lang w:eastAsia="tr-TR"/>
        </w:rPr>
      </w:pPr>
    </w:p>
    <w:p w14:paraId="7C9D8782" w14:textId="65BEBCA9" w:rsidR="007A0A2F" w:rsidRPr="004D3CFB" w:rsidRDefault="007A0A2F">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BİRİNCİ BÖLÜM</w:t>
      </w:r>
    </w:p>
    <w:p w14:paraId="42646F80" w14:textId="2A2A79CA" w:rsidR="007A0A2F" w:rsidRDefault="00607384">
      <w:pPr>
        <w:spacing w:after="0" w:line="240" w:lineRule="auto"/>
        <w:ind w:firstLine="709"/>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Başlangıç Hükümleri </w:t>
      </w:r>
    </w:p>
    <w:p w14:paraId="3A8EF726" w14:textId="77777777" w:rsidR="002C154C" w:rsidRPr="004D3CFB" w:rsidRDefault="002C154C">
      <w:pPr>
        <w:spacing w:after="0" w:line="240" w:lineRule="auto"/>
        <w:ind w:firstLine="709"/>
        <w:jc w:val="center"/>
        <w:rPr>
          <w:rFonts w:ascii="Times New Roman" w:eastAsia="Times New Roman" w:hAnsi="Times New Roman" w:cs="Times New Roman"/>
          <w:b/>
          <w:sz w:val="24"/>
          <w:szCs w:val="24"/>
          <w:lang w:eastAsia="tr-TR"/>
        </w:rPr>
      </w:pPr>
    </w:p>
    <w:p w14:paraId="22166349" w14:textId="77777777" w:rsidR="009C681F" w:rsidRPr="004D3CFB" w:rsidRDefault="009C681F">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Amaç</w:t>
      </w:r>
    </w:p>
    <w:p w14:paraId="06002F3E" w14:textId="7A7AB7B2" w:rsidR="000356AB" w:rsidRPr="0012707D" w:rsidRDefault="009C681F">
      <w:pPr>
        <w:spacing w:after="0" w:line="240" w:lineRule="auto"/>
        <w:ind w:firstLine="709"/>
        <w:jc w:val="both"/>
        <w:rPr>
          <w:rFonts w:ascii="Times New Roman" w:eastAsia="Times New Roman" w:hAnsi="Times New Roman" w:cs="Times New Roman"/>
          <w:lang w:eastAsia="tr-TR"/>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1</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sz w:val="24"/>
          <w:szCs w:val="24"/>
          <w:lang w:eastAsia="tr-TR"/>
        </w:rPr>
        <w:t xml:space="preserve"> (1) Bu Yönetmeliğin amacı</w:t>
      </w:r>
      <w:r w:rsidR="00954EDF" w:rsidRPr="004D3CFB">
        <w:rPr>
          <w:rFonts w:ascii="Times New Roman" w:eastAsia="Times New Roman" w:hAnsi="Times New Roman" w:cs="Times New Roman"/>
          <w:sz w:val="24"/>
          <w:szCs w:val="24"/>
          <w:lang w:eastAsia="tr-TR"/>
        </w:rPr>
        <w:t>;</w:t>
      </w:r>
      <w:r w:rsidR="00921396" w:rsidRPr="004D3CFB">
        <w:rPr>
          <w:rFonts w:ascii="Times New Roman" w:eastAsia="Times New Roman" w:hAnsi="Times New Roman" w:cs="Times New Roman"/>
          <w:sz w:val="24"/>
          <w:szCs w:val="24"/>
          <w:lang w:eastAsia="tr-TR"/>
        </w:rPr>
        <w:t xml:space="preserve"> enerji piyasaları ve çevresel </w:t>
      </w:r>
      <w:r w:rsidR="00921396" w:rsidRPr="004D3CFB">
        <w:rPr>
          <w:rFonts w:ascii="Times New Roman" w:hAnsi="Times New Roman" w:cs="Times New Roman"/>
          <w:sz w:val="24"/>
          <w:szCs w:val="24"/>
        </w:rPr>
        <w:t xml:space="preserve">piyasalarda </w:t>
      </w:r>
      <w:r w:rsidR="00921396" w:rsidRPr="004D3CFB">
        <w:rPr>
          <w:rFonts w:ascii="Times New Roman" w:eastAsia="Times New Roman" w:hAnsi="Times New Roman" w:cs="Times New Roman"/>
          <w:sz w:val="24"/>
          <w:szCs w:val="24"/>
          <w:lang w:eastAsia="tr-TR"/>
        </w:rPr>
        <w:t>yapılan ticaretin</w:t>
      </w:r>
      <w:r w:rsidRPr="004D3CFB">
        <w:rPr>
          <w:rFonts w:ascii="Times New Roman" w:eastAsia="Times New Roman" w:hAnsi="Times New Roman" w:cs="Times New Roman"/>
          <w:sz w:val="24"/>
          <w:szCs w:val="24"/>
          <w:lang w:eastAsia="tr-TR"/>
        </w:rPr>
        <w:t xml:space="preserve"> güvenilir, şeffaf, etkin, istikrarlı, adil, dürüst ve rekabetçi bir şekilde gerçekleş</w:t>
      </w:r>
      <w:r w:rsidR="00FF16E5">
        <w:rPr>
          <w:rFonts w:ascii="Times New Roman" w:eastAsia="Times New Roman" w:hAnsi="Times New Roman" w:cs="Times New Roman"/>
          <w:sz w:val="24"/>
          <w:szCs w:val="24"/>
          <w:lang w:eastAsia="tr-TR"/>
        </w:rPr>
        <w:t>tirilebilmesi için</w:t>
      </w:r>
      <w:r w:rsidRPr="004D3CFB">
        <w:rPr>
          <w:rFonts w:ascii="Times New Roman" w:eastAsia="Times New Roman" w:hAnsi="Times New Roman" w:cs="Times New Roman"/>
          <w:sz w:val="24"/>
          <w:szCs w:val="24"/>
          <w:lang w:eastAsia="tr-TR"/>
        </w:rPr>
        <w:t xml:space="preserve"> bu piyasalarda oluşabilecek piyasa bozucu davranışların önlenmesine ve ilgili tarafların ve Kurumun görev, yetki ve sorumluluklarının belirlenmesine ilişkin usul ve esasları düzenlemektir.</w:t>
      </w:r>
    </w:p>
    <w:p w14:paraId="1CE25798" w14:textId="084265B1" w:rsidR="009C681F" w:rsidRPr="004D3CFB" w:rsidRDefault="009C681F">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Kapsam</w:t>
      </w:r>
    </w:p>
    <w:p w14:paraId="324731CB" w14:textId="79E2CCF2" w:rsidR="005646E6" w:rsidRPr="004D3CFB" w:rsidRDefault="009C681F">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2</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sz w:val="24"/>
          <w:szCs w:val="24"/>
          <w:lang w:eastAsia="tr-TR"/>
        </w:rPr>
        <w:t xml:space="preserve"> </w:t>
      </w:r>
      <w:r w:rsidR="005646E6" w:rsidRPr="004D3CFB">
        <w:rPr>
          <w:rFonts w:ascii="Times New Roman" w:hAnsi="Times New Roman" w:cs="Times New Roman"/>
          <w:sz w:val="24"/>
          <w:szCs w:val="24"/>
        </w:rPr>
        <w:t xml:space="preserve">(1) Bu Yönetmelik; </w:t>
      </w:r>
      <w:r w:rsidR="00691F92" w:rsidRPr="004D3CFB">
        <w:rPr>
          <w:rFonts w:ascii="Times New Roman" w:hAnsi="Times New Roman" w:cs="Times New Roman"/>
          <w:sz w:val="24"/>
          <w:szCs w:val="24"/>
        </w:rPr>
        <w:t xml:space="preserve">vadeli elektrik piyasası, </w:t>
      </w:r>
      <w:r w:rsidR="005646E6" w:rsidRPr="004D3CFB">
        <w:rPr>
          <w:rFonts w:ascii="Times New Roman" w:hAnsi="Times New Roman" w:cs="Times New Roman"/>
          <w:sz w:val="24"/>
          <w:szCs w:val="24"/>
        </w:rPr>
        <w:t xml:space="preserve">gün öncesi piyasası, gün içi piyasası, dengeleme güç piyasası, yan hizmetler piyasası, </w:t>
      </w:r>
      <w:r w:rsidR="00691F92" w:rsidRPr="004D3CFB">
        <w:rPr>
          <w:rFonts w:ascii="Times New Roman" w:hAnsi="Times New Roman" w:cs="Times New Roman"/>
          <w:sz w:val="24"/>
          <w:szCs w:val="24"/>
        </w:rPr>
        <w:t xml:space="preserve">vadeli doğal gaz piyasası, </w:t>
      </w:r>
      <w:r w:rsidR="005646E6" w:rsidRPr="004D3CFB">
        <w:rPr>
          <w:rFonts w:ascii="Times New Roman" w:hAnsi="Times New Roman" w:cs="Times New Roman"/>
          <w:sz w:val="24"/>
          <w:szCs w:val="24"/>
        </w:rPr>
        <w:t xml:space="preserve">spot doğal gaz piyasası, </w:t>
      </w:r>
      <w:r w:rsidR="009016F7" w:rsidRPr="004D3CFB">
        <w:rPr>
          <w:rFonts w:ascii="Times New Roman" w:eastAsia="Times New Roman" w:hAnsi="Times New Roman" w:cs="Times New Roman"/>
          <w:sz w:val="24"/>
          <w:szCs w:val="24"/>
          <w:lang w:eastAsia="tr-TR"/>
        </w:rPr>
        <w:t>emisyon ticaret sistemi piyasası,</w:t>
      </w:r>
      <w:r w:rsidR="005646E6" w:rsidRPr="004D3CFB">
        <w:rPr>
          <w:rFonts w:ascii="Times New Roman" w:hAnsi="Times New Roman" w:cs="Times New Roman"/>
          <w:sz w:val="24"/>
          <w:szCs w:val="24"/>
        </w:rPr>
        <w:t xml:space="preserve"> </w:t>
      </w:r>
      <w:r w:rsidR="009016F7" w:rsidRPr="004D3CFB">
        <w:rPr>
          <w:rFonts w:ascii="Times New Roman" w:eastAsia="Times New Roman" w:hAnsi="Times New Roman" w:cs="Times New Roman"/>
          <w:sz w:val="24"/>
          <w:szCs w:val="24"/>
          <w:lang w:eastAsia="tr-TR"/>
        </w:rPr>
        <w:t>organize yenilenebilir enerji kaynak garanti piyasası</w:t>
      </w:r>
      <w:r w:rsidR="005646E6" w:rsidRPr="004D3CFB">
        <w:rPr>
          <w:rFonts w:ascii="Times New Roman" w:hAnsi="Times New Roman" w:cs="Times New Roman"/>
          <w:sz w:val="24"/>
          <w:szCs w:val="24"/>
        </w:rPr>
        <w:t xml:space="preserve"> ile bu</w:t>
      </w:r>
      <w:r w:rsidR="005646E6" w:rsidRPr="004D3CFB">
        <w:rPr>
          <w:rFonts w:ascii="Times New Roman" w:eastAsia="Times New Roman" w:hAnsi="Times New Roman" w:cs="Times New Roman"/>
          <w:sz w:val="24"/>
          <w:szCs w:val="24"/>
          <w:lang w:eastAsia="tr-TR"/>
        </w:rPr>
        <w:t xml:space="preserve"> piyasalardaki toptan satış </w:t>
      </w:r>
      <w:r w:rsidR="00371431" w:rsidRPr="004D3CFB">
        <w:rPr>
          <w:rFonts w:ascii="Times New Roman" w:eastAsia="Times New Roman" w:hAnsi="Times New Roman" w:cs="Times New Roman"/>
          <w:sz w:val="24"/>
          <w:szCs w:val="24"/>
          <w:lang w:eastAsia="tr-TR"/>
        </w:rPr>
        <w:t>amacıyla</w:t>
      </w:r>
      <w:r w:rsidR="00462BC1">
        <w:rPr>
          <w:rFonts w:ascii="Times New Roman" w:eastAsia="Times New Roman" w:hAnsi="Times New Roman" w:cs="Times New Roman"/>
          <w:sz w:val="24"/>
          <w:szCs w:val="24"/>
          <w:lang w:eastAsia="tr-TR"/>
        </w:rPr>
        <w:t xml:space="preserve"> yapılan</w:t>
      </w:r>
      <w:r w:rsidR="00371431" w:rsidRPr="004D3CFB">
        <w:rPr>
          <w:rFonts w:ascii="Times New Roman" w:eastAsia="Times New Roman" w:hAnsi="Times New Roman" w:cs="Times New Roman"/>
          <w:sz w:val="24"/>
          <w:szCs w:val="24"/>
          <w:lang w:eastAsia="tr-TR"/>
        </w:rPr>
        <w:t xml:space="preserve"> </w:t>
      </w:r>
      <w:r w:rsidR="005646E6" w:rsidRPr="004D3CFB">
        <w:rPr>
          <w:rFonts w:ascii="Times New Roman" w:eastAsia="Times New Roman" w:hAnsi="Times New Roman" w:cs="Times New Roman"/>
          <w:sz w:val="24"/>
          <w:szCs w:val="24"/>
          <w:lang w:eastAsia="tr-TR"/>
        </w:rPr>
        <w:t>ikili anlaşmalar</w:t>
      </w:r>
      <w:r w:rsidR="002D1FAF">
        <w:rPr>
          <w:rFonts w:ascii="Times New Roman" w:eastAsia="Times New Roman" w:hAnsi="Times New Roman" w:cs="Times New Roman"/>
          <w:sz w:val="24"/>
          <w:szCs w:val="24"/>
          <w:lang w:eastAsia="tr-TR"/>
        </w:rPr>
        <w:t xml:space="preserve">a ilişkin hususları </w:t>
      </w:r>
      <w:r w:rsidR="005646E6" w:rsidRPr="004D3CFB">
        <w:rPr>
          <w:rFonts w:ascii="Times New Roman" w:eastAsia="Times New Roman" w:hAnsi="Times New Roman" w:cs="Times New Roman"/>
          <w:sz w:val="24"/>
          <w:szCs w:val="24"/>
          <w:lang w:eastAsia="tr-TR"/>
        </w:rPr>
        <w:t xml:space="preserve"> kapsa</w:t>
      </w:r>
      <w:r w:rsidR="002D1FAF">
        <w:rPr>
          <w:rFonts w:ascii="Times New Roman" w:eastAsia="Times New Roman" w:hAnsi="Times New Roman" w:cs="Times New Roman"/>
          <w:sz w:val="24"/>
          <w:szCs w:val="24"/>
          <w:lang w:eastAsia="tr-TR"/>
        </w:rPr>
        <w:t>r</w:t>
      </w:r>
      <w:r w:rsidR="005646E6" w:rsidRPr="004D3CFB">
        <w:rPr>
          <w:rFonts w:ascii="Times New Roman" w:eastAsia="Times New Roman" w:hAnsi="Times New Roman" w:cs="Times New Roman"/>
          <w:sz w:val="24"/>
          <w:szCs w:val="24"/>
          <w:lang w:eastAsia="tr-TR"/>
        </w:rPr>
        <w:t>.</w:t>
      </w:r>
    </w:p>
    <w:p w14:paraId="1E3A2E53" w14:textId="4C1C8981" w:rsidR="000356AB" w:rsidRPr="0012707D" w:rsidRDefault="005646E6">
      <w:pPr>
        <w:spacing w:after="0" w:line="240" w:lineRule="auto"/>
        <w:ind w:firstLine="567"/>
        <w:jc w:val="both"/>
        <w:rPr>
          <w:rFonts w:ascii="Times New Roman" w:hAnsi="Times New Roman" w:cs="Times New Roman"/>
        </w:rPr>
      </w:pPr>
      <w:r w:rsidRPr="004D3CFB">
        <w:rPr>
          <w:rFonts w:ascii="Times New Roman" w:hAnsi="Times New Roman" w:cs="Times New Roman"/>
          <w:sz w:val="24"/>
          <w:szCs w:val="24"/>
        </w:rPr>
        <w:t xml:space="preserve">(2) </w:t>
      </w:r>
      <w:r w:rsidR="0014309B">
        <w:rPr>
          <w:rFonts w:ascii="Times New Roman" w:hAnsi="Times New Roman" w:cs="Times New Roman"/>
          <w:sz w:val="24"/>
          <w:szCs w:val="24"/>
        </w:rPr>
        <w:t xml:space="preserve">Bu Yönetmelik, </w:t>
      </w:r>
      <w:r w:rsidRPr="004D3CFB">
        <w:rPr>
          <w:rFonts w:ascii="Times New Roman" w:hAnsi="Times New Roman" w:cs="Times New Roman"/>
          <w:sz w:val="24"/>
          <w:szCs w:val="24"/>
        </w:rPr>
        <w:t xml:space="preserve">Borsa İstanbul </w:t>
      </w:r>
      <w:r w:rsidR="00907B83" w:rsidRPr="004D3CFB">
        <w:rPr>
          <w:rFonts w:ascii="Times New Roman" w:hAnsi="Times New Roman" w:cs="Times New Roman"/>
          <w:sz w:val="24"/>
          <w:szCs w:val="24"/>
        </w:rPr>
        <w:t xml:space="preserve">Anonim Şirketi </w:t>
      </w:r>
      <w:r w:rsidRPr="004D3CFB">
        <w:rPr>
          <w:rFonts w:ascii="Times New Roman" w:hAnsi="Times New Roman" w:cs="Times New Roman"/>
          <w:sz w:val="24"/>
          <w:szCs w:val="24"/>
        </w:rPr>
        <w:t>tarafından işletilen</w:t>
      </w:r>
      <w:r w:rsidR="00907B83" w:rsidRPr="004D3CFB">
        <w:rPr>
          <w:rFonts w:ascii="Times New Roman" w:hAnsi="Times New Roman" w:cs="Times New Roman"/>
          <w:sz w:val="24"/>
          <w:szCs w:val="24"/>
        </w:rPr>
        <w:t xml:space="preserve"> vadeli işlem ve opsiyon piyasasında işlem gören sözleşmeler ile </w:t>
      </w:r>
      <w:r w:rsidRPr="004D3CFB">
        <w:rPr>
          <w:rFonts w:ascii="Times New Roman" w:hAnsi="Times New Roman" w:cs="Times New Roman"/>
          <w:sz w:val="24"/>
          <w:szCs w:val="24"/>
        </w:rPr>
        <w:t>niha</w:t>
      </w:r>
      <w:r w:rsidR="000D40D8">
        <w:rPr>
          <w:rFonts w:ascii="Times New Roman" w:hAnsi="Times New Roman" w:cs="Times New Roman"/>
          <w:sz w:val="24"/>
          <w:szCs w:val="24"/>
        </w:rPr>
        <w:t>î</w:t>
      </w:r>
      <w:r w:rsidRPr="004D3CFB">
        <w:rPr>
          <w:rFonts w:ascii="Times New Roman" w:hAnsi="Times New Roman" w:cs="Times New Roman"/>
          <w:sz w:val="24"/>
          <w:szCs w:val="24"/>
        </w:rPr>
        <w:t xml:space="preserve"> tüketiciler</w:t>
      </w:r>
      <w:r w:rsidR="00505172">
        <w:rPr>
          <w:rFonts w:ascii="Times New Roman" w:hAnsi="Times New Roman" w:cs="Times New Roman"/>
          <w:sz w:val="24"/>
          <w:szCs w:val="24"/>
        </w:rPr>
        <w:t>le</w:t>
      </w:r>
      <w:r w:rsidRPr="004D3CFB">
        <w:rPr>
          <w:rFonts w:ascii="Times New Roman" w:hAnsi="Times New Roman" w:cs="Times New Roman"/>
          <w:sz w:val="24"/>
          <w:szCs w:val="24"/>
        </w:rPr>
        <w:t xml:space="preserve"> yapılan ikili anlaşmalar</w:t>
      </w:r>
      <w:r w:rsidR="00DB55A8">
        <w:rPr>
          <w:rFonts w:ascii="Times New Roman" w:hAnsi="Times New Roman" w:cs="Times New Roman"/>
          <w:sz w:val="24"/>
          <w:szCs w:val="24"/>
        </w:rPr>
        <w:t xml:space="preserve">ı </w:t>
      </w:r>
      <w:r w:rsidRPr="004D3CFB">
        <w:rPr>
          <w:rFonts w:ascii="Times New Roman" w:hAnsi="Times New Roman" w:cs="Times New Roman"/>
          <w:sz w:val="24"/>
          <w:szCs w:val="24"/>
        </w:rPr>
        <w:t>kapsam</w:t>
      </w:r>
      <w:r w:rsidR="00DB55A8">
        <w:rPr>
          <w:rFonts w:ascii="Times New Roman" w:hAnsi="Times New Roman" w:cs="Times New Roman"/>
          <w:sz w:val="24"/>
          <w:szCs w:val="24"/>
        </w:rPr>
        <w:t>az</w:t>
      </w:r>
      <w:r w:rsidRPr="004D3CFB">
        <w:rPr>
          <w:rFonts w:ascii="Times New Roman" w:hAnsi="Times New Roman" w:cs="Times New Roman"/>
          <w:sz w:val="24"/>
          <w:szCs w:val="24"/>
        </w:rPr>
        <w:t>.</w:t>
      </w:r>
    </w:p>
    <w:p w14:paraId="7D9C1CA0" w14:textId="77777777" w:rsidR="007A0A2F" w:rsidRPr="004D3CFB" w:rsidRDefault="007A0A2F">
      <w:pPr>
        <w:spacing w:after="0" w:line="240" w:lineRule="auto"/>
        <w:ind w:firstLine="708"/>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Dayanak</w:t>
      </w:r>
    </w:p>
    <w:p w14:paraId="3008A811" w14:textId="7DD40096" w:rsidR="000356AB" w:rsidRPr="0012707D" w:rsidRDefault="007A0A2F">
      <w:pPr>
        <w:shd w:val="clear" w:color="auto" w:fill="FFFFFF"/>
        <w:spacing w:after="0" w:line="240" w:lineRule="auto"/>
        <w:ind w:firstLine="709"/>
        <w:jc w:val="both"/>
        <w:rPr>
          <w:rFonts w:ascii="Times New Roman" w:eastAsia="Times New Roman" w:hAnsi="Times New Roman" w:cs="Times New Roman"/>
          <w:lang w:eastAsia="tr-TR"/>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3</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sz w:val="24"/>
          <w:szCs w:val="24"/>
          <w:lang w:eastAsia="tr-TR"/>
        </w:rPr>
        <w:t xml:space="preserve"> (1) Bu Yönetmelik, 14/3/2013 tarihli ve 6446 sayılı Elektrik</w:t>
      </w:r>
      <w:r w:rsidR="00691F92"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Piyasası</w:t>
      </w:r>
      <w:r w:rsidR="00D8778F"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 xml:space="preserve">Kanununun 16 </w:t>
      </w:r>
      <w:proofErr w:type="spellStart"/>
      <w:r w:rsidRPr="004D3CFB">
        <w:rPr>
          <w:rFonts w:ascii="Times New Roman" w:eastAsia="Times New Roman" w:hAnsi="Times New Roman" w:cs="Times New Roman"/>
          <w:sz w:val="24"/>
          <w:szCs w:val="24"/>
          <w:lang w:eastAsia="tr-TR"/>
        </w:rPr>
        <w:t>ncı</w:t>
      </w:r>
      <w:proofErr w:type="spellEnd"/>
      <w:r w:rsidRPr="004D3CFB">
        <w:rPr>
          <w:rFonts w:ascii="Times New Roman" w:eastAsia="Times New Roman" w:hAnsi="Times New Roman" w:cs="Times New Roman"/>
          <w:sz w:val="24"/>
          <w:szCs w:val="24"/>
          <w:lang w:eastAsia="tr-TR"/>
        </w:rPr>
        <w:t xml:space="preserve"> maddesinin dokuzuncu fıkrasına</w:t>
      </w:r>
      <w:r w:rsidR="00D8778F" w:rsidRPr="004D3CFB">
        <w:rPr>
          <w:rFonts w:ascii="Times New Roman" w:eastAsia="Times New Roman" w:hAnsi="Times New Roman" w:cs="Times New Roman"/>
          <w:sz w:val="24"/>
          <w:szCs w:val="24"/>
          <w:lang w:eastAsia="tr-TR"/>
        </w:rPr>
        <w:t xml:space="preserve"> ve 2/7/2025 tarihli ve 7552 sayılı İklim Kanununun 10 uncu maddesinin birinci fıkrasının (ç) bendine</w:t>
      </w:r>
      <w:r w:rsidRPr="004D3CFB">
        <w:rPr>
          <w:rFonts w:ascii="Times New Roman" w:eastAsia="Times New Roman" w:hAnsi="Times New Roman" w:cs="Times New Roman"/>
          <w:sz w:val="24"/>
          <w:szCs w:val="24"/>
          <w:lang w:eastAsia="tr-TR"/>
        </w:rPr>
        <w:t xml:space="preserve"> dayanılarak hazırlanmıştır.</w:t>
      </w:r>
    </w:p>
    <w:p w14:paraId="1AFC3455" w14:textId="77777777" w:rsidR="00873BBB" w:rsidRPr="004D3CFB" w:rsidRDefault="00873BBB">
      <w:pPr>
        <w:shd w:val="clear" w:color="auto" w:fill="FFFFFF"/>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Tanımlar</w:t>
      </w:r>
    </w:p>
    <w:p w14:paraId="587072C6" w14:textId="64311BFF" w:rsidR="00873BBB" w:rsidRPr="004D3CFB" w:rsidRDefault="00873BBB">
      <w:pPr>
        <w:shd w:val="clear" w:color="auto" w:fill="FFFFFF"/>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4</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sz w:val="24"/>
          <w:szCs w:val="24"/>
          <w:lang w:eastAsia="tr-TR"/>
        </w:rPr>
        <w:t xml:space="preserve"> (1) Bu Yönetmelikte geçen;</w:t>
      </w:r>
    </w:p>
    <w:p w14:paraId="09D83A09" w14:textId="6C9DA0A1" w:rsidR="00394755" w:rsidRPr="004D3CFB" w:rsidRDefault="00394755">
      <w:pPr>
        <w:shd w:val="clear" w:color="auto" w:fill="FFFFFF"/>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a) BOTAŞ: Boru Hatları </w:t>
      </w:r>
      <w:r w:rsidR="005217B9" w:rsidRPr="004D3CFB">
        <w:rPr>
          <w:rFonts w:ascii="Times New Roman" w:eastAsia="Times New Roman" w:hAnsi="Times New Roman" w:cs="Times New Roman"/>
          <w:sz w:val="24"/>
          <w:szCs w:val="24"/>
          <w:lang w:eastAsia="tr-TR"/>
        </w:rPr>
        <w:t>i</w:t>
      </w:r>
      <w:r w:rsidRPr="004D3CFB">
        <w:rPr>
          <w:rFonts w:ascii="Times New Roman" w:eastAsia="Times New Roman" w:hAnsi="Times New Roman" w:cs="Times New Roman"/>
          <w:sz w:val="24"/>
          <w:szCs w:val="24"/>
          <w:lang w:eastAsia="tr-TR"/>
        </w:rPr>
        <w:t>le Petrol Taşıma Anonim Şirketini,</w:t>
      </w:r>
    </w:p>
    <w:p w14:paraId="6DF67372" w14:textId="29ADE967" w:rsidR="00A909DF" w:rsidRPr="004D3CFB" w:rsidRDefault="00394755">
      <w:pPr>
        <w:shd w:val="clear" w:color="auto" w:fill="FFFFFF"/>
        <w:spacing w:after="0" w:line="240" w:lineRule="auto"/>
        <w:ind w:firstLine="708"/>
        <w:jc w:val="both"/>
        <w:rPr>
          <w:rFonts w:ascii="Times New Roman" w:eastAsia="Times New Roman" w:hAnsi="Times New Roman" w:cs="Times New Roman"/>
          <w:sz w:val="24"/>
          <w:szCs w:val="24"/>
          <w:lang w:eastAsia="tr-TR"/>
        </w:rPr>
      </w:pPr>
      <w:r w:rsidRPr="004D3CFB">
        <w:rPr>
          <w:rFonts w:ascii="Times New Roman" w:hAnsi="Times New Roman" w:cs="Times New Roman"/>
          <w:sz w:val="24"/>
          <w:szCs w:val="24"/>
        </w:rPr>
        <w:t>b</w:t>
      </w:r>
      <w:r w:rsidR="00A909DF" w:rsidRPr="004D3CFB">
        <w:rPr>
          <w:rFonts w:ascii="Times New Roman" w:hAnsi="Times New Roman" w:cs="Times New Roman"/>
          <w:sz w:val="24"/>
          <w:szCs w:val="24"/>
        </w:rPr>
        <w:t xml:space="preserve">) </w:t>
      </w:r>
      <w:r w:rsidR="00A909DF" w:rsidRPr="004D3CFB">
        <w:rPr>
          <w:rFonts w:ascii="Times New Roman" w:eastAsia="Times New Roman" w:hAnsi="Times New Roman" w:cs="Times New Roman"/>
          <w:sz w:val="24"/>
          <w:szCs w:val="24"/>
          <w:lang w:eastAsia="tr-TR"/>
        </w:rPr>
        <w:t>Çevresel piyasalar: E</w:t>
      </w:r>
      <w:r w:rsidR="009016F7" w:rsidRPr="004D3CFB">
        <w:rPr>
          <w:rFonts w:ascii="Times New Roman" w:eastAsia="Times New Roman" w:hAnsi="Times New Roman" w:cs="Times New Roman"/>
          <w:sz w:val="24"/>
          <w:szCs w:val="24"/>
          <w:lang w:eastAsia="tr-TR"/>
        </w:rPr>
        <w:t>misyon ticaret sistemi piyasası ve organize yenilenebilir enerji kaynak garanti piyasası</w:t>
      </w:r>
      <w:r w:rsidR="009016F7" w:rsidRPr="004D3CFB">
        <w:rPr>
          <w:rFonts w:ascii="Times New Roman" w:hAnsi="Times New Roman" w:cs="Times New Roman"/>
          <w:sz w:val="24"/>
          <w:szCs w:val="24"/>
        </w:rPr>
        <w:t xml:space="preserve"> ile </w:t>
      </w:r>
      <w:r w:rsidR="004B07E5">
        <w:rPr>
          <w:rFonts w:ascii="Times New Roman" w:hAnsi="Times New Roman" w:cs="Times New Roman"/>
          <w:sz w:val="24"/>
          <w:szCs w:val="24"/>
        </w:rPr>
        <w:t xml:space="preserve">bu </w:t>
      </w:r>
      <w:r w:rsidR="00A909DF" w:rsidRPr="004D3CFB">
        <w:rPr>
          <w:rFonts w:ascii="Times New Roman" w:eastAsia="Times New Roman" w:hAnsi="Times New Roman" w:cs="Times New Roman"/>
          <w:sz w:val="24"/>
          <w:szCs w:val="24"/>
          <w:lang w:eastAsia="tr-TR"/>
        </w:rPr>
        <w:t>piyasalardaki ikili anlaşmaları,</w:t>
      </w:r>
    </w:p>
    <w:p w14:paraId="6CF00439" w14:textId="674BC076" w:rsidR="00873BBB" w:rsidRPr="004D3CFB" w:rsidRDefault="00394755">
      <w:pPr>
        <w:shd w:val="clear" w:color="auto" w:fill="FFFFFF"/>
        <w:spacing w:after="0" w:line="240" w:lineRule="auto"/>
        <w:ind w:firstLine="708"/>
        <w:jc w:val="both"/>
        <w:rPr>
          <w:rFonts w:ascii="Times New Roman" w:hAnsi="Times New Roman" w:cs="Times New Roman"/>
          <w:sz w:val="24"/>
          <w:szCs w:val="24"/>
        </w:rPr>
      </w:pPr>
      <w:r w:rsidRPr="004D3CFB">
        <w:rPr>
          <w:rFonts w:ascii="Times New Roman" w:hAnsi="Times New Roman" w:cs="Times New Roman"/>
          <w:sz w:val="24"/>
          <w:szCs w:val="24"/>
        </w:rPr>
        <w:t>c</w:t>
      </w:r>
      <w:r w:rsidR="00A909DF" w:rsidRPr="004D3CFB">
        <w:rPr>
          <w:rFonts w:ascii="Times New Roman" w:hAnsi="Times New Roman" w:cs="Times New Roman"/>
          <w:sz w:val="24"/>
          <w:szCs w:val="24"/>
        </w:rPr>
        <w:t xml:space="preserve">) </w:t>
      </w:r>
      <w:r w:rsidR="00873BBB" w:rsidRPr="004D3CFB">
        <w:rPr>
          <w:rFonts w:ascii="Times New Roman" w:hAnsi="Times New Roman" w:cs="Times New Roman"/>
          <w:sz w:val="24"/>
          <w:szCs w:val="24"/>
        </w:rPr>
        <w:t>Dâhilî bilgi:</w:t>
      </w:r>
      <w:r w:rsidR="00873BBB" w:rsidRPr="004D3CFB">
        <w:rPr>
          <w:rFonts w:ascii="Times New Roman" w:eastAsia="Times New Roman" w:hAnsi="Times New Roman" w:cs="Times New Roman"/>
          <w:sz w:val="24"/>
          <w:szCs w:val="24"/>
          <w:lang w:eastAsia="tr-TR"/>
        </w:rPr>
        <w:t xml:space="preserve"> </w:t>
      </w:r>
      <w:r w:rsidR="00873BBB" w:rsidRPr="004D3CFB">
        <w:rPr>
          <w:rFonts w:ascii="Times New Roman" w:eastAsia="ヒラギノ明朝 Pro W3" w:hAnsi="Times New Roman" w:cs="Times New Roman"/>
          <w:sz w:val="24"/>
          <w:szCs w:val="24"/>
        </w:rPr>
        <w:t>Enerji</w:t>
      </w:r>
      <w:r w:rsidR="00D9638B" w:rsidRPr="004D3CFB">
        <w:rPr>
          <w:rFonts w:ascii="Times New Roman" w:eastAsia="ヒラギノ明朝 Pro W3" w:hAnsi="Times New Roman" w:cs="Times New Roman"/>
          <w:sz w:val="24"/>
          <w:szCs w:val="24"/>
        </w:rPr>
        <w:t xml:space="preserve"> ve çevre</w:t>
      </w:r>
      <w:r w:rsidR="00873BBB" w:rsidRPr="004D3CFB">
        <w:rPr>
          <w:rFonts w:ascii="Times New Roman" w:eastAsia="ヒラギノ明朝 Pro W3" w:hAnsi="Times New Roman" w:cs="Times New Roman"/>
          <w:sz w:val="24"/>
          <w:szCs w:val="24"/>
        </w:rPr>
        <w:t xml:space="preserve"> ürünleriyle</w:t>
      </w:r>
      <w:r w:rsidR="00873BBB" w:rsidRPr="004D3CFB">
        <w:rPr>
          <w:rFonts w:ascii="Times New Roman" w:hAnsi="Times New Roman" w:cs="Times New Roman"/>
          <w:sz w:val="24"/>
          <w:szCs w:val="24"/>
        </w:rPr>
        <w:t xml:space="preserve"> doğrudan veya dolaylı olarak ilgili olmakla birlikte kamuya açıklanmamış, fakat kamuya açıklandığında bu ürünlerin fiyatlarını önemli ölçüde etkileme</w:t>
      </w:r>
      <w:r w:rsidR="00A909DF" w:rsidRPr="004D3CFB">
        <w:rPr>
          <w:rFonts w:ascii="Times New Roman" w:hAnsi="Times New Roman" w:cs="Times New Roman"/>
          <w:sz w:val="24"/>
          <w:szCs w:val="24"/>
        </w:rPr>
        <w:t xml:space="preserve">si muhtemel </w:t>
      </w:r>
      <w:r w:rsidR="00873BBB" w:rsidRPr="004D3CFB">
        <w:rPr>
          <w:rFonts w:ascii="Times New Roman" w:hAnsi="Times New Roman" w:cs="Times New Roman"/>
          <w:sz w:val="24"/>
          <w:szCs w:val="24"/>
        </w:rPr>
        <w:t>olan gerçekleşmiş veya normal olarak gerçekleşmesi beklenen durum ve olaylar hakkındaki bilgiyi,</w:t>
      </w:r>
    </w:p>
    <w:p w14:paraId="7B6824F4" w14:textId="5514D0A4" w:rsidR="00B60B8E" w:rsidRPr="004D3CFB" w:rsidRDefault="00394755">
      <w:pPr>
        <w:spacing w:after="0" w:line="240" w:lineRule="auto"/>
        <w:ind w:firstLine="709"/>
        <w:jc w:val="both"/>
        <w:rPr>
          <w:rFonts w:ascii="Times New Roman" w:hAnsi="Times New Roman" w:cs="Times New Roman"/>
          <w:sz w:val="24"/>
          <w:szCs w:val="24"/>
        </w:rPr>
      </w:pPr>
      <w:proofErr w:type="gramStart"/>
      <w:r w:rsidRPr="004D3CFB">
        <w:rPr>
          <w:rFonts w:ascii="Times New Roman" w:eastAsia="Times New Roman" w:hAnsi="Times New Roman" w:cs="Times New Roman"/>
          <w:sz w:val="24"/>
          <w:szCs w:val="24"/>
          <w:lang w:eastAsia="tr-TR"/>
        </w:rPr>
        <w:t>ç</w:t>
      </w:r>
      <w:proofErr w:type="gramEnd"/>
      <w:r w:rsidR="00A909DF" w:rsidRPr="004D3CFB">
        <w:rPr>
          <w:rFonts w:ascii="Times New Roman" w:eastAsia="Times New Roman" w:hAnsi="Times New Roman" w:cs="Times New Roman"/>
          <w:sz w:val="24"/>
          <w:szCs w:val="24"/>
          <w:lang w:eastAsia="tr-TR"/>
        </w:rPr>
        <w:t>) Enerji piyasaları:</w:t>
      </w:r>
      <w:r w:rsidR="00B60B8E" w:rsidRPr="004D3CFB">
        <w:rPr>
          <w:rFonts w:ascii="Times New Roman" w:hAnsi="Times New Roman" w:cs="Times New Roman"/>
          <w:sz w:val="24"/>
          <w:szCs w:val="24"/>
        </w:rPr>
        <w:t xml:space="preserve"> </w:t>
      </w:r>
      <w:r w:rsidR="00B60B8E" w:rsidRPr="004D3CFB">
        <w:rPr>
          <w:rFonts w:ascii="Times New Roman" w:eastAsia="Times New Roman" w:hAnsi="Times New Roman" w:cs="Times New Roman"/>
          <w:sz w:val="24"/>
          <w:szCs w:val="24"/>
          <w:lang w:eastAsia="tr-TR"/>
        </w:rPr>
        <w:t>Elektrik</w:t>
      </w:r>
      <w:r w:rsidR="008F30FD">
        <w:rPr>
          <w:rFonts w:ascii="Times New Roman" w:eastAsia="Times New Roman" w:hAnsi="Times New Roman" w:cs="Times New Roman"/>
          <w:sz w:val="24"/>
          <w:szCs w:val="24"/>
          <w:lang w:eastAsia="tr-TR"/>
        </w:rPr>
        <w:t xml:space="preserve"> </w:t>
      </w:r>
      <w:r w:rsidR="00B60B8E" w:rsidRPr="004D3CFB">
        <w:rPr>
          <w:rFonts w:ascii="Times New Roman" w:eastAsia="Times New Roman" w:hAnsi="Times New Roman" w:cs="Times New Roman"/>
          <w:sz w:val="24"/>
          <w:szCs w:val="24"/>
          <w:lang w:eastAsia="tr-TR"/>
        </w:rPr>
        <w:t xml:space="preserve">ticaretinin gerçekleştiği </w:t>
      </w:r>
      <w:r w:rsidR="001E5EE2" w:rsidRPr="004D3CFB">
        <w:rPr>
          <w:rFonts w:ascii="Times New Roman" w:eastAsia="Times New Roman" w:hAnsi="Times New Roman" w:cs="Times New Roman"/>
          <w:sz w:val="24"/>
          <w:szCs w:val="24"/>
          <w:lang w:eastAsia="tr-TR"/>
        </w:rPr>
        <w:t xml:space="preserve">vadeli elektrik piyasası, </w:t>
      </w:r>
      <w:r w:rsidR="00B60B8E" w:rsidRPr="004D3CFB">
        <w:rPr>
          <w:rFonts w:ascii="Times New Roman" w:eastAsia="Times New Roman" w:hAnsi="Times New Roman" w:cs="Times New Roman"/>
          <w:sz w:val="24"/>
          <w:szCs w:val="24"/>
          <w:lang w:eastAsia="tr-TR"/>
        </w:rPr>
        <w:t xml:space="preserve">gün öncesi piyasası, gün içi piyasası, dengeleme güç piyasası, yan hizmetler piyasası ile doğal gaz ticaretinin gerçekleştiği </w:t>
      </w:r>
      <w:r w:rsidR="001E5EE2" w:rsidRPr="004D3CFB">
        <w:rPr>
          <w:rFonts w:ascii="Times New Roman" w:eastAsia="Times New Roman" w:hAnsi="Times New Roman" w:cs="Times New Roman"/>
          <w:sz w:val="24"/>
          <w:szCs w:val="24"/>
          <w:lang w:eastAsia="tr-TR"/>
        </w:rPr>
        <w:t>vadeli doğal gaz piyasası</w:t>
      </w:r>
      <w:r w:rsidR="001E5EE2">
        <w:rPr>
          <w:rFonts w:ascii="Times New Roman" w:eastAsia="Times New Roman" w:hAnsi="Times New Roman" w:cs="Times New Roman"/>
          <w:sz w:val="24"/>
          <w:szCs w:val="24"/>
          <w:lang w:eastAsia="tr-TR"/>
        </w:rPr>
        <w:t>,</w:t>
      </w:r>
      <w:r w:rsidR="001E5EE2" w:rsidRPr="004D3CFB">
        <w:rPr>
          <w:rFonts w:ascii="Times New Roman" w:eastAsia="Times New Roman" w:hAnsi="Times New Roman" w:cs="Times New Roman"/>
          <w:sz w:val="24"/>
          <w:szCs w:val="24"/>
          <w:lang w:eastAsia="tr-TR"/>
        </w:rPr>
        <w:t xml:space="preserve"> </w:t>
      </w:r>
      <w:r w:rsidR="00B60B8E" w:rsidRPr="004D3CFB">
        <w:rPr>
          <w:rFonts w:ascii="Times New Roman" w:eastAsia="Times New Roman" w:hAnsi="Times New Roman" w:cs="Times New Roman"/>
          <w:sz w:val="24"/>
          <w:szCs w:val="24"/>
          <w:lang w:eastAsia="tr-TR"/>
        </w:rPr>
        <w:t>spot doğal gaz piyasası ve bu piyasalardaki ikili anlaşmaları,</w:t>
      </w:r>
      <w:r w:rsidR="00A909DF" w:rsidRPr="004D3CFB">
        <w:rPr>
          <w:rFonts w:ascii="Times New Roman" w:eastAsia="Times New Roman" w:hAnsi="Times New Roman" w:cs="Times New Roman"/>
          <w:sz w:val="24"/>
          <w:szCs w:val="24"/>
          <w:lang w:eastAsia="tr-TR"/>
        </w:rPr>
        <w:t xml:space="preserve"> </w:t>
      </w:r>
    </w:p>
    <w:p w14:paraId="08E6576A" w14:textId="40B1E665" w:rsidR="00992B21" w:rsidRPr="004D3CFB" w:rsidRDefault="00394755">
      <w:pPr>
        <w:shd w:val="clear" w:color="auto" w:fill="FFFFFF"/>
        <w:spacing w:after="0" w:line="240" w:lineRule="auto"/>
        <w:ind w:firstLine="708"/>
        <w:jc w:val="both"/>
        <w:rPr>
          <w:rFonts w:ascii="Times New Roman" w:hAnsi="Times New Roman" w:cs="Times New Roman"/>
          <w:sz w:val="24"/>
          <w:szCs w:val="24"/>
        </w:rPr>
      </w:pPr>
      <w:r w:rsidRPr="004D3CFB">
        <w:rPr>
          <w:rFonts w:ascii="Times New Roman" w:hAnsi="Times New Roman" w:cs="Times New Roman"/>
          <w:sz w:val="24"/>
          <w:szCs w:val="24"/>
        </w:rPr>
        <w:t>d</w:t>
      </w:r>
      <w:r w:rsidR="00873BBB" w:rsidRPr="004D3CFB">
        <w:rPr>
          <w:rFonts w:ascii="Times New Roman" w:hAnsi="Times New Roman" w:cs="Times New Roman"/>
          <w:sz w:val="24"/>
          <w:szCs w:val="24"/>
        </w:rPr>
        <w:t>) Enerji</w:t>
      </w:r>
      <w:r w:rsidR="006017B6" w:rsidRPr="004D3CFB">
        <w:rPr>
          <w:rFonts w:ascii="Times New Roman" w:hAnsi="Times New Roman" w:cs="Times New Roman"/>
          <w:sz w:val="24"/>
          <w:szCs w:val="24"/>
        </w:rPr>
        <w:t xml:space="preserve"> ve çevre ürünleri</w:t>
      </w:r>
      <w:r w:rsidR="004A5589" w:rsidRPr="004D3CFB">
        <w:rPr>
          <w:rFonts w:ascii="Times New Roman" w:hAnsi="Times New Roman" w:cs="Times New Roman"/>
          <w:sz w:val="24"/>
          <w:szCs w:val="24"/>
        </w:rPr>
        <w:t>:</w:t>
      </w:r>
      <w:r w:rsidR="00FD740E" w:rsidRPr="004D3CFB">
        <w:rPr>
          <w:rFonts w:ascii="Times New Roman" w:hAnsi="Times New Roman" w:cs="Times New Roman"/>
          <w:sz w:val="24"/>
          <w:szCs w:val="24"/>
        </w:rPr>
        <w:t xml:space="preserve"> Enerji piyasaları ve çevresel piyasalarda ticareti yapılan ürünleri, </w:t>
      </w:r>
      <w:r w:rsidR="004A5589" w:rsidRPr="004D3CFB">
        <w:rPr>
          <w:rFonts w:ascii="Times New Roman" w:hAnsi="Times New Roman" w:cs="Times New Roman"/>
          <w:sz w:val="24"/>
          <w:szCs w:val="24"/>
        </w:rPr>
        <w:t xml:space="preserve"> </w:t>
      </w:r>
    </w:p>
    <w:p w14:paraId="584E2BC6" w14:textId="03E08643" w:rsidR="00873BBB" w:rsidRPr="004D3CFB" w:rsidRDefault="00394755">
      <w:pPr>
        <w:shd w:val="clear" w:color="auto" w:fill="FFFFFF"/>
        <w:spacing w:after="0" w:line="240" w:lineRule="auto"/>
        <w:ind w:firstLine="708"/>
        <w:jc w:val="both"/>
        <w:rPr>
          <w:rFonts w:ascii="Times New Roman" w:eastAsia="Times New Roman" w:hAnsi="Times New Roman" w:cs="Times New Roman"/>
          <w:sz w:val="24"/>
          <w:szCs w:val="24"/>
          <w:lang w:eastAsia="tr-TR"/>
        </w:rPr>
      </w:pPr>
      <w:r w:rsidRPr="004D3CFB">
        <w:rPr>
          <w:rFonts w:ascii="Times New Roman" w:hAnsi="Times New Roman" w:cs="Times New Roman"/>
          <w:sz w:val="24"/>
          <w:szCs w:val="24"/>
        </w:rPr>
        <w:t>e</w:t>
      </w:r>
      <w:r w:rsidR="00873BBB" w:rsidRPr="004D3CFB">
        <w:rPr>
          <w:rFonts w:ascii="Times New Roman" w:hAnsi="Times New Roman" w:cs="Times New Roman"/>
          <w:sz w:val="24"/>
          <w:szCs w:val="24"/>
        </w:rPr>
        <w:t xml:space="preserve">) EPİAŞ: </w:t>
      </w:r>
      <w:r w:rsidR="00873BBB" w:rsidRPr="004D3CFB">
        <w:rPr>
          <w:rFonts w:ascii="Times New Roman" w:eastAsia="Times New Roman" w:hAnsi="Times New Roman" w:cs="Times New Roman"/>
          <w:sz w:val="24"/>
          <w:szCs w:val="24"/>
          <w:lang w:eastAsia="tr-TR"/>
        </w:rPr>
        <w:t>Enerji Piyasaları İşletme Anonim Şirketini,</w:t>
      </w:r>
    </w:p>
    <w:p w14:paraId="69D4C7E8" w14:textId="5CC3C621" w:rsidR="00CF40FF" w:rsidRPr="004D3CFB" w:rsidRDefault="00CF40FF">
      <w:pPr>
        <w:shd w:val="clear" w:color="auto" w:fill="FFFFFF"/>
        <w:spacing w:after="0" w:line="240" w:lineRule="auto"/>
        <w:ind w:firstLine="708"/>
        <w:jc w:val="both"/>
        <w:rPr>
          <w:rFonts w:ascii="Times New Roman" w:hAnsi="Times New Roman" w:cs="Times New Roman"/>
          <w:sz w:val="24"/>
          <w:szCs w:val="24"/>
        </w:rPr>
      </w:pPr>
      <w:r w:rsidRPr="004D3CFB">
        <w:rPr>
          <w:rFonts w:ascii="Times New Roman" w:eastAsia="Times New Roman" w:hAnsi="Times New Roman" w:cs="Times New Roman"/>
          <w:sz w:val="24"/>
          <w:szCs w:val="24"/>
          <w:lang w:eastAsia="tr-TR"/>
        </w:rPr>
        <w:t>f) İkili anlaşma: Piyasa katılımcılarının kendi aralarında enerji ve çevre ürünlerinin ticareti konusunda yaptıkları sözleşmeleri</w:t>
      </w:r>
      <w:r w:rsidR="00C6496D">
        <w:rPr>
          <w:rFonts w:ascii="Times New Roman" w:eastAsia="Times New Roman" w:hAnsi="Times New Roman" w:cs="Times New Roman"/>
          <w:sz w:val="24"/>
          <w:szCs w:val="24"/>
          <w:lang w:eastAsia="tr-TR"/>
        </w:rPr>
        <w:t>,</w:t>
      </w:r>
    </w:p>
    <w:p w14:paraId="49F239AC" w14:textId="4D6719BF" w:rsidR="00873BBB" w:rsidRPr="004D3CFB" w:rsidRDefault="00703505">
      <w:pPr>
        <w:shd w:val="clear" w:color="auto" w:fill="FFFFFF"/>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g</w:t>
      </w:r>
      <w:r w:rsidR="00873BBB" w:rsidRPr="004D3CFB">
        <w:rPr>
          <w:rFonts w:ascii="Times New Roman" w:eastAsia="Times New Roman" w:hAnsi="Times New Roman" w:cs="Times New Roman"/>
          <w:sz w:val="24"/>
          <w:szCs w:val="24"/>
          <w:lang w:eastAsia="tr-TR"/>
        </w:rPr>
        <w:t>) Kurul: Enerji Piyasası Düzenleme Kurulunu,</w:t>
      </w:r>
    </w:p>
    <w:p w14:paraId="6C9B6727" w14:textId="07538730" w:rsidR="00873BBB" w:rsidRPr="004D3CFB" w:rsidRDefault="00703505">
      <w:pPr>
        <w:shd w:val="clear" w:color="auto" w:fill="FFFFFF"/>
        <w:spacing w:after="0" w:line="240" w:lineRule="auto"/>
        <w:ind w:firstLine="709"/>
        <w:jc w:val="both"/>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ğ</w:t>
      </w:r>
      <w:proofErr w:type="gramEnd"/>
      <w:r w:rsidR="00873BBB" w:rsidRPr="004D3CFB">
        <w:rPr>
          <w:rFonts w:ascii="Times New Roman" w:eastAsia="Times New Roman" w:hAnsi="Times New Roman" w:cs="Times New Roman"/>
          <w:sz w:val="24"/>
          <w:szCs w:val="24"/>
          <w:lang w:eastAsia="tr-TR"/>
        </w:rPr>
        <w:t>) Kurum: Enerji Piyasası Düzenleme Kurumunu,</w:t>
      </w:r>
    </w:p>
    <w:p w14:paraId="20D1440C" w14:textId="2A75E4E7" w:rsidR="00873BBB" w:rsidRPr="004D3CFB" w:rsidRDefault="00703505">
      <w:pPr>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h</w:t>
      </w:r>
      <w:r w:rsidR="004A5589" w:rsidRPr="004D3CFB">
        <w:rPr>
          <w:rFonts w:ascii="Times New Roman" w:eastAsia="Times New Roman" w:hAnsi="Times New Roman" w:cs="Times New Roman"/>
          <w:sz w:val="24"/>
          <w:szCs w:val="24"/>
          <w:lang w:eastAsia="tr-TR"/>
        </w:rPr>
        <w:t>) Piyasa işletmecisi</w:t>
      </w:r>
      <w:r w:rsidR="00873BBB" w:rsidRPr="004D3CFB">
        <w:rPr>
          <w:rFonts w:ascii="Times New Roman" w:eastAsia="Times New Roman" w:hAnsi="Times New Roman" w:cs="Times New Roman"/>
          <w:sz w:val="24"/>
          <w:szCs w:val="24"/>
          <w:lang w:eastAsia="tr-TR"/>
        </w:rPr>
        <w:t>:</w:t>
      </w:r>
      <w:r w:rsidR="00992B21" w:rsidRPr="004D3CFB">
        <w:rPr>
          <w:rFonts w:ascii="Times New Roman" w:eastAsia="Times New Roman" w:hAnsi="Times New Roman" w:cs="Times New Roman"/>
          <w:sz w:val="24"/>
          <w:szCs w:val="24"/>
          <w:lang w:eastAsia="tr-TR"/>
        </w:rPr>
        <w:t xml:space="preserve"> İşlettikleri</w:t>
      </w:r>
      <w:r w:rsidR="004A5589" w:rsidRPr="004D3CFB">
        <w:rPr>
          <w:rFonts w:ascii="Times New Roman" w:eastAsia="Times New Roman" w:hAnsi="Times New Roman" w:cs="Times New Roman"/>
          <w:sz w:val="24"/>
          <w:szCs w:val="24"/>
          <w:lang w:eastAsia="tr-TR"/>
        </w:rPr>
        <w:t xml:space="preserve"> piyasalara göre</w:t>
      </w:r>
      <w:r w:rsidR="00873BBB" w:rsidRPr="004D3CFB">
        <w:rPr>
          <w:rFonts w:ascii="Times New Roman" w:eastAsia="Times New Roman" w:hAnsi="Times New Roman" w:cs="Times New Roman"/>
          <w:sz w:val="24"/>
          <w:szCs w:val="24"/>
          <w:lang w:eastAsia="tr-TR"/>
        </w:rPr>
        <w:t xml:space="preserve"> </w:t>
      </w:r>
      <w:proofErr w:type="spellStart"/>
      <w:r w:rsidR="00A909DF" w:rsidRPr="004D3CFB">
        <w:rPr>
          <w:rFonts w:ascii="Times New Roman" w:eastAsia="Times New Roman" w:hAnsi="Times New Roman" w:cs="Times New Roman"/>
          <w:sz w:val="24"/>
          <w:szCs w:val="24"/>
          <w:lang w:eastAsia="tr-TR"/>
        </w:rPr>
        <w:t>EPİAŞ’ı</w:t>
      </w:r>
      <w:proofErr w:type="spellEnd"/>
      <w:r w:rsidR="00873BBB" w:rsidRPr="004D3CFB">
        <w:rPr>
          <w:rFonts w:ascii="Times New Roman" w:eastAsia="Times New Roman" w:hAnsi="Times New Roman" w:cs="Times New Roman"/>
          <w:sz w:val="24"/>
          <w:szCs w:val="24"/>
          <w:lang w:eastAsia="tr-TR"/>
        </w:rPr>
        <w:t xml:space="preserve"> ve</w:t>
      </w:r>
      <w:r w:rsidR="004A5589" w:rsidRPr="004D3CFB">
        <w:rPr>
          <w:rFonts w:ascii="Times New Roman" w:eastAsia="Times New Roman" w:hAnsi="Times New Roman" w:cs="Times New Roman"/>
          <w:sz w:val="24"/>
          <w:szCs w:val="24"/>
          <w:lang w:eastAsia="tr-TR"/>
        </w:rPr>
        <w:t>ya</w:t>
      </w:r>
      <w:r w:rsidR="00873BBB" w:rsidRPr="004D3CFB">
        <w:rPr>
          <w:rFonts w:ascii="Times New Roman" w:eastAsia="Times New Roman" w:hAnsi="Times New Roman" w:cs="Times New Roman"/>
          <w:sz w:val="24"/>
          <w:szCs w:val="24"/>
          <w:lang w:eastAsia="tr-TR"/>
        </w:rPr>
        <w:t xml:space="preserve"> </w:t>
      </w:r>
      <w:r w:rsidR="008D23CB" w:rsidRPr="004D3CFB">
        <w:rPr>
          <w:rFonts w:ascii="Times New Roman" w:eastAsia="Times New Roman" w:hAnsi="Times New Roman" w:cs="Times New Roman"/>
          <w:sz w:val="24"/>
          <w:szCs w:val="24"/>
          <w:lang w:eastAsia="tr-TR"/>
        </w:rPr>
        <w:t>TEİAŞ’ı</w:t>
      </w:r>
      <w:r w:rsidR="00873BBB" w:rsidRPr="004D3CFB">
        <w:rPr>
          <w:rFonts w:ascii="Times New Roman" w:eastAsia="Times New Roman" w:hAnsi="Times New Roman" w:cs="Times New Roman"/>
          <w:sz w:val="24"/>
          <w:szCs w:val="24"/>
          <w:lang w:eastAsia="tr-TR"/>
        </w:rPr>
        <w:t>,</w:t>
      </w:r>
    </w:p>
    <w:p w14:paraId="5D34F5DB" w14:textId="07DB28B2" w:rsidR="00FF784B" w:rsidRPr="004D3CFB" w:rsidRDefault="00703505">
      <w:pPr>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ı</w:t>
      </w:r>
      <w:r w:rsidR="004A5589" w:rsidRPr="004D3CFB">
        <w:rPr>
          <w:rFonts w:ascii="Times New Roman" w:eastAsia="Times New Roman" w:hAnsi="Times New Roman" w:cs="Times New Roman"/>
          <w:sz w:val="24"/>
          <w:szCs w:val="24"/>
          <w:lang w:eastAsia="tr-TR"/>
        </w:rPr>
        <w:t xml:space="preserve">) Piyasa katılımcısı: </w:t>
      </w:r>
      <w:r w:rsidR="00812F70" w:rsidRPr="004D3CFB">
        <w:rPr>
          <w:rFonts w:ascii="Times New Roman" w:eastAsia="Times New Roman" w:hAnsi="Times New Roman" w:cs="Times New Roman"/>
          <w:sz w:val="24"/>
          <w:szCs w:val="24"/>
          <w:lang w:eastAsia="tr-TR"/>
        </w:rPr>
        <w:t xml:space="preserve">Toplayıcılar </w:t>
      </w:r>
      <w:r w:rsidR="00260C46" w:rsidRPr="004D3CFB">
        <w:rPr>
          <w:rFonts w:ascii="Times New Roman" w:eastAsia="Times New Roman" w:hAnsi="Times New Roman" w:cs="Times New Roman"/>
          <w:sz w:val="24"/>
          <w:szCs w:val="24"/>
          <w:lang w:eastAsia="tr-TR"/>
        </w:rPr>
        <w:t>ve dengeden sorumlu taraf</w:t>
      </w:r>
      <w:r w:rsidR="000356AB" w:rsidRPr="004D3CFB">
        <w:rPr>
          <w:rFonts w:ascii="Times New Roman" w:eastAsia="Times New Roman" w:hAnsi="Times New Roman" w:cs="Times New Roman"/>
          <w:sz w:val="24"/>
          <w:szCs w:val="24"/>
          <w:lang w:eastAsia="tr-TR"/>
        </w:rPr>
        <w:t>lar</w:t>
      </w:r>
      <w:r w:rsidR="00260C46" w:rsidRPr="004D3CFB">
        <w:rPr>
          <w:rFonts w:ascii="Times New Roman" w:eastAsia="Times New Roman" w:hAnsi="Times New Roman" w:cs="Times New Roman"/>
          <w:sz w:val="24"/>
          <w:szCs w:val="24"/>
          <w:lang w:eastAsia="tr-TR"/>
        </w:rPr>
        <w:t xml:space="preserve"> </w:t>
      </w:r>
      <w:r w:rsidR="00812F70" w:rsidRPr="004D3CFB">
        <w:rPr>
          <w:rFonts w:ascii="Times New Roman" w:eastAsia="Times New Roman" w:hAnsi="Times New Roman" w:cs="Times New Roman"/>
          <w:sz w:val="24"/>
          <w:szCs w:val="24"/>
          <w:lang w:eastAsia="tr-TR"/>
        </w:rPr>
        <w:t>ile iletim ve dağıtım şebeke işletmecileri dâhil olmak üzere e</w:t>
      </w:r>
      <w:r w:rsidR="000304FD" w:rsidRPr="004D3CFB">
        <w:rPr>
          <w:rFonts w:ascii="Times New Roman" w:eastAsia="Times New Roman" w:hAnsi="Times New Roman" w:cs="Times New Roman"/>
          <w:sz w:val="24"/>
          <w:szCs w:val="24"/>
          <w:lang w:eastAsia="tr-TR"/>
        </w:rPr>
        <w:t xml:space="preserve">nerji piyasalarında ve çevresel piyasalarda </w:t>
      </w:r>
      <w:r w:rsidR="004A5589" w:rsidRPr="004D3CFB">
        <w:rPr>
          <w:rFonts w:ascii="Times New Roman" w:eastAsia="Times New Roman" w:hAnsi="Times New Roman" w:cs="Times New Roman"/>
          <w:sz w:val="24"/>
          <w:szCs w:val="24"/>
          <w:lang w:eastAsia="tr-TR"/>
        </w:rPr>
        <w:t>kendi adına ve hesabına işlem yap</w:t>
      </w:r>
      <w:r w:rsidR="009A5E00" w:rsidRPr="004D3CFB">
        <w:rPr>
          <w:rFonts w:ascii="Times New Roman" w:eastAsia="Times New Roman" w:hAnsi="Times New Roman" w:cs="Times New Roman"/>
          <w:sz w:val="24"/>
          <w:szCs w:val="24"/>
          <w:lang w:eastAsia="tr-TR"/>
        </w:rPr>
        <w:t>ma yetkisi olan</w:t>
      </w:r>
      <w:r w:rsidR="000304FD" w:rsidRPr="004D3CFB">
        <w:rPr>
          <w:rFonts w:ascii="Times New Roman" w:eastAsia="Times New Roman" w:hAnsi="Times New Roman" w:cs="Times New Roman"/>
          <w:sz w:val="24"/>
          <w:szCs w:val="24"/>
          <w:lang w:eastAsia="tr-TR"/>
        </w:rPr>
        <w:t xml:space="preserve"> </w:t>
      </w:r>
      <w:r w:rsidR="004A5589" w:rsidRPr="004D3CFB">
        <w:rPr>
          <w:rFonts w:ascii="Times New Roman" w:eastAsia="Times New Roman" w:hAnsi="Times New Roman" w:cs="Times New Roman"/>
          <w:sz w:val="24"/>
          <w:szCs w:val="24"/>
          <w:lang w:eastAsia="tr-TR"/>
        </w:rPr>
        <w:t>kişileri,</w:t>
      </w:r>
    </w:p>
    <w:p w14:paraId="47C2FABE" w14:textId="7DB4DFAB" w:rsidR="004A5589" w:rsidRPr="004D3CFB" w:rsidRDefault="00703505">
      <w:pPr>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i</w:t>
      </w:r>
      <w:r w:rsidR="00FF784B" w:rsidRPr="004D3CFB">
        <w:rPr>
          <w:rFonts w:ascii="Times New Roman" w:eastAsia="Times New Roman" w:hAnsi="Times New Roman" w:cs="Times New Roman"/>
          <w:sz w:val="24"/>
          <w:szCs w:val="24"/>
          <w:lang w:eastAsia="tr-TR"/>
        </w:rPr>
        <w:t>) Sistem işletmecisi: TEİAŞ’ı ve BOTAŞ’ı</w:t>
      </w:r>
      <w:r w:rsidR="004B07E5">
        <w:rPr>
          <w:rFonts w:ascii="Times New Roman" w:eastAsia="Times New Roman" w:hAnsi="Times New Roman" w:cs="Times New Roman"/>
          <w:sz w:val="24"/>
          <w:szCs w:val="24"/>
          <w:lang w:eastAsia="tr-TR"/>
        </w:rPr>
        <w:t>,</w:t>
      </w:r>
    </w:p>
    <w:p w14:paraId="04ECF174" w14:textId="1EF5AD5E" w:rsidR="00394755" w:rsidRDefault="00703505">
      <w:pPr>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lastRenderedPageBreak/>
        <w:t>j</w:t>
      </w:r>
      <w:r w:rsidR="00394755" w:rsidRPr="004D3CFB">
        <w:rPr>
          <w:rFonts w:ascii="Times New Roman" w:eastAsia="Times New Roman" w:hAnsi="Times New Roman" w:cs="Times New Roman"/>
          <w:sz w:val="24"/>
          <w:szCs w:val="24"/>
          <w:lang w:eastAsia="tr-TR"/>
        </w:rPr>
        <w:t>) TEİAŞ: Türkiye Elektrik İletim Anonim Şirketini</w:t>
      </w:r>
    </w:p>
    <w:p w14:paraId="74AB2A97" w14:textId="09FD1F20" w:rsidR="00D9638B" w:rsidRPr="004D3CFB" w:rsidRDefault="00873BBB">
      <w:pPr>
        <w:spacing w:after="0" w:line="240" w:lineRule="auto"/>
        <w:ind w:firstLine="567"/>
        <w:jc w:val="both"/>
        <w:rPr>
          <w:rFonts w:ascii="Times New Roman" w:eastAsia="Times New Roman" w:hAnsi="Times New Roman" w:cs="Times New Roman"/>
          <w:sz w:val="24"/>
          <w:szCs w:val="24"/>
          <w:lang w:eastAsia="tr-TR"/>
        </w:rPr>
      </w:pPr>
      <w:proofErr w:type="gramStart"/>
      <w:r w:rsidRPr="004D3CFB">
        <w:rPr>
          <w:rFonts w:ascii="Times New Roman" w:eastAsia="Times New Roman" w:hAnsi="Times New Roman" w:cs="Times New Roman"/>
          <w:sz w:val="24"/>
          <w:szCs w:val="24"/>
          <w:lang w:eastAsia="tr-TR"/>
        </w:rPr>
        <w:t>ifade</w:t>
      </w:r>
      <w:proofErr w:type="gramEnd"/>
      <w:r w:rsidRPr="004D3CFB">
        <w:rPr>
          <w:rFonts w:ascii="Times New Roman" w:eastAsia="Times New Roman" w:hAnsi="Times New Roman" w:cs="Times New Roman"/>
          <w:sz w:val="24"/>
          <w:szCs w:val="24"/>
          <w:lang w:eastAsia="tr-TR"/>
        </w:rPr>
        <w:t xml:space="preserve"> eder.</w:t>
      </w:r>
    </w:p>
    <w:p w14:paraId="7AD1A4F3" w14:textId="219B1FCB" w:rsidR="00724DDD" w:rsidRPr="004D3CFB" w:rsidRDefault="00724DDD">
      <w:pPr>
        <w:autoSpaceDE w:val="0"/>
        <w:autoSpaceDN w:val="0"/>
        <w:adjustRightInd w:val="0"/>
        <w:spacing w:after="0" w:line="240" w:lineRule="auto"/>
        <w:ind w:firstLine="567"/>
        <w:jc w:val="both"/>
        <w:rPr>
          <w:rFonts w:ascii="Times New Roman" w:hAnsi="Times New Roman" w:cs="Times New Roman"/>
          <w:color w:val="000000"/>
          <w:sz w:val="24"/>
          <w:szCs w:val="24"/>
        </w:rPr>
      </w:pPr>
      <w:r w:rsidRPr="004D3CFB">
        <w:rPr>
          <w:rFonts w:ascii="Times New Roman" w:hAnsi="Times New Roman" w:cs="Times New Roman"/>
          <w:sz w:val="24"/>
          <w:szCs w:val="24"/>
        </w:rPr>
        <w:t xml:space="preserve">(2) Bu Yönetmelikte geçmekle birlikte tanımlanmamış diğer kavram ve kısaltmalar, ilgili mevzuattaki anlam ve kapsama </w:t>
      </w:r>
      <w:r w:rsidRPr="004D3CFB">
        <w:rPr>
          <w:rFonts w:ascii="Times New Roman" w:hAnsi="Times New Roman" w:cs="Times New Roman"/>
          <w:color w:val="000000"/>
          <w:sz w:val="24"/>
          <w:szCs w:val="24"/>
        </w:rPr>
        <w:t>sahiptir.</w:t>
      </w:r>
    </w:p>
    <w:p w14:paraId="571F7A1F" w14:textId="6D9CED1F" w:rsidR="00700EA1" w:rsidRPr="004D3CFB" w:rsidRDefault="00700EA1" w:rsidP="00533ACC">
      <w:pPr>
        <w:autoSpaceDE w:val="0"/>
        <w:autoSpaceDN w:val="0"/>
        <w:adjustRightInd w:val="0"/>
        <w:spacing w:after="0" w:line="240" w:lineRule="auto"/>
        <w:ind w:firstLine="567"/>
        <w:jc w:val="both"/>
        <w:rPr>
          <w:rFonts w:ascii="Times New Roman" w:hAnsi="Times New Roman" w:cs="Times New Roman"/>
          <w:color w:val="000000"/>
          <w:sz w:val="24"/>
          <w:szCs w:val="24"/>
        </w:rPr>
      </w:pPr>
    </w:p>
    <w:p w14:paraId="0B4ADE4A" w14:textId="77777777" w:rsidR="00A72E8E" w:rsidRPr="004D3CFB" w:rsidRDefault="00A72E8E">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İKİNCİ BÖLÜM</w:t>
      </w:r>
    </w:p>
    <w:p w14:paraId="523E681E" w14:textId="1A8D13E6" w:rsidR="00A72E8E" w:rsidRPr="004D3CFB" w:rsidRDefault="00A72E8E">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Şeffaflık</w:t>
      </w:r>
    </w:p>
    <w:p w14:paraId="267CD6B6" w14:textId="77777777" w:rsidR="000356AB" w:rsidRPr="004D3CFB" w:rsidRDefault="000356AB">
      <w:pPr>
        <w:spacing w:after="0" w:line="240" w:lineRule="auto"/>
        <w:ind w:firstLine="708"/>
        <w:contextualSpacing/>
        <w:jc w:val="both"/>
        <w:rPr>
          <w:rFonts w:ascii="Times New Roman" w:eastAsia="Times New Roman" w:hAnsi="Times New Roman" w:cs="Times New Roman"/>
          <w:b/>
          <w:sz w:val="24"/>
          <w:szCs w:val="24"/>
          <w:lang w:eastAsia="tr-TR"/>
        </w:rPr>
      </w:pPr>
    </w:p>
    <w:p w14:paraId="3F2D1952" w14:textId="5B59D3CF" w:rsidR="00A72E8E" w:rsidRPr="004D3CFB" w:rsidRDefault="00782DB5">
      <w:pPr>
        <w:spacing w:after="0" w:line="240" w:lineRule="auto"/>
        <w:ind w:firstLine="708"/>
        <w:contextualSpacing/>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D</w:t>
      </w:r>
      <w:r w:rsidR="006161DE">
        <w:rPr>
          <w:rFonts w:ascii="Times New Roman" w:eastAsia="Times New Roman" w:hAnsi="Times New Roman" w:cs="Times New Roman"/>
          <w:b/>
          <w:sz w:val="24"/>
          <w:szCs w:val="24"/>
          <w:lang w:eastAsia="tr-TR"/>
        </w:rPr>
        <w:t>â</w:t>
      </w:r>
      <w:r w:rsidRPr="004D3CFB">
        <w:rPr>
          <w:rFonts w:ascii="Times New Roman" w:eastAsia="Times New Roman" w:hAnsi="Times New Roman" w:cs="Times New Roman"/>
          <w:b/>
          <w:sz w:val="24"/>
          <w:szCs w:val="24"/>
          <w:lang w:eastAsia="tr-TR"/>
        </w:rPr>
        <w:t>hil</w:t>
      </w:r>
      <w:r w:rsidR="006161DE">
        <w:rPr>
          <w:rFonts w:ascii="Times New Roman" w:eastAsia="Times New Roman" w:hAnsi="Times New Roman" w:cs="Times New Roman"/>
          <w:b/>
          <w:sz w:val="24"/>
          <w:szCs w:val="24"/>
          <w:lang w:eastAsia="tr-TR"/>
        </w:rPr>
        <w:t>î</w:t>
      </w:r>
      <w:r w:rsidRPr="004D3CFB">
        <w:rPr>
          <w:rFonts w:ascii="Times New Roman" w:eastAsia="Times New Roman" w:hAnsi="Times New Roman" w:cs="Times New Roman"/>
          <w:b/>
          <w:sz w:val="24"/>
          <w:szCs w:val="24"/>
          <w:lang w:eastAsia="tr-TR"/>
        </w:rPr>
        <w:t xml:space="preserve"> Bilgi </w:t>
      </w:r>
      <w:r w:rsidR="00A72E8E" w:rsidRPr="004D3CFB">
        <w:rPr>
          <w:rFonts w:ascii="Times New Roman" w:eastAsia="Times New Roman" w:hAnsi="Times New Roman" w:cs="Times New Roman"/>
          <w:b/>
          <w:sz w:val="24"/>
          <w:szCs w:val="24"/>
          <w:lang w:eastAsia="tr-TR"/>
        </w:rPr>
        <w:t>Platformu</w:t>
      </w:r>
    </w:p>
    <w:p w14:paraId="40313123" w14:textId="2EC20470" w:rsidR="00A72E8E" w:rsidRPr="004D3CFB" w:rsidRDefault="00A72E8E">
      <w:pPr>
        <w:spacing w:after="0" w:line="240" w:lineRule="auto"/>
        <w:ind w:firstLine="708"/>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5</w:t>
      </w:r>
      <w:r w:rsidR="00505172">
        <w:rPr>
          <w:rFonts w:ascii="Times New Roman" w:eastAsia="Times New Roman" w:hAnsi="Times New Roman" w:cs="Times New Roman"/>
          <w:b/>
          <w:sz w:val="24"/>
          <w:szCs w:val="24"/>
          <w:lang w:eastAsia="tr-TR"/>
        </w:rPr>
        <w:t xml:space="preserve"> </w:t>
      </w:r>
      <w:r w:rsidR="00505172"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sz w:val="24"/>
          <w:szCs w:val="24"/>
          <w:lang w:eastAsia="tr-TR"/>
        </w:rPr>
        <w:t>(1) EPİAŞ</w:t>
      </w:r>
      <w:r w:rsidR="00521041">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w:t>
      </w:r>
      <w:r w:rsidR="000356AB" w:rsidRPr="004D3CFB">
        <w:rPr>
          <w:rFonts w:ascii="Times New Roman" w:eastAsia="Times New Roman" w:hAnsi="Times New Roman" w:cs="Times New Roman"/>
          <w:sz w:val="24"/>
          <w:szCs w:val="24"/>
          <w:lang w:eastAsia="tr-TR"/>
        </w:rPr>
        <w:t>enerji piyasaları ve çevresel</w:t>
      </w:r>
      <w:r w:rsidRPr="004D3CFB">
        <w:rPr>
          <w:rFonts w:ascii="Times New Roman" w:eastAsia="Times New Roman" w:hAnsi="Times New Roman" w:cs="Times New Roman"/>
          <w:sz w:val="24"/>
          <w:szCs w:val="24"/>
          <w:lang w:eastAsia="tr-TR"/>
        </w:rPr>
        <w:t xml:space="preserve"> piyasalarda </w:t>
      </w:r>
      <w:r w:rsidR="008D23CB" w:rsidRPr="004D3CFB">
        <w:rPr>
          <w:rFonts w:ascii="Times New Roman" w:eastAsia="Times New Roman" w:hAnsi="Times New Roman" w:cs="Times New Roman"/>
          <w:sz w:val="24"/>
          <w:szCs w:val="24"/>
          <w:lang w:eastAsia="tr-TR"/>
        </w:rPr>
        <w:t>dâhil</w:t>
      </w:r>
      <w:r w:rsidR="00FF4CF0">
        <w:rPr>
          <w:rFonts w:ascii="Times New Roman" w:eastAsia="Times New Roman" w:hAnsi="Times New Roman" w:cs="Times New Roman"/>
          <w:sz w:val="24"/>
          <w:szCs w:val="24"/>
          <w:lang w:eastAsia="tr-TR"/>
        </w:rPr>
        <w:t>î</w:t>
      </w:r>
      <w:r w:rsidRPr="004D3CFB">
        <w:rPr>
          <w:rFonts w:ascii="Times New Roman" w:eastAsia="Times New Roman" w:hAnsi="Times New Roman" w:cs="Times New Roman"/>
          <w:sz w:val="24"/>
          <w:szCs w:val="24"/>
          <w:lang w:eastAsia="tr-TR"/>
        </w:rPr>
        <w:t xml:space="preserve"> bilgilerin kamuya açıklanması, piyasa katılımcılarının piyasa faaliyetlerini fırsat eşitliği çerçevesinde yürütebilmesi ve piyasa katılımcıları arasındaki bilgi asimetrisinin önlenmesi için </w:t>
      </w:r>
      <w:r w:rsidR="00782DB5" w:rsidRPr="004D3CFB">
        <w:rPr>
          <w:rFonts w:ascii="Times New Roman" w:eastAsia="Times New Roman" w:hAnsi="Times New Roman" w:cs="Times New Roman"/>
          <w:sz w:val="24"/>
          <w:szCs w:val="24"/>
          <w:lang w:eastAsia="tr-TR"/>
        </w:rPr>
        <w:t>D</w:t>
      </w:r>
      <w:r w:rsidR="006161DE">
        <w:rPr>
          <w:rFonts w:ascii="Times New Roman" w:eastAsia="Times New Roman" w:hAnsi="Times New Roman" w:cs="Times New Roman"/>
          <w:sz w:val="24"/>
          <w:szCs w:val="24"/>
          <w:lang w:eastAsia="tr-TR"/>
        </w:rPr>
        <w:t>â</w:t>
      </w:r>
      <w:r w:rsidR="00782DB5" w:rsidRPr="004D3CFB">
        <w:rPr>
          <w:rFonts w:ascii="Times New Roman" w:eastAsia="Times New Roman" w:hAnsi="Times New Roman" w:cs="Times New Roman"/>
          <w:sz w:val="24"/>
          <w:szCs w:val="24"/>
          <w:lang w:eastAsia="tr-TR"/>
        </w:rPr>
        <w:t>hil</w:t>
      </w:r>
      <w:r w:rsidR="006161DE">
        <w:rPr>
          <w:rFonts w:ascii="Times New Roman" w:eastAsia="Times New Roman" w:hAnsi="Times New Roman" w:cs="Times New Roman"/>
          <w:sz w:val="24"/>
          <w:szCs w:val="24"/>
          <w:lang w:eastAsia="tr-TR"/>
        </w:rPr>
        <w:t>î</w:t>
      </w:r>
      <w:r w:rsidR="00782DB5" w:rsidRPr="004D3CFB">
        <w:rPr>
          <w:rFonts w:ascii="Times New Roman" w:eastAsia="Times New Roman" w:hAnsi="Times New Roman" w:cs="Times New Roman"/>
          <w:sz w:val="24"/>
          <w:szCs w:val="24"/>
          <w:lang w:eastAsia="tr-TR"/>
        </w:rPr>
        <w:t xml:space="preserve"> Bilgi Platformu</w:t>
      </w:r>
      <w:r w:rsidRPr="004D3CFB">
        <w:rPr>
          <w:rFonts w:ascii="Times New Roman" w:eastAsia="Times New Roman" w:hAnsi="Times New Roman" w:cs="Times New Roman"/>
          <w:sz w:val="24"/>
          <w:szCs w:val="24"/>
          <w:lang w:eastAsia="tr-TR"/>
        </w:rPr>
        <w:t xml:space="preserve"> adı altında bir merkezi veri platformu işletmekle yükümlüdür.</w:t>
      </w:r>
    </w:p>
    <w:p w14:paraId="22BD5924" w14:textId="0B7FDDD1" w:rsidR="00782DB5" w:rsidRPr="004D3CFB" w:rsidRDefault="00782DB5">
      <w:pPr>
        <w:spacing w:after="0" w:line="240" w:lineRule="auto"/>
        <w:ind w:firstLine="567"/>
        <w:jc w:val="both"/>
        <w:rPr>
          <w:rFonts w:ascii="Times New Roman" w:hAnsi="Times New Roman" w:cs="Times New Roman"/>
          <w:bCs/>
          <w:sz w:val="24"/>
          <w:szCs w:val="24"/>
        </w:rPr>
      </w:pPr>
      <w:r w:rsidRPr="004D3CFB">
        <w:rPr>
          <w:rFonts w:ascii="Times New Roman" w:eastAsia="Times New Roman" w:hAnsi="Times New Roman" w:cs="Times New Roman"/>
          <w:sz w:val="24"/>
          <w:szCs w:val="24"/>
          <w:lang w:eastAsia="tr-TR"/>
        </w:rPr>
        <w:t>(2) D</w:t>
      </w:r>
      <w:r w:rsidR="006161DE">
        <w:rPr>
          <w:rFonts w:ascii="Times New Roman" w:eastAsia="Times New Roman" w:hAnsi="Times New Roman" w:cs="Times New Roman"/>
          <w:sz w:val="24"/>
          <w:szCs w:val="24"/>
          <w:lang w:eastAsia="tr-TR"/>
        </w:rPr>
        <w:t>â</w:t>
      </w:r>
      <w:r w:rsidRPr="004D3CFB">
        <w:rPr>
          <w:rFonts w:ascii="Times New Roman" w:eastAsia="Times New Roman" w:hAnsi="Times New Roman" w:cs="Times New Roman"/>
          <w:sz w:val="24"/>
          <w:szCs w:val="24"/>
          <w:lang w:eastAsia="tr-TR"/>
        </w:rPr>
        <w:t>hil</w:t>
      </w:r>
      <w:r w:rsidR="006161DE">
        <w:rPr>
          <w:rFonts w:ascii="Times New Roman" w:eastAsia="Times New Roman" w:hAnsi="Times New Roman" w:cs="Times New Roman"/>
          <w:sz w:val="24"/>
          <w:szCs w:val="24"/>
          <w:lang w:eastAsia="tr-TR"/>
        </w:rPr>
        <w:t>î</w:t>
      </w:r>
      <w:r w:rsidRPr="004D3CFB">
        <w:rPr>
          <w:rFonts w:ascii="Times New Roman" w:eastAsia="Times New Roman" w:hAnsi="Times New Roman" w:cs="Times New Roman"/>
          <w:sz w:val="24"/>
          <w:szCs w:val="24"/>
          <w:lang w:eastAsia="tr-TR"/>
        </w:rPr>
        <w:t xml:space="preserve"> bilgi niteliğindeki veriler;</w:t>
      </w:r>
      <w:r w:rsidRPr="004D3CFB">
        <w:rPr>
          <w:rFonts w:ascii="Times New Roman" w:hAnsi="Times New Roman" w:cs="Times New Roman"/>
          <w:bCs/>
          <w:sz w:val="24"/>
          <w:szCs w:val="24"/>
        </w:rPr>
        <w:t xml:space="preserve"> </w:t>
      </w:r>
    </w:p>
    <w:p w14:paraId="419B9369" w14:textId="0BEDA006" w:rsidR="008A25F4" w:rsidRDefault="007459CA">
      <w:pPr>
        <w:spacing w:after="0" w:line="240" w:lineRule="auto"/>
        <w:ind w:firstLine="567"/>
        <w:jc w:val="both"/>
        <w:rPr>
          <w:rFonts w:ascii="Times New Roman" w:hAnsi="Times New Roman" w:cs="Times New Roman"/>
          <w:sz w:val="24"/>
          <w:szCs w:val="24"/>
        </w:rPr>
      </w:pPr>
      <w:r>
        <w:rPr>
          <w:rFonts w:ascii="Times New Roman" w:hAnsi="Times New Roman" w:cs="Times New Roman"/>
          <w:bCs/>
          <w:sz w:val="24"/>
          <w:szCs w:val="24"/>
        </w:rPr>
        <w:t>a</w:t>
      </w:r>
      <w:r w:rsidR="00782DB5" w:rsidRPr="004D3CFB">
        <w:rPr>
          <w:rFonts w:ascii="Times New Roman" w:hAnsi="Times New Roman" w:cs="Times New Roman"/>
          <w:bCs/>
          <w:sz w:val="24"/>
          <w:szCs w:val="24"/>
        </w:rPr>
        <w:t xml:space="preserve">) </w:t>
      </w:r>
      <w:r w:rsidR="00782DB5" w:rsidRPr="004D3CFB">
        <w:rPr>
          <w:rFonts w:ascii="Times New Roman" w:hAnsi="Times New Roman" w:cs="Times New Roman"/>
          <w:sz w:val="24"/>
          <w:szCs w:val="24"/>
        </w:rPr>
        <w:t>Piyasa katılımcılarına ait tesislerin planlı ya da plansız olarak elverişli olmaması da dâhil olmak üzere tesislerin üretim, depolama, tüketim ve iletim kapasitesi ve kullanımıyla ilgili bilgiler</w:t>
      </w:r>
      <w:r w:rsidR="00B46153" w:rsidRPr="004D3CFB">
        <w:rPr>
          <w:rFonts w:ascii="Times New Roman" w:hAnsi="Times New Roman" w:cs="Times New Roman"/>
          <w:sz w:val="24"/>
          <w:szCs w:val="24"/>
        </w:rPr>
        <w:t>i</w:t>
      </w:r>
      <w:r w:rsidR="00521041">
        <w:rPr>
          <w:rFonts w:ascii="Times New Roman" w:hAnsi="Times New Roman" w:cs="Times New Roman"/>
          <w:sz w:val="24"/>
          <w:szCs w:val="24"/>
        </w:rPr>
        <w:t>,</w:t>
      </w:r>
    </w:p>
    <w:p w14:paraId="5C26B8DC" w14:textId="735B8FF1" w:rsidR="00782DB5" w:rsidRPr="004D3CFB" w:rsidRDefault="007459CA">
      <w:pPr>
        <w:spacing w:after="0" w:line="240" w:lineRule="auto"/>
        <w:ind w:firstLine="567"/>
        <w:jc w:val="both"/>
        <w:rPr>
          <w:rFonts w:ascii="Times New Roman" w:eastAsia="Times New Roman" w:hAnsi="Times New Roman" w:cs="Times New Roman"/>
          <w:sz w:val="24"/>
          <w:szCs w:val="24"/>
          <w:lang w:eastAsia="tr-TR"/>
        </w:rPr>
      </w:pPr>
      <w:r>
        <w:rPr>
          <w:rFonts w:ascii="Times New Roman" w:hAnsi="Times New Roman" w:cs="Times New Roman"/>
          <w:bCs/>
          <w:sz w:val="24"/>
          <w:szCs w:val="24"/>
        </w:rPr>
        <w:t>b</w:t>
      </w:r>
      <w:r w:rsidR="008A25F4">
        <w:rPr>
          <w:rFonts w:ascii="Times New Roman" w:hAnsi="Times New Roman" w:cs="Times New Roman"/>
          <w:bCs/>
          <w:sz w:val="24"/>
          <w:szCs w:val="24"/>
        </w:rPr>
        <w:t xml:space="preserve">) </w:t>
      </w:r>
      <w:r w:rsidR="00782DB5" w:rsidRPr="004D3CFB">
        <w:rPr>
          <w:rFonts w:ascii="Times New Roman" w:hAnsi="Times New Roman" w:cs="Times New Roman"/>
          <w:bCs/>
          <w:sz w:val="24"/>
          <w:szCs w:val="24"/>
        </w:rPr>
        <w:t>Basiret sahibi bir piyasa katılımcısının, enerji ve çevre ürün</w:t>
      </w:r>
      <w:r w:rsidR="00505172">
        <w:rPr>
          <w:rFonts w:ascii="Times New Roman" w:hAnsi="Times New Roman" w:cs="Times New Roman"/>
          <w:bCs/>
          <w:sz w:val="24"/>
          <w:szCs w:val="24"/>
        </w:rPr>
        <w:t xml:space="preserve">leriyle </w:t>
      </w:r>
      <w:r w:rsidR="00782DB5" w:rsidRPr="004D3CFB">
        <w:rPr>
          <w:rFonts w:ascii="Times New Roman" w:hAnsi="Times New Roman" w:cs="Times New Roman"/>
          <w:bCs/>
          <w:sz w:val="24"/>
          <w:szCs w:val="24"/>
        </w:rPr>
        <w:t xml:space="preserve">ilgili işlem </w:t>
      </w:r>
      <w:r w:rsidR="00607ACD">
        <w:rPr>
          <w:rFonts w:ascii="Times New Roman" w:hAnsi="Times New Roman" w:cs="Times New Roman"/>
          <w:bCs/>
          <w:sz w:val="24"/>
          <w:szCs w:val="24"/>
        </w:rPr>
        <w:t>yapma</w:t>
      </w:r>
      <w:r w:rsidR="00607ACD" w:rsidRPr="004D3CFB">
        <w:rPr>
          <w:rFonts w:ascii="Times New Roman" w:hAnsi="Times New Roman" w:cs="Times New Roman"/>
          <w:bCs/>
          <w:sz w:val="24"/>
          <w:szCs w:val="24"/>
        </w:rPr>
        <w:t xml:space="preserve"> </w:t>
      </w:r>
      <w:r w:rsidR="00782DB5" w:rsidRPr="004D3CFB">
        <w:rPr>
          <w:rFonts w:ascii="Times New Roman" w:eastAsia="Times New Roman" w:hAnsi="Times New Roman" w:cs="Times New Roman"/>
          <w:sz w:val="24"/>
          <w:szCs w:val="24"/>
          <w:lang w:eastAsia="tr-TR"/>
        </w:rPr>
        <w:t xml:space="preserve">veya alım-satım </w:t>
      </w:r>
      <w:r w:rsidR="004B07E5">
        <w:rPr>
          <w:rFonts w:ascii="Times New Roman" w:eastAsia="Times New Roman" w:hAnsi="Times New Roman" w:cs="Times New Roman"/>
          <w:sz w:val="24"/>
          <w:szCs w:val="24"/>
          <w:lang w:eastAsia="tr-TR"/>
        </w:rPr>
        <w:t>teklifi</w:t>
      </w:r>
      <w:r w:rsidR="00782DB5" w:rsidRPr="004D3CFB">
        <w:rPr>
          <w:rFonts w:ascii="Times New Roman" w:eastAsia="Times New Roman" w:hAnsi="Times New Roman" w:cs="Times New Roman"/>
          <w:sz w:val="24"/>
          <w:szCs w:val="24"/>
          <w:lang w:eastAsia="tr-TR"/>
        </w:rPr>
        <w:t xml:space="preserve"> verme kararının temelinin bir parçası olarak kullanması muhtemel diğer bilgileri</w:t>
      </w:r>
      <w:r w:rsidR="0014309B">
        <w:rPr>
          <w:rFonts w:ascii="Times New Roman" w:eastAsia="Times New Roman" w:hAnsi="Times New Roman" w:cs="Times New Roman"/>
          <w:sz w:val="24"/>
          <w:szCs w:val="24"/>
          <w:lang w:eastAsia="tr-TR"/>
        </w:rPr>
        <w:t>,</w:t>
      </w:r>
    </w:p>
    <w:p w14:paraId="5B6D2788" w14:textId="6EF7A793" w:rsidR="00782DB5" w:rsidRPr="004D3CFB" w:rsidRDefault="00782DB5">
      <w:pPr>
        <w:spacing w:after="0" w:line="240" w:lineRule="auto"/>
        <w:ind w:firstLine="708"/>
        <w:contextualSpacing/>
        <w:jc w:val="both"/>
        <w:rPr>
          <w:rFonts w:ascii="Times New Roman" w:eastAsia="Times New Roman" w:hAnsi="Times New Roman" w:cs="Times New Roman"/>
          <w:sz w:val="24"/>
          <w:szCs w:val="24"/>
          <w:lang w:eastAsia="tr-TR"/>
        </w:rPr>
      </w:pPr>
      <w:proofErr w:type="gramStart"/>
      <w:r w:rsidRPr="004D3CFB">
        <w:rPr>
          <w:rFonts w:ascii="Times New Roman" w:eastAsia="Times New Roman" w:hAnsi="Times New Roman" w:cs="Times New Roman"/>
          <w:sz w:val="24"/>
          <w:szCs w:val="24"/>
          <w:lang w:eastAsia="tr-TR"/>
        </w:rPr>
        <w:t>kapsar</w:t>
      </w:r>
      <w:proofErr w:type="gramEnd"/>
      <w:r w:rsidRPr="004D3CFB">
        <w:rPr>
          <w:rFonts w:ascii="Times New Roman" w:eastAsia="Times New Roman" w:hAnsi="Times New Roman" w:cs="Times New Roman"/>
          <w:sz w:val="24"/>
          <w:szCs w:val="24"/>
          <w:lang w:eastAsia="tr-TR"/>
        </w:rPr>
        <w:t xml:space="preserve">. </w:t>
      </w:r>
    </w:p>
    <w:p w14:paraId="7625F6DA" w14:textId="25DB8161" w:rsidR="00782DB5" w:rsidRPr="004D3CFB" w:rsidRDefault="00B46153">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(3) </w:t>
      </w:r>
      <w:r w:rsidR="00B60B8E" w:rsidRPr="004D3CFB">
        <w:rPr>
          <w:rFonts w:ascii="Times New Roman" w:eastAsia="Times New Roman" w:hAnsi="Times New Roman" w:cs="Times New Roman"/>
          <w:sz w:val="24"/>
          <w:szCs w:val="24"/>
          <w:lang w:eastAsia="tr-TR"/>
        </w:rPr>
        <w:t>D</w:t>
      </w:r>
      <w:r w:rsidR="006161DE">
        <w:rPr>
          <w:rFonts w:ascii="Times New Roman" w:eastAsia="Times New Roman" w:hAnsi="Times New Roman" w:cs="Times New Roman"/>
          <w:sz w:val="24"/>
          <w:szCs w:val="24"/>
          <w:lang w:eastAsia="tr-TR"/>
        </w:rPr>
        <w:t>â</w:t>
      </w:r>
      <w:r w:rsidR="00B60B8E" w:rsidRPr="004D3CFB">
        <w:rPr>
          <w:rFonts w:ascii="Times New Roman" w:eastAsia="Times New Roman" w:hAnsi="Times New Roman" w:cs="Times New Roman"/>
          <w:sz w:val="24"/>
          <w:szCs w:val="24"/>
          <w:lang w:eastAsia="tr-TR"/>
        </w:rPr>
        <w:t>hil</w:t>
      </w:r>
      <w:r w:rsidR="006161DE">
        <w:rPr>
          <w:rFonts w:ascii="Times New Roman" w:eastAsia="Times New Roman" w:hAnsi="Times New Roman" w:cs="Times New Roman"/>
          <w:sz w:val="24"/>
          <w:szCs w:val="24"/>
          <w:lang w:eastAsia="tr-TR"/>
        </w:rPr>
        <w:t>î</w:t>
      </w:r>
      <w:r w:rsidR="00B60B8E" w:rsidRPr="004D3CFB">
        <w:rPr>
          <w:rFonts w:ascii="Times New Roman" w:eastAsia="Times New Roman" w:hAnsi="Times New Roman" w:cs="Times New Roman"/>
          <w:sz w:val="24"/>
          <w:szCs w:val="24"/>
          <w:lang w:eastAsia="tr-TR"/>
        </w:rPr>
        <w:t xml:space="preserve"> Bilgi Platformunda </w:t>
      </w:r>
      <w:r w:rsidR="00672BF8" w:rsidRPr="004D3CFB">
        <w:rPr>
          <w:rFonts w:ascii="Times New Roman" w:eastAsia="Times New Roman" w:hAnsi="Times New Roman" w:cs="Times New Roman"/>
          <w:sz w:val="24"/>
          <w:szCs w:val="24"/>
          <w:lang w:eastAsia="tr-TR"/>
        </w:rPr>
        <w:t xml:space="preserve">açıklanması </w:t>
      </w:r>
      <w:r w:rsidR="00B60B8E" w:rsidRPr="004D3CFB">
        <w:rPr>
          <w:rFonts w:ascii="Times New Roman" w:eastAsia="Times New Roman" w:hAnsi="Times New Roman" w:cs="Times New Roman"/>
          <w:sz w:val="24"/>
          <w:szCs w:val="24"/>
          <w:lang w:eastAsia="tr-TR"/>
        </w:rPr>
        <w:t xml:space="preserve">gereken asgarî veriler ile bunların yayımlanma zamanı ve biçimi Kurul kararıyla belirlenir.  </w:t>
      </w:r>
    </w:p>
    <w:p w14:paraId="14B2A4F9" w14:textId="12A6E878" w:rsidR="000356AB" w:rsidRPr="004D3CFB" w:rsidRDefault="000356AB">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(4) EPİAŞ, Dâhil</w:t>
      </w:r>
      <w:r w:rsidR="00FF4CF0">
        <w:rPr>
          <w:rFonts w:ascii="Times New Roman" w:eastAsia="Times New Roman" w:hAnsi="Times New Roman" w:cs="Times New Roman"/>
          <w:sz w:val="24"/>
          <w:szCs w:val="24"/>
          <w:lang w:eastAsia="tr-TR"/>
        </w:rPr>
        <w:t>î</w:t>
      </w:r>
      <w:r w:rsidRPr="004D3CFB">
        <w:rPr>
          <w:rFonts w:ascii="Times New Roman" w:eastAsia="Times New Roman" w:hAnsi="Times New Roman" w:cs="Times New Roman"/>
          <w:sz w:val="24"/>
          <w:szCs w:val="24"/>
          <w:lang w:eastAsia="tr-TR"/>
        </w:rPr>
        <w:t xml:space="preserve"> Bilgi Platformunda veri güvenliğinin sağlanması için gerekli tedbirleri alır.</w:t>
      </w:r>
    </w:p>
    <w:p w14:paraId="5EE34B80" w14:textId="49277BD1" w:rsidR="00782DB5" w:rsidRPr="004D3CFB" w:rsidRDefault="000356AB" w:rsidP="00533ACC">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(5) Piyasa katılımcıları, Dâhil</w:t>
      </w:r>
      <w:r w:rsidR="00FF4CF0">
        <w:rPr>
          <w:rFonts w:ascii="Times New Roman" w:eastAsia="Times New Roman" w:hAnsi="Times New Roman" w:cs="Times New Roman"/>
          <w:sz w:val="24"/>
          <w:szCs w:val="24"/>
          <w:lang w:eastAsia="tr-TR"/>
        </w:rPr>
        <w:t>î</w:t>
      </w:r>
      <w:r w:rsidRPr="004D3CFB">
        <w:rPr>
          <w:rFonts w:ascii="Times New Roman" w:eastAsia="Times New Roman" w:hAnsi="Times New Roman" w:cs="Times New Roman"/>
          <w:sz w:val="24"/>
          <w:szCs w:val="24"/>
          <w:lang w:eastAsia="tr-TR"/>
        </w:rPr>
        <w:t xml:space="preserve"> Bilgi Platformunda yayımlanacak bilgiler için gerekli altyapı ve erişim gerekliliklerini sağlar ve </w:t>
      </w:r>
      <w:r w:rsidR="00FF4CF0">
        <w:rPr>
          <w:rFonts w:ascii="Times New Roman" w:eastAsia="Times New Roman" w:hAnsi="Times New Roman" w:cs="Times New Roman"/>
          <w:sz w:val="24"/>
          <w:szCs w:val="24"/>
          <w:lang w:eastAsia="tr-TR"/>
        </w:rPr>
        <w:t>D</w:t>
      </w:r>
      <w:r w:rsidR="00FF4CF0" w:rsidRPr="00706A2F">
        <w:rPr>
          <w:rFonts w:ascii="Times New Roman" w:hAnsi="Times New Roman" w:cs="Times New Roman"/>
          <w:sz w:val="24"/>
          <w:szCs w:val="24"/>
        </w:rPr>
        <w:t>âhil</w:t>
      </w:r>
      <w:r w:rsidR="00FF4CF0">
        <w:rPr>
          <w:rFonts w:ascii="Times New Roman" w:hAnsi="Times New Roman" w:cs="Times New Roman"/>
          <w:sz w:val="24"/>
          <w:szCs w:val="24"/>
        </w:rPr>
        <w:t>î</w:t>
      </w:r>
      <w:r w:rsidRPr="004D3CFB">
        <w:rPr>
          <w:rFonts w:ascii="Times New Roman" w:eastAsia="Times New Roman" w:hAnsi="Times New Roman" w:cs="Times New Roman"/>
          <w:sz w:val="24"/>
          <w:szCs w:val="24"/>
          <w:lang w:eastAsia="tr-TR"/>
        </w:rPr>
        <w:t xml:space="preserve"> Bilgi Platformunda işlem yapmaya yetkili kişileri </w:t>
      </w:r>
      <w:proofErr w:type="spellStart"/>
      <w:r w:rsidRPr="004D3CFB">
        <w:rPr>
          <w:rFonts w:ascii="Times New Roman" w:eastAsia="Times New Roman" w:hAnsi="Times New Roman" w:cs="Times New Roman"/>
          <w:sz w:val="24"/>
          <w:szCs w:val="24"/>
          <w:lang w:eastAsia="tr-TR"/>
        </w:rPr>
        <w:t>EPİAŞ’a</w:t>
      </w:r>
      <w:proofErr w:type="spellEnd"/>
      <w:r w:rsidRPr="004D3CFB">
        <w:rPr>
          <w:rFonts w:ascii="Times New Roman" w:eastAsia="Times New Roman" w:hAnsi="Times New Roman" w:cs="Times New Roman"/>
          <w:sz w:val="24"/>
          <w:szCs w:val="24"/>
          <w:lang w:eastAsia="tr-TR"/>
        </w:rPr>
        <w:t xml:space="preserve"> bildirir.</w:t>
      </w:r>
    </w:p>
    <w:p w14:paraId="596C3335" w14:textId="77CD4B3B" w:rsidR="008D505D" w:rsidRPr="004D3CFB" w:rsidRDefault="008D505D">
      <w:pPr>
        <w:spacing w:after="0" w:line="240" w:lineRule="auto"/>
        <w:ind w:firstLine="709"/>
        <w:contextualSpacing/>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Şeffaflık Platformu</w:t>
      </w:r>
    </w:p>
    <w:p w14:paraId="26F5540B" w14:textId="1773A101" w:rsidR="008D505D" w:rsidRPr="004D3CFB" w:rsidRDefault="008D505D">
      <w:pPr>
        <w:spacing w:after="0" w:line="240" w:lineRule="auto"/>
        <w:ind w:firstLine="709"/>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proofErr w:type="gramStart"/>
      <w:r w:rsidR="00672BF8" w:rsidRPr="004D3CFB">
        <w:rPr>
          <w:rFonts w:ascii="Times New Roman" w:eastAsia="Times New Roman" w:hAnsi="Times New Roman" w:cs="Times New Roman"/>
          <w:b/>
          <w:sz w:val="24"/>
          <w:szCs w:val="24"/>
          <w:lang w:eastAsia="tr-TR"/>
        </w:rPr>
        <w:t>6</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sz w:val="24"/>
          <w:szCs w:val="24"/>
          <w:lang w:eastAsia="tr-TR"/>
        </w:rPr>
        <w:t xml:space="preserve">(1) EPİAŞ </w:t>
      </w:r>
      <w:r w:rsidR="005217B9" w:rsidRPr="004D3CFB">
        <w:rPr>
          <w:rFonts w:ascii="Times New Roman" w:eastAsia="Times New Roman" w:hAnsi="Times New Roman" w:cs="Times New Roman"/>
          <w:sz w:val="24"/>
          <w:szCs w:val="24"/>
          <w:lang w:eastAsia="tr-TR"/>
        </w:rPr>
        <w:t>enerji piyasaları ve çevresel piyasalarda dâhil</w:t>
      </w:r>
      <w:r w:rsidR="00FF4CF0">
        <w:rPr>
          <w:rFonts w:ascii="Times New Roman" w:eastAsia="Times New Roman" w:hAnsi="Times New Roman" w:cs="Times New Roman"/>
          <w:sz w:val="24"/>
          <w:szCs w:val="24"/>
          <w:lang w:eastAsia="tr-TR"/>
        </w:rPr>
        <w:t>î</w:t>
      </w:r>
      <w:r w:rsidR="005217B9" w:rsidRPr="004D3CFB">
        <w:rPr>
          <w:rFonts w:ascii="Times New Roman" w:eastAsia="Times New Roman" w:hAnsi="Times New Roman" w:cs="Times New Roman"/>
          <w:sz w:val="24"/>
          <w:szCs w:val="24"/>
          <w:lang w:eastAsia="tr-TR"/>
        </w:rPr>
        <w:t xml:space="preserve"> bilgi niteliğindeki veriler haricindeki fiyat, hacim ve benzeri genel</w:t>
      </w:r>
      <w:r w:rsidR="004E10C6" w:rsidRPr="004D3CFB">
        <w:rPr>
          <w:rFonts w:ascii="Times New Roman" w:eastAsia="Times New Roman" w:hAnsi="Times New Roman" w:cs="Times New Roman"/>
          <w:sz w:val="24"/>
          <w:szCs w:val="24"/>
          <w:lang w:eastAsia="tr-TR"/>
        </w:rPr>
        <w:t xml:space="preserve"> piyasa</w:t>
      </w:r>
      <w:r w:rsidR="005217B9" w:rsidRPr="004D3CFB">
        <w:rPr>
          <w:rFonts w:ascii="Times New Roman" w:eastAsia="Times New Roman" w:hAnsi="Times New Roman" w:cs="Times New Roman"/>
          <w:sz w:val="24"/>
          <w:szCs w:val="24"/>
          <w:lang w:eastAsia="tr-TR"/>
        </w:rPr>
        <w:t xml:space="preserve"> verileri</w:t>
      </w:r>
      <w:r w:rsidR="004E10C6" w:rsidRPr="004D3CFB">
        <w:rPr>
          <w:rFonts w:ascii="Times New Roman" w:eastAsia="Times New Roman" w:hAnsi="Times New Roman" w:cs="Times New Roman"/>
          <w:sz w:val="24"/>
          <w:szCs w:val="24"/>
          <w:lang w:eastAsia="tr-TR"/>
        </w:rPr>
        <w:t>ni yayımlamak üzere</w:t>
      </w:r>
      <w:r w:rsidR="005217B9"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 xml:space="preserve">Şeffaflık Platformu adı altında bir merkezi veri platformu işletmekle yükümlüdür. </w:t>
      </w:r>
    </w:p>
    <w:p w14:paraId="2CA5F108" w14:textId="1A9506A3" w:rsidR="008D505D" w:rsidRPr="004D3CFB" w:rsidRDefault="008D505D">
      <w:pPr>
        <w:spacing w:after="0" w:line="240" w:lineRule="auto"/>
        <w:ind w:firstLine="567"/>
        <w:contextualSpacing/>
        <w:jc w:val="both"/>
        <w:rPr>
          <w:rFonts w:ascii="Times New Roman" w:eastAsia="Times New Roman" w:hAnsi="Times New Roman" w:cs="Times New Roman"/>
          <w:sz w:val="24"/>
          <w:szCs w:val="24"/>
          <w:lang w:eastAsia="tr-TR"/>
        </w:rPr>
      </w:pPr>
      <w:bookmarkStart w:id="0" w:name="_Hlk215753535"/>
      <w:r w:rsidRPr="004D3CFB">
        <w:rPr>
          <w:rFonts w:ascii="Times New Roman" w:eastAsia="Times New Roman" w:hAnsi="Times New Roman" w:cs="Times New Roman"/>
          <w:sz w:val="24"/>
          <w:szCs w:val="24"/>
          <w:lang w:eastAsia="tr-TR"/>
        </w:rPr>
        <w:t>(2) Şeffaflık Platformunda yayımlanacak veriler ile bu verilerin yayımlanma zamanı ve biçimi Kurul kararıyla belirlenir.</w:t>
      </w:r>
      <w:r w:rsidR="00397137">
        <w:rPr>
          <w:rFonts w:ascii="Times New Roman" w:eastAsia="Times New Roman" w:hAnsi="Times New Roman" w:cs="Times New Roman"/>
          <w:sz w:val="24"/>
          <w:szCs w:val="24"/>
          <w:lang w:eastAsia="tr-TR"/>
        </w:rPr>
        <w:t xml:space="preserve"> </w:t>
      </w:r>
      <w:r w:rsidR="00397137" w:rsidRPr="00397137">
        <w:rPr>
          <w:rFonts w:ascii="Times New Roman" w:eastAsia="Times New Roman" w:hAnsi="Times New Roman" w:cs="Times New Roman"/>
          <w:sz w:val="24"/>
          <w:szCs w:val="24"/>
          <w:lang w:eastAsia="tr-TR"/>
        </w:rPr>
        <w:t>7552 sayılı Kanunun 10 uncu maddesinin ikinci fıkrası hük</w:t>
      </w:r>
      <w:r w:rsidR="00581DD7">
        <w:rPr>
          <w:rFonts w:ascii="Times New Roman" w:eastAsia="Times New Roman" w:hAnsi="Times New Roman" w:cs="Times New Roman"/>
          <w:sz w:val="24"/>
          <w:szCs w:val="24"/>
          <w:lang w:eastAsia="tr-TR"/>
        </w:rPr>
        <w:t>mü</w:t>
      </w:r>
      <w:r w:rsidR="00397137" w:rsidRPr="00397137">
        <w:rPr>
          <w:rFonts w:ascii="Times New Roman" w:eastAsia="Times New Roman" w:hAnsi="Times New Roman" w:cs="Times New Roman"/>
          <w:sz w:val="24"/>
          <w:szCs w:val="24"/>
          <w:lang w:eastAsia="tr-TR"/>
        </w:rPr>
        <w:t xml:space="preserve"> saklıdır</w:t>
      </w:r>
      <w:r w:rsidR="00397137">
        <w:rPr>
          <w:rFonts w:ascii="Times New Roman" w:eastAsia="Times New Roman" w:hAnsi="Times New Roman" w:cs="Times New Roman"/>
          <w:sz w:val="24"/>
          <w:szCs w:val="24"/>
          <w:lang w:eastAsia="tr-TR"/>
        </w:rPr>
        <w:t>.</w:t>
      </w:r>
    </w:p>
    <w:bookmarkEnd w:id="0"/>
    <w:p w14:paraId="751C7ADF" w14:textId="0869E41B" w:rsidR="008D505D" w:rsidRPr="004D3CFB" w:rsidRDefault="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(3) Şeffaflık Platformunda yayımlanacak veriler EPİAŞ tarafından verilere sahip kuruluşlardan bu </w:t>
      </w:r>
      <w:r w:rsidR="009C270B" w:rsidRPr="004D3CFB">
        <w:rPr>
          <w:rFonts w:ascii="Times New Roman" w:eastAsia="Times New Roman" w:hAnsi="Times New Roman" w:cs="Times New Roman"/>
          <w:sz w:val="24"/>
          <w:szCs w:val="24"/>
          <w:lang w:eastAsia="tr-TR"/>
        </w:rPr>
        <w:t xml:space="preserve">Yönetmelik </w:t>
      </w:r>
      <w:r w:rsidR="00585EBE">
        <w:rPr>
          <w:rFonts w:ascii="Times New Roman" w:eastAsia="Times New Roman" w:hAnsi="Times New Roman" w:cs="Times New Roman"/>
          <w:sz w:val="24"/>
          <w:szCs w:val="24"/>
          <w:lang w:eastAsia="tr-TR"/>
        </w:rPr>
        <w:t>kapsamında</w:t>
      </w:r>
      <w:r w:rsidRPr="004D3CFB">
        <w:rPr>
          <w:rFonts w:ascii="Times New Roman" w:eastAsia="Times New Roman" w:hAnsi="Times New Roman" w:cs="Times New Roman"/>
          <w:sz w:val="24"/>
          <w:szCs w:val="24"/>
          <w:lang w:eastAsia="tr-TR"/>
        </w:rPr>
        <w:t xml:space="preserve"> istenir. EPİAŞ, piyasa katılımcısı olmayan ilgili kurum ve kuruluşlardan veri temin etmek için protokol imzalamaya yetkilidir.</w:t>
      </w:r>
    </w:p>
    <w:p w14:paraId="6464D935" w14:textId="252A7BFC" w:rsidR="00806816" w:rsidRDefault="008D505D">
      <w:pPr>
        <w:spacing w:after="0" w:line="240" w:lineRule="auto"/>
        <w:ind w:firstLine="567"/>
        <w:contextualSpacing/>
        <w:jc w:val="both"/>
        <w:rPr>
          <w:rFonts w:ascii="Times New Roman" w:eastAsia="Times New Roman" w:hAnsi="Times New Roman" w:cs="Times New Roman"/>
          <w:sz w:val="24"/>
          <w:szCs w:val="24"/>
        </w:rPr>
      </w:pPr>
      <w:r w:rsidRPr="004D3CFB">
        <w:rPr>
          <w:rFonts w:ascii="Times New Roman" w:eastAsia="Times New Roman" w:hAnsi="Times New Roman" w:cs="Times New Roman"/>
          <w:sz w:val="24"/>
          <w:szCs w:val="24"/>
          <w:lang w:eastAsia="tr-TR"/>
        </w:rPr>
        <w:t xml:space="preserve">(4) </w:t>
      </w:r>
      <w:bookmarkStart w:id="1" w:name="_Hlk218508809"/>
      <w:r w:rsidRPr="004D3CFB">
        <w:rPr>
          <w:rFonts w:ascii="Times New Roman" w:eastAsia="Times New Roman" w:hAnsi="Times New Roman" w:cs="Times New Roman"/>
          <w:sz w:val="24"/>
          <w:szCs w:val="24"/>
          <w:lang w:eastAsia="tr-TR"/>
        </w:rPr>
        <w:t>Şeffaflık Platformunda</w:t>
      </w:r>
      <w:r w:rsidR="00505172">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ticar</w:t>
      </w:r>
      <w:r w:rsidR="001E5EE2">
        <w:rPr>
          <w:rFonts w:ascii="Times New Roman" w:eastAsia="Times New Roman" w:hAnsi="Times New Roman" w:cs="Times New Roman"/>
          <w:sz w:val="24"/>
          <w:szCs w:val="24"/>
          <w:lang w:eastAsia="tr-TR"/>
        </w:rPr>
        <w:t>î</w:t>
      </w:r>
      <w:r w:rsidRPr="004D3CFB">
        <w:rPr>
          <w:rFonts w:ascii="Times New Roman" w:eastAsia="Times New Roman" w:hAnsi="Times New Roman" w:cs="Times New Roman"/>
          <w:sz w:val="24"/>
          <w:szCs w:val="24"/>
          <w:lang w:eastAsia="tr-TR"/>
        </w:rPr>
        <w:t xml:space="preserve"> sır niteliği taşıyan veriler</w:t>
      </w:r>
      <w:r w:rsidR="009C270B" w:rsidRPr="004D3CFB">
        <w:rPr>
          <w:rFonts w:ascii="Times New Roman" w:eastAsia="Times New Roman" w:hAnsi="Times New Roman" w:cs="Times New Roman"/>
          <w:sz w:val="24"/>
          <w:szCs w:val="24"/>
          <w:lang w:eastAsia="tr-TR"/>
        </w:rPr>
        <w:t xml:space="preserve"> ile piyasa katılımcılarının kimliğini açığa çıkaran münferit veriler</w:t>
      </w:r>
      <w:r w:rsidRPr="004D3CFB">
        <w:rPr>
          <w:rFonts w:ascii="Times New Roman" w:eastAsia="Times New Roman" w:hAnsi="Times New Roman" w:cs="Times New Roman"/>
          <w:sz w:val="24"/>
          <w:szCs w:val="24"/>
          <w:lang w:eastAsia="tr-TR"/>
        </w:rPr>
        <w:t xml:space="preserve"> yayımlanamaz.</w:t>
      </w:r>
      <w:r w:rsidR="009D1B62">
        <w:rPr>
          <w:rFonts w:ascii="Times New Roman" w:eastAsia="Times New Roman" w:hAnsi="Times New Roman" w:cs="Times New Roman"/>
          <w:sz w:val="24"/>
          <w:szCs w:val="24"/>
          <w:lang w:eastAsia="tr-TR"/>
        </w:rPr>
        <w:t xml:space="preserve"> </w:t>
      </w:r>
      <w:bookmarkEnd w:id="1"/>
      <w:r w:rsidR="003A52A7">
        <w:rPr>
          <w:rFonts w:ascii="Times New Roman" w:eastAsia="Times New Roman" w:hAnsi="Times New Roman" w:cs="Times New Roman"/>
          <w:sz w:val="24"/>
          <w:szCs w:val="24"/>
        </w:rPr>
        <w:t xml:space="preserve">Ancak </w:t>
      </w:r>
      <w:r w:rsidR="009D1B62">
        <w:rPr>
          <w:rFonts w:ascii="Times New Roman" w:eastAsia="Times New Roman" w:hAnsi="Times New Roman" w:cs="Times New Roman"/>
          <w:sz w:val="24"/>
          <w:szCs w:val="24"/>
        </w:rPr>
        <w:t>katılımcının kimliğini kaçınılmaz olarak ifşa e</w:t>
      </w:r>
      <w:r w:rsidR="003A52A7">
        <w:rPr>
          <w:rFonts w:ascii="Times New Roman" w:eastAsia="Times New Roman" w:hAnsi="Times New Roman" w:cs="Times New Roman"/>
          <w:sz w:val="24"/>
          <w:szCs w:val="24"/>
        </w:rPr>
        <w:t>tmekle birlikte</w:t>
      </w:r>
      <w:r w:rsidR="009D1B62">
        <w:rPr>
          <w:rFonts w:ascii="Times New Roman" w:eastAsia="Times New Roman" w:hAnsi="Times New Roman" w:cs="Times New Roman"/>
          <w:sz w:val="24"/>
          <w:szCs w:val="24"/>
        </w:rPr>
        <w:t xml:space="preserve"> piyasanın geneli için önem arz eden veriler bu hükmün istisnasıdır. </w:t>
      </w:r>
    </w:p>
    <w:p w14:paraId="5DF9DC09" w14:textId="0AC5EE8D" w:rsidR="008D505D" w:rsidRPr="004D3CFB" w:rsidRDefault="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(5) Şeffaflık Platformunda</w:t>
      </w:r>
      <w:r w:rsidR="00505172">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7/12/1994 tarihli ve 4054 sayılı Rekabetin Korunması </w:t>
      </w:r>
      <w:r w:rsidR="0014309B">
        <w:rPr>
          <w:rFonts w:ascii="Times New Roman" w:eastAsia="Times New Roman" w:hAnsi="Times New Roman" w:cs="Times New Roman"/>
          <w:sz w:val="24"/>
          <w:szCs w:val="24"/>
          <w:lang w:eastAsia="tr-TR"/>
        </w:rPr>
        <w:t>H</w:t>
      </w:r>
      <w:r w:rsidRPr="004D3CFB">
        <w:rPr>
          <w:rFonts w:ascii="Times New Roman" w:eastAsia="Times New Roman" w:hAnsi="Times New Roman" w:cs="Times New Roman"/>
          <w:sz w:val="24"/>
          <w:szCs w:val="24"/>
          <w:lang w:eastAsia="tr-TR"/>
        </w:rPr>
        <w:t xml:space="preserve">akkında Kanun çerçevesinde uyumlu eyleme ve birlikte harekete yol açacak nitelikte veriler yayımlanamaz. </w:t>
      </w:r>
    </w:p>
    <w:p w14:paraId="557B2088" w14:textId="4D5881C5" w:rsidR="008D505D" w:rsidRPr="004D3CFB" w:rsidRDefault="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(6) EPİAŞ</w:t>
      </w:r>
      <w:r w:rsidR="00505172">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Şeffaflık Platformunda veri güvenliğinin sağlanması için gerekli tedbirleri alır.</w:t>
      </w:r>
    </w:p>
    <w:p w14:paraId="058EFE37" w14:textId="57773D14" w:rsidR="00651C64" w:rsidRPr="004D3CFB" w:rsidRDefault="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(7) EPİAŞ</w:t>
      </w:r>
      <w:r w:rsidR="00505172">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Şeffaflık Platformunda yayımlanan verilere dair il</w:t>
      </w:r>
      <w:r w:rsidR="001E5EE2">
        <w:rPr>
          <w:rFonts w:ascii="Times New Roman" w:eastAsia="Times New Roman" w:hAnsi="Times New Roman" w:cs="Times New Roman"/>
          <w:sz w:val="24"/>
          <w:szCs w:val="24"/>
          <w:lang w:eastAsia="tr-TR"/>
        </w:rPr>
        <w:t>â</w:t>
      </w:r>
      <w:r w:rsidRPr="004D3CFB">
        <w:rPr>
          <w:rFonts w:ascii="Times New Roman" w:eastAsia="Times New Roman" w:hAnsi="Times New Roman" w:cs="Times New Roman"/>
          <w:sz w:val="24"/>
          <w:szCs w:val="24"/>
          <w:lang w:eastAsia="tr-TR"/>
        </w:rPr>
        <w:t>ve hizmetler için ücret talep edebilir.</w:t>
      </w:r>
    </w:p>
    <w:p w14:paraId="002A6117" w14:textId="15E90182" w:rsidR="00700EA1" w:rsidRDefault="00700EA1" w:rsidP="00416D94">
      <w:pPr>
        <w:spacing w:after="0" w:line="240" w:lineRule="auto"/>
        <w:ind w:firstLine="709"/>
        <w:rPr>
          <w:rFonts w:ascii="Times New Roman" w:eastAsia="Times New Roman" w:hAnsi="Times New Roman" w:cs="Times New Roman"/>
          <w:b/>
          <w:sz w:val="16"/>
          <w:szCs w:val="16"/>
          <w:lang w:eastAsia="tr-TR"/>
        </w:rPr>
      </w:pPr>
    </w:p>
    <w:p w14:paraId="26EB9FEF" w14:textId="38636725" w:rsidR="00CF2C71" w:rsidRDefault="00CF2C71" w:rsidP="00416D94">
      <w:pPr>
        <w:spacing w:after="0" w:line="240" w:lineRule="auto"/>
        <w:ind w:firstLine="709"/>
        <w:rPr>
          <w:rFonts w:ascii="Times New Roman" w:eastAsia="Times New Roman" w:hAnsi="Times New Roman" w:cs="Times New Roman"/>
          <w:b/>
          <w:sz w:val="16"/>
          <w:szCs w:val="16"/>
          <w:lang w:eastAsia="tr-TR"/>
        </w:rPr>
      </w:pPr>
    </w:p>
    <w:p w14:paraId="5878CFAE" w14:textId="77777777" w:rsidR="00CF2C71" w:rsidRPr="00304313" w:rsidRDefault="00CF2C71">
      <w:pPr>
        <w:spacing w:after="0" w:line="240" w:lineRule="auto"/>
        <w:ind w:firstLine="709"/>
        <w:rPr>
          <w:rFonts w:ascii="Times New Roman" w:eastAsia="Times New Roman" w:hAnsi="Times New Roman" w:cs="Times New Roman"/>
          <w:b/>
          <w:sz w:val="16"/>
          <w:szCs w:val="16"/>
          <w:lang w:eastAsia="tr-TR"/>
        </w:rPr>
      </w:pPr>
    </w:p>
    <w:p w14:paraId="36D236C9" w14:textId="04B71EEF" w:rsidR="00A72E8E" w:rsidRPr="004D3CFB" w:rsidRDefault="00A72E8E">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ÜÇÜNCÜ BÖLÜM</w:t>
      </w:r>
    </w:p>
    <w:p w14:paraId="398C863A" w14:textId="77777777" w:rsidR="00A72E8E" w:rsidRPr="004D3CFB" w:rsidRDefault="00A72E8E">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 xml:space="preserve"> Piyasa Bozucu Davranışlar</w:t>
      </w:r>
    </w:p>
    <w:p w14:paraId="5F06244D" w14:textId="77777777" w:rsidR="00A72E8E" w:rsidRPr="00304313" w:rsidRDefault="00A72E8E">
      <w:pPr>
        <w:spacing w:after="0" w:line="240" w:lineRule="auto"/>
        <w:ind w:firstLine="709"/>
        <w:jc w:val="both"/>
        <w:rPr>
          <w:rFonts w:ascii="Times New Roman" w:eastAsia="Times New Roman" w:hAnsi="Times New Roman" w:cs="Times New Roman"/>
          <w:sz w:val="16"/>
          <w:szCs w:val="16"/>
          <w:lang w:eastAsia="tr-TR"/>
        </w:rPr>
      </w:pPr>
    </w:p>
    <w:p w14:paraId="09AB97E2" w14:textId="68EC8479" w:rsidR="00A72E8E" w:rsidRPr="004D3CFB" w:rsidRDefault="00C11BEB">
      <w:pPr>
        <w:spacing w:after="0" w:line="240" w:lineRule="auto"/>
        <w:ind w:firstLine="708"/>
        <w:contextualSpacing/>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Dâhil</w:t>
      </w:r>
      <w:r w:rsidR="00FF4CF0">
        <w:rPr>
          <w:rFonts w:ascii="Times New Roman" w:eastAsia="Times New Roman" w:hAnsi="Times New Roman" w:cs="Times New Roman"/>
          <w:b/>
          <w:sz w:val="24"/>
          <w:szCs w:val="24"/>
          <w:lang w:eastAsia="tr-TR"/>
        </w:rPr>
        <w:t>î</w:t>
      </w:r>
      <w:r w:rsidR="0024649D" w:rsidRPr="004D3CFB">
        <w:rPr>
          <w:rFonts w:ascii="Times New Roman" w:eastAsia="Times New Roman" w:hAnsi="Times New Roman" w:cs="Times New Roman"/>
          <w:b/>
          <w:sz w:val="24"/>
          <w:szCs w:val="24"/>
          <w:lang w:eastAsia="tr-TR"/>
        </w:rPr>
        <w:t xml:space="preserve"> bilgilerin açıklanması y</w:t>
      </w:r>
      <w:r w:rsidR="00A72E8E" w:rsidRPr="004D3CFB">
        <w:rPr>
          <w:rFonts w:ascii="Times New Roman" w:eastAsia="Times New Roman" w:hAnsi="Times New Roman" w:cs="Times New Roman"/>
          <w:b/>
          <w:sz w:val="24"/>
          <w:szCs w:val="24"/>
          <w:lang w:eastAsia="tr-TR"/>
        </w:rPr>
        <w:t>ükümlülüğü</w:t>
      </w:r>
      <w:r w:rsidR="00C00076">
        <w:rPr>
          <w:rFonts w:ascii="Times New Roman" w:eastAsia="Times New Roman" w:hAnsi="Times New Roman" w:cs="Times New Roman"/>
          <w:b/>
          <w:sz w:val="24"/>
          <w:szCs w:val="24"/>
          <w:lang w:eastAsia="tr-TR"/>
        </w:rPr>
        <w:t>nün ihl</w:t>
      </w:r>
      <w:r w:rsidR="001E5EE2">
        <w:rPr>
          <w:rFonts w:ascii="Times New Roman" w:eastAsia="Times New Roman" w:hAnsi="Times New Roman" w:cs="Times New Roman"/>
          <w:b/>
          <w:sz w:val="24"/>
          <w:szCs w:val="24"/>
          <w:lang w:eastAsia="tr-TR"/>
        </w:rPr>
        <w:t>â</w:t>
      </w:r>
      <w:r w:rsidR="00C00076">
        <w:rPr>
          <w:rFonts w:ascii="Times New Roman" w:eastAsia="Times New Roman" w:hAnsi="Times New Roman" w:cs="Times New Roman"/>
          <w:b/>
          <w:sz w:val="24"/>
          <w:szCs w:val="24"/>
          <w:lang w:eastAsia="tr-TR"/>
        </w:rPr>
        <w:t>li</w:t>
      </w:r>
    </w:p>
    <w:p w14:paraId="29C3EA48" w14:textId="7DC8B278" w:rsidR="005833F3" w:rsidRPr="00706A2F" w:rsidRDefault="00A72E8E">
      <w:pPr>
        <w:spacing w:after="0" w:line="240" w:lineRule="auto"/>
        <w:ind w:firstLine="708"/>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7</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sz w:val="24"/>
          <w:szCs w:val="24"/>
          <w:lang w:eastAsia="tr-TR"/>
        </w:rPr>
        <w:t xml:space="preserve">(1) </w:t>
      </w:r>
      <w:r w:rsidR="00EC2E75" w:rsidRPr="004D3CFB">
        <w:rPr>
          <w:rFonts w:ascii="Times New Roman" w:eastAsia="Times New Roman" w:hAnsi="Times New Roman" w:cs="Times New Roman"/>
          <w:sz w:val="24"/>
          <w:szCs w:val="24"/>
          <w:lang w:eastAsia="tr-TR"/>
        </w:rPr>
        <w:t xml:space="preserve">Piyasa katılımcıları, </w:t>
      </w:r>
      <w:r w:rsidR="00672BF8" w:rsidRPr="004D3CFB">
        <w:rPr>
          <w:rFonts w:ascii="Times New Roman" w:eastAsia="Times New Roman" w:hAnsi="Times New Roman" w:cs="Times New Roman"/>
          <w:sz w:val="24"/>
          <w:szCs w:val="24"/>
          <w:lang w:eastAsia="tr-TR"/>
        </w:rPr>
        <w:t>Kurul kararıyla belirlenen d</w:t>
      </w:r>
      <w:r w:rsidR="006161DE">
        <w:rPr>
          <w:rFonts w:ascii="Times New Roman" w:eastAsia="Times New Roman" w:hAnsi="Times New Roman" w:cs="Times New Roman"/>
          <w:sz w:val="24"/>
          <w:szCs w:val="24"/>
          <w:lang w:eastAsia="tr-TR"/>
        </w:rPr>
        <w:t>â</w:t>
      </w:r>
      <w:r w:rsidR="00672BF8" w:rsidRPr="004D3CFB">
        <w:rPr>
          <w:rFonts w:ascii="Times New Roman" w:eastAsia="Times New Roman" w:hAnsi="Times New Roman" w:cs="Times New Roman"/>
          <w:sz w:val="24"/>
          <w:szCs w:val="24"/>
          <w:lang w:eastAsia="tr-TR"/>
        </w:rPr>
        <w:t>hil</w:t>
      </w:r>
      <w:r w:rsidR="006161DE">
        <w:rPr>
          <w:rFonts w:ascii="Times New Roman" w:eastAsia="Times New Roman" w:hAnsi="Times New Roman" w:cs="Times New Roman"/>
          <w:sz w:val="24"/>
          <w:szCs w:val="24"/>
          <w:lang w:eastAsia="tr-TR"/>
        </w:rPr>
        <w:t>î</w:t>
      </w:r>
      <w:r w:rsidR="00672BF8" w:rsidRPr="004D3CFB">
        <w:rPr>
          <w:rFonts w:ascii="Times New Roman" w:eastAsia="Times New Roman" w:hAnsi="Times New Roman" w:cs="Times New Roman"/>
          <w:sz w:val="24"/>
          <w:szCs w:val="24"/>
          <w:lang w:eastAsia="tr-TR"/>
        </w:rPr>
        <w:t xml:space="preserve"> bilgi </w:t>
      </w:r>
      <w:r w:rsidR="00992A80" w:rsidRPr="004D3CFB">
        <w:rPr>
          <w:rFonts w:ascii="Times New Roman" w:eastAsia="Times New Roman" w:hAnsi="Times New Roman" w:cs="Times New Roman"/>
          <w:sz w:val="24"/>
          <w:szCs w:val="24"/>
          <w:lang w:eastAsia="tr-TR"/>
        </w:rPr>
        <w:t>niteliğindeki asgarî</w:t>
      </w:r>
      <w:r w:rsidR="00672BF8" w:rsidRPr="004D3CFB">
        <w:rPr>
          <w:rFonts w:ascii="Times New Roman" w:eastAsia="Times New Roman" w:hAnsi="Times New Roman" w:cs="Times New Roman"/>
          <w:sz w:val="24"/>
          <w:szCs w:val="24"/>
          <w:lang w:eastAsia="tr-TR"/>
        </w:rPr>
        <w:t xml:space="preserve"> </w:t>
      </w:r>
      <w:r w:rsidR="00EC2E75" w:rsidRPr="004D3CFB">
        <w:rPr>
          <w:rFonts w:ascii="Times New Roman" w:eastAsia="Times New Roman" w:hAnsi="Times New Roman" w:cs="Times New Roman"/>
          <w:sz w:val="24"/>
          <w:szCs w:val="24"/>
          <w:lang w:eastAsia="tr-TR"/>
        </w:rPr>
        <w:t>veriler</w:t>
      </w:r>
      <w:r w:rsidR="001D2B8B" w:rsidRPr="004D3CFB">
        <w:rPr>
          <w:rFonts w:ascii="Times New Roman" w:eastAsia="Times New Roman" w:hAnsi="Times New Roman" w:cs="Times New Roman"/>
          <w:sz w:val="24"/>
          <w:szCs w:val="24"/>
          <w:lang w:eastAsia="tr-TR"/>
        </w:rPr>
        <w:t xml:space="preserve"> ile bu nitelikteki diğer verileri</w:t>
      </w:r>
      <w:r w:rsidR="00EC2E75" w:rsidRPr="004D3CFB">
        <w:rPr>
          <w:rFonts w:ascii="Times New Roman" w:eastAsia="Times New Roman" w:hAnsi="Times New Roman" w:cs="Times New Roman"/>
          <w:sz w:val="24"/>
          <w:szCs w:val="24"/>
          <w:lang w:eastAsia="tr-TR"/>
        </w:rPr>
        <w:t xml:space="preserve">, </w:t>
      </w:r>
      <w:r w:rsidR="001D2B8B" w:rsidRPr="004D3CFB">
        <w:rPr>
          <w:rFonts w:ascii="Times New Roman" w:eastAsia="Times New Roman" w:hAnsi="Times New Roman" w:cs="Times New Roman"/>
          <w:sz w:val="24"/>
          <w:szCs w:val="24"/>
          <w:lang w:eastAsia="tr-TR"/>
        </w:rPr>
        <w:t xml:space="preserve">tam ve doğru bir içerikle ve </w:t>
      </w:r>
      <w:r w:rsidR="00EC2E75" w:rsidRPr="004D3CFB">
        <w:rPr>
          <w:rFonts w:ascii="Times New Roman" w:eastAsia="Times New Roman" w:hAnsi="Times New Roman" w:cs="Times New Roman"/>
          <w:sz w:val="24"/>
          <w:szCs w:val="24"/>
          <w:lang w:eastAsia="tr-TR"/>
        </w:rPr>
        <w:t>belirlenen biçim</w:t>
      </w:r>
      <w:r w:rsidR="001D2B8B" w:rsidRPr="004D3CFB">
        <w:rPr>
          <w:rFonts w:ascii="Times New Roman" w:eastAsia="Times New Roman" w:hAnsi="Times New Roman" w:cs="Times New Roman"/>
          <w:sz w:val="24"/>
          <w:szCs w:val="24"/>
          <w:lang w:eastAsia="tr-TR"/>
        </w:rPr>
        <w:t>e uygun olarak D</w:t>
      </w:r>
      <w:r w:rsidR="006161DE">
        <w:rPr>
          <w:rFonts w:ascii="Times New Roman" w:eastAsia="Times New Roman" w:hAnsi="Times New Roman" w:cs="Times New Roman"/>
          <w:sz w:val="24"/>
          <w:szCs w:val="24"/>
          <w:lang w:eastAsia="tr-TR"/>
        </w:rPr>
        <w:t>â</w:t>
      </w:r>
      <w:r w:rsidR="001D2B8B" w:rsidRPr="004D3CFB">
        <w:rPr>
          <w:rFonts w:ascii="Times New Roman" w:eastAsia="Times New Roman" w:hAnsi="Times New Roman" w:cs="Times New Roman"/>
          <w:sz w:val="24"/>
          <w:szCs w:val="24"/>
          <w:lang w:eastAsia="tr-TR"/>
        </w:rPr>
        <w:t>hil</w:t>
      </w:r>
      <w:r w:rsidR="006161DE">
        <w:rPr>
          <w:rFonts w:ascii="Times New Roman" w:eastAsia="Times New Roman" w:hAnsi="Times New Roman" w:cs="Times New Roman"/>
          <w:sz w:val="24"/>
          <w:szCs w:val="24"/>
          <w:lang w:eastAsia="tr-TR"/>
        </w:rPr>
        <w:t>î</w:t>
      </w:r>
      <w:r w:rsidR="001D2B8B" w:rsidRPr="004D3CFB">
        <w:rPr>
          <w:rFonts w:ascii="Times New Roman" w:eastAsia="Times New Roman" w:hAnsi="Times New Roman" w:cs="Times New Roman"/>
          <w:sz w:val="24"/>
          <w:szCs w:val="24"/>
          <w:lang w:eastAsia="tr-TR"/>
        </w:rPr>
        <w:t xml:space="preserve"> Bilgi Platformunda gecikmeksizin açıklamakla</w:t>
      </w:r>
      <w:r w:rsidR="00EC2E75" w:rsidRPr="004D3CFB">
        <w:rPr>
          <w:rFonts w:ascii="Times New Roman" w:eastAsia="Times New Roman" w:hAnsi="Times New Roman" w:cs="Times New Roman"/>
          <w:sz w:val="24"/>
          <w:szCs w:val="24"/>
          <w:lang w:eastAsia="tr-TR"/>
        </w:rPr>
        <w:t xml:space="preserve"> yükümlüdür. </w:t>
      </w:r>
      <w:r w:rsidR="00672BF8" w:rsidRPr="004D3CFB">
        <w:rPr>
          <w:rFonts w:ascii="Times New Roman" w:eastAsia="Times New Roman" w:hAnsi="Times New Roman" w:cs="Times New Roman"/>
          <w:sz w:val="24"/>
          <w:szCs w:val="24"/>
          <w:lang w:eastAsia="tr-TR"/>
        </w:rPr>
        <w:t>Söz konusu verilerin yayımlanmasından sonra gerçekleşen değişikliklerin de piyasa katılımcıları tarafından Dâhil</w:t>
      </w:r>
      <w:r w:rsidR="00FF4CF0">
        <w:rPr>
          <w:rFonts w:ascii="Times New Roman" w:eastAsia="Times New Roman" w:hAnsi="Times New Roman" w:cs="Times New Roman"/>
          <w:sz w:val="24"/>
          <w:szCs w:val="24"/>
          <w:lang w:eastAsia="tr-TR"/>
        </w:rPr>
        <w:t>î</w:t>
      </w:r>
      <w:r w:rsidR="00672BF8" w:rsidRPr="004D3CFB">
        <w:rPr>
          <w:rFonts w:ascii="Times New Roman" w:eastAsia="Times New Roman" w:hAnsi="Times New Roman" w:cs="Times New Roman"/>
          <w:sz w:val="24"/>
          <w:szCs w:val="24"/>
          <w:lang w:eastAsia="tr-TR"/>
        </w:rPr>
        <w:t xml:space="preserve"> Bilgi Platformunda gecikmeksizin açıklanması zorunludur.</w:t>
      </w:r>
      <w:r w:rsidR="00961618" w:rsidRPr="00961618">
        <w:rPr>
          <w:rFonts w:ascii="Times New Roman" w:eastAsia="Times New Roman" w:hAnsi="Times New Roman" w:cs="Times New Roman"/>
          <w:sz w:val="24"/>
          <w:szCs w:val="24"/>
          <w:lang w:eastAsia="tr-TR"/>
        </w:rPr>
        <w:t xml:space="preserve"> </w:t>
      </w:r>
      <w:r w:rsidR="00961618">
        <w:rPr>
          <w:rFonts w:ascii="Times New Roman" w:eastAsia="Times New Roman" w:hAnsi="Times New Roman" w:cs="Times New Roman"/>
          <w:sz w:val="24"/>
          <w:szCs w:val="24"/>
          <w:lang w:eastAsia="tr-TR"/>
        </w:rPr>
        <w:t xml:space="preserve">Piyasa katılımcılarının varsa </w:t>
      </w:r>
      <w:r w:rsidR="00581DD7" w:rsidRPr="00483E4B">
        <w:rPr>
          <w:rFonts w:ascii="Times New Roman" w:hAnsi="Times New Roman" w:cs="Times New Roman"/>
          <w:sz w:val="24"/>
          <w:szCs w:val="24"/>
        </w:rPr>
        <w:t>6/12/2012</w:t>
      </w:r>
      <w:r w:rsidR="00581DD7" w:rsidRPr="00483E4B">
        <w:rPr>
          <w:rFonts w:ascii="Times New Roman" w:eastAsia="Times New Roman" w:hAnsi="Times New Roman" w:cs="Times New Roman"/>
          <w:sz w:val="24"/>
          <w:szCs w:val="24"/>
        </w:rPr>
        <w:t xml:space="preserve"> tarihli ve </w:t>
      </w:r>
      <w:r w:rsidR="00961618" w:rsidRPr="00483E4B">
        <w:rPr>
          <w:rFonts w:ascii="Times New Roman" w:eastAsia="Times New Roman" w:hAnsi="Times New Roman" w:cs="Times New Roman"/>
          <w:sz w:val="24"/>
          <w:szCs w:val="24"/>
          <w:lang w:eastAsia="tr-TR"/>
        </w:rPr>
        <w:t xml:space="preserve">6362 </w:t>
      </w:r>
      <w:r w:rsidR="00961618">
        <w:rPr>
          <w:rFonts w:ascii="Times New Roman" w:eastAsia="Times New Roman" w:hAnsi="Times New Roman" w:cs="Times New Roman"/>
          <w:sz w:val="24"/>
          <w:szCs w:val="24"/>
          <w:lang w:eastAsia="tr-TR"/>
        </w:rPr>
        <w:t xml:space="preserve">sayılı Sermaye Piyasası Kanunu kapsamındaki kamuyu aydınlatma </w:t>
      </w:r>
      <w:r w:rsidR="00961618" w:rsidRPr="00706A2F">
        <w:rPr>
          <w:rFonts w:ascii="Times New Roman" w:eastAsia="Times New Roman" w:hAnsi="Times New Roman" w:cs="Times New Roman"/>
          <w:sz w:val="24"/>
          <w:szCs w:val="24"/>
          <w:lang w:eastAsia="tr-TR"/>
        </w:rPr>
        <w:t xml:space="preserve">yükümlülüğü saklıdır. </w:t>
      </w:r>
    </w:p>
    <w:p w14:paraId="2B48E013" w14:textId="6B6511B9" w:rsidR="008109DF" w:rsidRPr="00706A2F" w:rsidRDefault="008109DF">
      <w:pPr>
        <w:spacing w:after="0" w:line="240" w:lineRule="auto"/>
        <w:ind w:firstLine="567"/>
        <w:contextualSpacing/>
        <w:jc w:val="both"/>
        <w:rPr>
          <w:rFonts w:ascii="Times New Roman" w:hAnsi="Times New Roman" w:cs="Times New Roman"/>
          <w:sz w:val="24"/>
          <w:szCs w:val="24"/>
        </w:rPr>
      </w:pPr>
      <w:r w:rsidRPr="00806816">
        <w:rPr>
          <w:rFonts w:ascii="Times New Roman" w:eastAsia="Times New Roman" w:hAnsi="Times New Roman" w:cs="Times New Roman"/>
          <w:sz w:val="24"/>
          <w:szCs w:val="24"/>
          <w:lang w:eastAsia="tr-TR"/>
        </w:rPr>
        <w:t>(2)</w:t>
      </w:r>
      <w:r w:rsidRPr="00706A2F">
        <w:rPr>
          <w:rFonts w:ascii="Times New Roman" w:hAnsi="Times New Roman" w:cs="Times New Roman"/>
          <w:sz w:val="24"/>
          <w:szCs w:val="24"/>
        </w:rPr>
        <w:t xml:space="preserve"> Bir piyasa katılımcısı</w:t>
      </w:r>
      <w:r w:rsidR="00307977" w:rsidRPr="00706A2F">
        <w:rPr>
          <w:rFonts w:ascii="Times New Roman" w:hAnsi="Times New Roman" w:cs="Times New Roman"/>
          <w:sz w:val="24"/>
          <w:szCs w:val="24"/>
        </w:rPr>
        <w:t>, kendi</w:t>
      </w:r>
      <w:r w:rsidRPr="00706A2F">
        <w:rPr>
          <w:rFonts w:ascii="Times New Roman" w:hAnsi="Times New Roman" w:cs="Times New Roman"/>
          <w:sz w:val="24"/>
          <w:szCs w:val="24"/>
        </w:rPr>
        <w:t xml:space="preserve"> </w:t>
      </w:r>
      <w:r w:rsidR="00307977" w:rsidRPr="00706A2F">
        <w:rPr>
          <w:rFonts w:ascii="Times New Roman" w:hAnsi="Times New Roman" w:cs="Times New Roman"/>
          <w:sz w:val="24"/>
          <w:szCs w:val="24"/>
        </w:rPr>
        <w:t>meşru menfaatlerini</w:t>
      </w:r>
      <w:r w:rsidR="00581DD7">
        <w:rPr>
          <w:rFonts w:ascii="Times New Roman" w:hAnsi="Times New Roman" w:cs="Times New Roman"/>
          <w:sz w:val="24"/>
          <w:szCs w:val="24"/>
        </w:rPr>
        <w:t>n</w:t>
      </w:r>
      <w:r w:rsidR="00307977" w:rsidRPr="00706A2F">
        <w:rPr>
          <w:rFonts w:ascii="Times New Roman" w:hAnsi="Times New Roman" w:cs="Times New Roman"/>
          <w:sz w:val="24"/>
          <w:szCs w:val="24"/>
        </w:rPr>
        <w:t xml:space="preserve"> zedele</w:t>
      </w:r>
      <w:r w:rsidR="00581DD7">
        <w:rPr>
          <w:rFonts w:ascii="Times New Roman" w:hAnsi="Times New Roman" w:cs="Times New Roman"/>
          <w:sz w:val="24"/>
          <w:szCs w:val="24"/>
        </w:rPr>
        <w:t>nme</w:t>
      </w:r>
      <w:r w:rsidR="00307977" w:rsidRPr="00706A2F">
        <w:rPr>
          <w:rFonts w:ascii="Times New Roman" w:hAnsi="Times New Roman" w:cs="Times New Roman"/>
          <w:sz w:val="24"/>
          <w:szCs w:val="24"/>
        </w:rPr>
        <w:t>me</w:t>
      </w:r>
      <w:r w:rsidR="00581DD7">
        <w:rPr>
          <w:rFonts w:ascii="Times New Roman" w:hAnsi="Times New Roman" w:cs="Times New Roman"/>
          <w:sz w:val="24"/>
          <w:szCs w:val="24"/>
        </w:rPr>
        <w:t>si</w:t>
      </w:r>
      <w:r w:rsidR="00307977" w:rsidRPr="00706A2F">
        <w:rPr>
          <w:rFonts w:ascii="Times New Roman" w:hAnsi="Times New Roman" w:cs="Times New Roman"/>
          <w:sz w:val="24"/>
          <w:szCs w:val="24"/>
        </w:rPr>
        <w:t xml:space="preserve"> için, </w:t>
      </w:r>
      <w:r w:rsidRPr="00706A2F">
        <w:rPr>
          <w:rFonts w:ascii="Times New Roman" w:hAnsi="Times New Roman" w:cs="Times New Roman"/>
          <w:sz w:val="24"/>
          <w:szCs w:val="24"/>
        </w:rPr>
        <w:t>aşağıda belirtilen tüm koşulların sağlanması</w:t>
      </w:r>
      <w:r w:rsidR="00307977" w:rsidRPr="00706A2F">
        <w:rPr>
          <w:rFonts w:ascii="Times New Roman" w:hAnsi="Times New Roman" w:cs="Times New Roman"/>
          <w:sz w:val="24"/>
          <w:szCs w:val="24"/>
        </w:rPr>
        <w:t xml:space="preserve"> </w:t>
      </w:r>
      <w:r w:rsidRPr="00706A2F">
        <w:rPr>
          <w:rFonts w:ascii="Times New Roman" w:hAnsi="Times New Roman" w:cs="Times New Roman"/>
          <w:sz w:val="24"/>
          <w:szCs w:val="24"/>
        </w:rPr>
        <w:t>kaydıyla dâhil</w:t>
      </w:r>
      <w:r w:rsidR="00FF4CF0">
        <w:rPr>
          <w:rFonts w:ascii="Times New Roman" w:hAnsi="Times New Roman" w:cs="Times New Roman"/>
          <w:sz w:val="24"/>
          <w:szCs w:val="24"/>
        </w:rPr>
        <w:t>î</w:t>
      </w:r>
      <w:r w:rsidRPr="00706A2F">
        <w:rPr>
          <w:rFonts w:ascii="Times New Roman" w:hAnsi="Times New Roman" w:cs="Times New Roman"/>
          <w:sz w:val="24"/>
          <w:szCs w:val="24"/>
        </w:rPr>
        <w:t xml:space="preserve"> bilgilerin kamuya </w:t>
      </w:r>
      <w:r w:rsidR="00307977" w:rsidRPr="00706A2F">
        <w:rPr>
          <w:rFonts w:ascii="Times New Roman" w:hAnsi="Times New Roman" w:cs="Times New Roman"/>
          <w:sz w:val="24"/>
          <w:szCs w:val="24"/>
        </w:rPr>
        <w:t>açıklanmasını</w:t>
      </w:r>
      <w:r w:rsidRPr="00706A2F">
        <w:rPr>
          <w:rFonts w:ascii="Times New Roman" w:hAnsi="Times New Roman" w:cs="Times New Roman"/>
          <w:sz w:val="24"/>
          <w:szCs w:val="24"/>
        </w:rPr>
        <w:t xml:space="preserve"> geciktirebilir</w:t>
      </w:r>
      <w:r w:rsidR="00307977" w:rsidRPr="00706A2F">
        <w:rPr>
          <w:rFonts w:ascii="Times New Roman" w:hAnsi="Times New Roman" w:cs="Times New Roman"/>
          <w:sz w:val="24"/>
          <w:szCs w:val="24"/>
        </w:rPr>
        <w:t xml:space="preserve">: </w:t>
      </w:r>
    </w:p>
    <w:p w14:paraId="25C8FE70" w14:textId="77777777" w:rsidR="008109DF" w:rsidRPr="00706A2F" w:rsidRDefault="008109DF">
      <w:pPr>
        <w:spacing w:after="0" w:line="240" w:lineRule="auto"/>
        <w:ind w:firstLine="567"/>
        <w:contextualSpacing/>
        <w:jc w:val="both"/>
        <w:rPr>
          <w:rFonts w:ascii="Times New Roman" w:hAnsi="Times New Roman" w:cs="Times New Roman"/>
          <w:sz w:val="24"/>
          <w:szCs w:val="24"/>
        </w:rPr>
      </w:pPr>
      <w:r w:rsidRPr="00706A2F">
        <w:rPr>
          <w:rFonts w:ascii="Times New Roman" w:hAnsi="Times New Roman" w:cs="Times New Roman"/>
          <w:sz w:val="24"/>
          <w:szCs w:val="24"/>
        </w:rPr>
        <w:t>a) Söz konusu gecikmenin kamuyu yanıltma olasılığı olmaması.</w:t>
      </w:r>
    </w:p>
    <w:p w14:paraId="2AD5D7BF" w14:textId="77777777" w:rsidR="008109DF" w:rsidRPr="00706A2F" w:rsidRDefault="008109DF">
      <w:pPr>
        <w:spacing w:after="0" w:line="240" w:lineRule="auto"/>
        <w:ind w:firstLine="567"/>
        <w:contextualSpacing/>
        <w:jc w:val="both"/>
        <w:rPr>
          <w:rFonts w:ascii="Times New Roman" w:hAnsi="Times New Roman" w:cs="Times New Roman"/>
          <w:sz w:val="24"/>
          <w:szCs w:val="24"/>
        </w:rPr>
      </w:pPr>
      <w:r w:rsidRPr="00706A2F">
        <w:rPr>
          <w:rFonts w:ascii="Times New Roman" w:hAnsi="Times New Roman" w:cs="Times New Roman"/>
          <w:sz w:val="24"/>
          <w:szCs w:val="24"/>
        </w:rPr>
        <w:t>b) Piyasa katılımcısının söz konusu bilgilerin gizliliğini sağlaması.</w:t>
      </w:r>
    </w:p>
    <w:p w14:paraId="68C271AE" w14:textId="77777777" w:rsidR="008109DF" w:rsidRPr="00706A2F" w:rsidRDefault="008109DF">
      <w:pPr>
        <w:spacing w:after="0" w:line="240" w:lineRule="auto"/>
        <w:ind w:firstLine="567"/>
        <w:contextualSpacing/>
        <w:jc w:val="both"/>
        <w:rPr>
          <w:rFonts w:ascii="Times New Roman" w:hAnsi="Times New Roman" w:cs="Times New Roman"/>
          <w:sz w:val="24"/>
          <w:szCs w:val="24"/>
        </w:rPr>
      </w:pPr>
      <w:r w:rsidRPr="00706A2F">
        <w:rPr>
          <w:rFonts w:ascii="Times New Roman" w:hAnsi="Times New Roman" w:cs="Times New Roman"/>
          <w:sz w:val="24"/>
          <w:szCs w:val="24"/>
        </w:rPr>
        <w:t>c) Söz konusu bilgilere dayalı olarak enerji ve çevre ürünlerinin alım-satımına ilişkin kararlar vermemesi.</w:t>
      </w:r>
    </w:p>
    <w:p w14:paraId="1E8C5A14" w14:textId="780EBB0D" w:rsidR="00706A2F" w:rsidRPr="00806816" w:rsidRDefault="00307977">
      <w:pPr>
        <w:spacing w:after="0" w:line="240" w:lineRule="auto"/>
        <w:ind w:firstLine="567"/>
        <w:jc w:val="both"/>
        <w:rPr>
          <w:rFonts w:ascii="Times New Roman" w:eastAsia="Times New Roman" w:hAnsi="Times New Roman" w:cs="Times New Roman"/>
          <w:sz w:val="24"/>
          <w:szCs w:val="24"/>
          <w:lang w:eastAsia="tr-TR"/>
        </w:rPr>
      </w:pPr>
      <w:r w:rsidRPr="00706A2F">
        <w:rPr>
          <w:rFonts w:ascii="Times New Roman" w:hAnsi="Times New Roman" w:cs="Times New Roman"/>
          <w:sz w:val="24"/>
          <w:szCs w:val="24"/>
        </w:rPr>
        <w:t>(3) Piyasa katılımcısı, ikinci fıkra kapsamında kamuya açıklanması geciktirilen d</w:t>
      </w:r>
      <w:r w:rsidR="006161DE" w:rsidRPr="00706A2F">
        <w:rPr>
          <w:rFonts w:ascii="Times New Roman" w:hAnsi="Times New Roman" w:cs="Times New Roman"/>
          <w:sz w:val="24"/>
          <w:szCs w:val="24"/>
        </w:rPr>
        <w:t>â</w:t>
      </w:r>
      <w:r w:rsidRPr="00706A2F">
        <w:rPr>
          <w:rFonts w:ascii="Times New Roman" w:hAnsi="Times New Roman" w:cs="Times New Roman"/>
          <w:sz w:val="24"/>
          <w:szCs w:val="24"/>
        </w:rPr>
        <w:t>hil</w:t>
      </w:r>
      <w:r w:rsidR="006161DE" w:rsidRPr="00706A2F">
        <w:rPr>
          <w:rFonts w:ascii="Times New Roman" w:hAnsi="Times New Roman" w:cs="Times New Roman"/>
          <w:sz w:val="24"/>
          <w:szCs w:val="24"/>
        </w:rPr>
        <w:t>î</w:t>
      </w:r>
      <w:r w:rsidRPr="00706A2F">
        <w:rPr>
          <w:rFonts w:ascii="Times New Roman" w:hAnsi="Times New Roman" w:cs="Times New Roman"/>
          <w:sz w:val="24"/>
          <w:szCs w:val="24"/>
        </w:rPr>
        <w:t xml:space="preserve"> bilgiler ile kamuya açıklamanın gecikmesinin gerekçelerini, D</w:t>
      </w:r>
      <w:r w:rsidR="006161DE" w:rsidRPr="00706A2F">
        <w:rPr>
          <w:rFonts w:ascii="Times New Roman" w:hAnsi="Times New Roman" w:cs="Times New Roman"/>
          <w:sz w:val="24"/>
          <w:szCs w:val="24"/>
        </w:rPr>
        <w:t>â</w:t>
      </w:r>
      <w:r w:rsidRPr="00706A2F">
        <w:rPr>
          <w:rFonts w:ascii="Times New Roman" w:hAnsi="Times New Roman" w:cs="Times New Roman"/>
          <w:sz w:val="24"/>
          <w:szCs w:val="24"/>
        </w:rPr>
        <w:t>hil</w:t>
      </w:r>
      <w:r w:rsidR="006161DE" w:rsidRPr="00706A2F">
        <w:rPr>
          <w:rFonts w:ascii="Times New Roman" w:hAnsi="Times New Roman" w:cs="Times New Roman"/>
          <w:sz w:val="24"/>
          <w:szCs w:val="24"/>
        </w:rPr>
        <w:t>î</w:t>
      </w:r>
      <w:r w:rsidRPr="00706A2F">
        <w:rPr>
          <w:rFonts w:ascii="Times New Roman" w:hAnsi="Times New Roman" w:cs="Times New Roman"/>
          <w:sz w:val="24"/>
          <w:szCs w:val="24"/>
        </w:rPr>
        <w:t xml:space="preserve"> Bilgi Platformu kapsamında </w:t>
      </w:r>
      <w:r w:rsidRPr="00806816">
        <w:rPr>
          <w:rFonts w:ascii="Times New Roman" w:eastAsia="Times New Roman" w:hAnsi="Times New Roman" w:cs="Times New Roman"/>
          <w:sz w:val="24"/>
          <w:szCs w:val="24"/>
          <w:lang w:eastAsia="tr-TR"/>
        </w:rPr>
        <w:t xml:space="preserve">oluşturulan bildirim sistemi üzerinden </w:t>
      </w:r>
      <w:proofErr w:type="spellStart"/>
      <w:r w:rsidRPr="00806816">
        <w:rPr>
          <w:rFonts w:ascii="Times New Roman" w:eastAsia="Times New Roman" w:hAnsi="Times New Roman" w:cs="Times New Roman"/>
          <w:sz w:val="24"/>
          <w:szCs w:val="24"/>
          <w:lang w:eastAsia="tr-TR"/>
        </w:rPr>
        <w:t>EPİAŞ’a</w:t>
      </w:r>
      <w:proofErr w:type="spellEnd"/>
      <w:r w:rsidRPr="00806816">
        <w:rPr>
          <w:rFonts w:ascii="Times New Roman" w:eastAsia="Times New Roman" w:hAnsi="Times New Roman" w:cs="Times New Roman"/>
          <w:sz w:val="24"/>
          <w:szCs w:val="24"/>
          <w:lang w:eastAsia="tr-TR"/>
        </w:rPr>
        <w:t xml:space="preserve"> elektronik ortamda gecikmeksizin bildirmekle yükümlüdür. </w:t>
      </w:r>
      <w:r w:rsidR="00706A2F" w:rsidRPr="00806816">
        <w:rPr>
          <w:rFonts w:ascii="Times New Roman" w:eastAsia="Times New Roman" w:hAnsi="Times New Roman" w:cs="Times New Roman"/>
          <w:sz w:val="24"/>
          <w:szCs w:val="24"/>
          <w:lang w:eastAsia="tr-TR"/>
        </w:rPr>
        <w:t xml:space="preserve">EPİAŞ, kamuya açıklanması geciktirilen söz konusu dâhilî bilgiler ile piyasa katılımcısı tarafından sunulan kamuya açıklamanın geciktirilmesinin gerekçelerini ivedilikle Kuruma raporlar. </w:t>
      </w:r>
      <w:r w:rsidRPr="00806816">
        <w:rPr>
          <w:rFonts w:ascii="Times New Roman" w:eastAsia="Times New Roman" w:hAnsi="Times New Roman" w:cs="Times New Roman"/>
          <w:sz w:val="24"/>
          <w:szCs w:val="24"/>
          <w:lang w:eastAsia="tr-TR"/>
        </w:rPr>
        <w:t xml:space="preserve">EPİAŞ, </w:t>
      </w:r>
      <w:r w:rsidR="0087706C" w:rsidRPr="00806816">
        <w:rPr>
          <w:rFonts w:ascii="Times New Roman" w:eastAsia="Times New Roman" w:hAnsi="Times New Roman" w:cs="Times New Roman"/>
          <w:sz w:val="24"/>
          <w:szCs w:val="24"/>
          <w:lang w:eastAsia="tr-TR"/>
        </w:rPr>
        <w:t>bu kapsamda kendisine bildirilen</w:t>
      </w:r>
      <w:r w:rsidRPr="00806816">
        <w:rPr>
          <w:rFonts w:ascii="Times New Roman" w:eastAsia="Times New Roman" w:hAnsi="Times New Roman" w:cs="Times New Roman"/>
          <w:sz w:val="24"/>
          <w:szCs w:val="24"/>
          <w:lang w:eastAsia="tr-TR"/>
        </w:rPr>
        <w:t xml:space="preserve"> bilgilerin gizliliğini sağlamak üzere gerekli tedbirleri </w:t>
      </w:r>
      <w:r w:rsidR="0087706C" w:rsidRPr="00806816">
        <w:rPr>
          <w:rFonts w:ascii="Times New Roman" w:eastAsia="Times New Roman" w:hAnsi="Times New Roman" w:cs="Times New Roman"/>
          <w:sz w:val="24"/>
          <w:szCs w:val="24"/>
          <w:lang w:eastAsia="tr-TR"/>
        </w:rPr>
        <w:t>alır.</w:t>
      </w:r>
    </w:p>
    <w:p w14:paraId="215C2F9C" w14:textId="54A2FD48" w:rsidR="00706A2F" w:rsidRPr="00806816" w:rsidRDefault="00706A2F">
      <w:pPr>
        <w:spacing w:after="0" w:line="240" w:lineRule="auto"/>
        <w:ind w:firstLine="567"/>
        <w:jc w:val="both"/>
        <w:rPr>
          <w:rFonts w:ascii="Times New Roman" w:eastAsia="Times New Roman" w:hAnsi="Times New Roman" w:cs="Times New Roman"/>
          <w:sz w:val="24"/>
          <w:szCs w:val="24"/>
          <w:lang w:eastAsia="tr-TR"/>
        </w:rPr>
      </w:pPr>
      <w:r w:rsidRPr="00806816">
        <w:rPr>
          <w:rFonts w:ascii="Times New Roman" w:eastAsia="Times New Roman" w:hAnsi="Times New Roman" w:cs="Times New Roman"/>
          <w:sz w:val="24"/>
          <w:szCs w:val="24"/>
          <w:lang w:eastAsia="tr-TR"/>
        </w:rPr>
        <w:t>(4) Dâhil</w:t>
      </w:r>
      <w:r w:rsidR="00FF4CF0">
        <w:rPr>
          <w:rFonts w:ascii="Times New Roman" w:eastAsia="Times New Roman" w:hAnsi="Times New Roman" w:cs="Times New Roman"/>
          <w:sz w:val="24"/>
          <w:szCs w:val="24"/>
          <w:lang w:eastAsia="tr-TR"/>
        </w:rPr>
        <w:t>î</w:t>
      </w:r>
      <w:r w:rsidRPr="00806816">
        <w:rPr>
          <w:rFonts w:ascii="Times New Roman" w:eastAsia="Times New Roman" w:hAnsi="Times New Roman" w:cs="Times New Roman"/>
          <w:sz w:val="24"/>
          <w:szCs w:val="24"/>
          <w:lang w:eastAsia="tr-TR"/>
        </w:rPr>
        <w:t xml:space="preserve"> bilgilerin kamuya açıklanmasının geciktirilmesinin sebeplerinin ortadan kalkması h</w:t>
      </w:r>
      <w:r w:rsidR="001E5EE2">
        <w:rPr>
          <w:rFonts w:ascii="Times New Roman" w:eastAsia="Times New Roman" w:hAnsi="Times New Roman" w:cs="Times New Roman"/>
          <w:sz w:val="24"/>
          <w:szCs w:val="24"/>
          <w:lang w:eastAsia="tr-TR"/>
        </w:rPr>
        <w:t>â</w:t>
      </w:r>
      <w:r w:rsidRPr="00806816">
        <w:rPr>
          <w:rFonts w:ascii="Times New Roman" w:eastAsia="Times New Roman" w:hAnsi="Times New Roman" w:cs="Times New Roman"/>
          <w:sz w:val="24"/>
          <w:szCs w:val="24"/>
          <w:lang w:eastAsia="tr-TR"/>
        </w:rPr>
        <w:t xml:space="preserve">linde, ilgili piyasa katılımcısı söz konusu </w:t>
      </w:r>
      <w:r w:rsidR="00FF4CF0" w:rsidRPr="00706A2F">
        <w:rPr>
          <w:rFonts w:ascii="Times New Roman" w:hAnsi="Times New Roman" w:cs="Times New Roman"/>
          <w:sz w:val="24"/>
          <w:szCs w:val="24"/>
        </w:rPr>
        <w:t>dâhil</w:t>
      </w:r>
      <w:r w:rsidR="00FF4CF0">
        <w:rPr>
          <w:rFonts w:ascii="Times New Roman" w:hAnsi="Times New Roman" w:cs="Times New Roman"/>
          <w:sz w:val="24"/>
          <w:szCs w:val="24"/>
        </w:rPr>
        <w:t>î</w:t>
      </w:r>
      <w:r w:rsidRPr="00806816">
        <w:rPr>
          <w:rFonts w:ascii="Times New Roman" w:eastAsia="Times New Roman" w:hAnsi="Times New Roman" w:cs="Times New Roman"/>
          <w:sz w:val="24"/>
          <w:szCs w:val="24"/>
          <w:lang w:eastAsia="tr-TR"/>
        </w:rPr>
        <w:t xml:space="preserve"> bilgileri birinci fıkrada belirlenen usule uygun olarak kamuya açıklar. Yapılan açıklamada geciktirme kararı ve bunun temelindeki sebepler belirtilir. Açıklanması geciktirilen </w:t>
      </w:r>
      <w:r w:rsidR="00FF4CF0" w:rsidRPr="00706A2F">
        <w:rPr>
          <w:rFonts w:ascii="Times New Roman" w:hAnsi="Times New Roman" w:cs="Times New Roman"/>
          <w:sz w:val="24"/>
          <w:szCs w:val="24"/>
        </w:rPr>
        <w:t>dâhil</w:t>
      </w:r>
      <w:r w:rsidR="00FF4CF0">
        <w:rPr>
          <w:rFonts w:ascii="Times New Roman" w:hAnsi="Times New Roman" w:cs="Times New Roman"/>
          <w:sz w:val="24"/>
          <w:szCs w:val="24"/>
        </w:rPr>
        <w:t>î</w:t>
      </w:r>
      <w:r w:rsidRPr="00806816">
        <w:rPr>
          <w:rFonts w:ascii="Times New Roman" w:eastAsia="Times New Roman" w:hAnsi="Times New Roman" w:cs="Times New Roman"/>
          <w:sz w:val="24"/>
          <w:szCs w:val="24"/>
          <w:lang w:eastAsia="tr-TR"/>
        </w:rPr>
        <w:t xml:space="preserve"> bilgiye konu olan olayın gerçekleşmemesi durumunda açıklama yapılmayabilir.</w:t>
      </w:r>
    </w:p>
    <w:p w14:paraId="38E4E353" w14:textId="1F65D5DA" w:rsidR="00307977" w:rsidRPr="00806816" w:rsidRDefault="00706A2F">
      <w:pPr>
        <w:spacing w:after="0" w:line="240" w:lineRule="auto"/>
        <w:ind w:firstLine="567"/>
        <w:jc w:val="both"/>
        <w:rPr>
          <w:rFonts w:ascii="Times New Roman" w:eastAsia="Times New Roman" w:hAnsi="Times New Roman" w:cs="Times New Roman"/>
          <w:sz w:val="24"/>
          <w:szCs w:val="24"/>
          <w:lang w:eastAsia="tr-TR"/>
        </w:rPr>
      </w:pPr>
      <w:r w:rsidRPr="00806816">
        <w:rPr>
          <w:rFonts w:ascii="Times New Roman" w:eastAsia="Times New Roman" w:hAnsi="Times New Roman" w:cs="Times New Roman"/>
          <w:sz w:val="24"/>
          <w:szCs w:val="24"/>
          <w:lang w:eastAsia="tr-TR"/>
        </w:rPr>
        <w:t>(5) Kurum, gerekli gördüğü takdirde, geciktirme sebeplerinin yerinde olup olmadığını incelemeye, inceleme sonucunda gerekçeleri uygun bulmaması h</w:t>
      </w:r>
      <w:r w:rsidR="001E5EE2">
        <w:rPr>
          <w:rFonts w:ascii="Times New Roman" w:eastAsia="Times New Roman" w:hAnsi="Times New Roman" w:cs="Times New Roman"/>
          <w:sz w:val="24"/>
          <w:szCs w:val="24"/>
          <w:lang w:eastAsia="tr-TR"/>
        </w:rPr>
        <w:t>â</w:t>
      </w:r>
      <w:r w:rsidRPr="00806816">
        <w:rPr>
          <w:rFonts w:ascii="Times New Roman" w:eastAsia="Times New Roman" w:hAnsi="Times New Roman" w:cs="Times New Roman"/>
          <w:sz w:val="24"/>
          <w:szCs w:val="24"/>
          <w:lang w:eastAsia="tr-TR"/>
        </w:rPr>
        <w:t xml:space="preserve">linde ilgili piyasa katılımcısı hakkında </w:t>
      </w:r>
      <w:proofErr w:type="gramStart"/>
      <w:r w:rsidRPr="00806816">
        <w:rPr>
          <w:rFonts w:ascii="Times New Roman" w:eastAsia="Times New Roman" w:hAnsi="Times New Roman" w:cs="Times New Roman"/>
          <w:sz w:val="24"/>
          <w:szCs w:val="24"/>
          <w:lang w:eastAsia="tr-TR"/>
        </w:rPr>
        <w:t>13 üncü</w:t>
      </w:r>
      <w:proofErr w:type="gramEnd"/>
      <w:r w:rsidRPr="00806816">
        <w:rPr>
          <w:rFonts w:ascii="Times New Roman" w:eastAsia="Times New Roman" w:hAnsi="Times New Roman" w:cs="Times New Roman"/>
          <w:sz w:val="24"/>
          <w:szCs w:val="24"/>
          <w:lang w:eastAsia="tr-TR"/>
        </w:rPr>
        <w:t xml:space="preserve"> madde uyarınca işlem tesis etmeye yetkilidir. </w:t>
      </w:r>
    </w:p>
    <w:p w14:paraId="3E17A323" w14:textId="1E8BAAD1" w:rsidR="003D5807" w:rsidRPr="00806816" w:rsidRDefault="00615E1D" w:rsidP="00533ACC">
      <w:pPr>
        <w:spacing w:after="0" w:line="240" w:lineRule="auto"/>
        <w:ind w:firstLine="567"/>
        <w:jc w:val="both"/>
        <w:rPr>
          <w:rFonts w:ascii="Times New Roman" w:eastAsia="Times New Roman" w:hAnsi="Times New Roman" w:cs="Times New Roman"/>
          <w:sz w:val="24"/>
          <w:szCs w:val="24"/>
          <w:lang w:eastAsia="tr-TR"/>
        </w:rPr>
      </w:pPr>
      <w:r w:rsidRPr="00806816">
        <w:rPr>
          <w:rFonts w:ascii="Times New Roman" w:eastAsia="Times New Roman" w:hAnsi="Times New Roman" w:cs="Times New Roman"/>
          <w:sz w:val="24"/>
          <w:szCs w:val="24"/>
          <w:lang w:eastAsia="tr-TR"/>
        </w:rPr>
        <w:t>(</w:t>
      </w:r>
      <w:r w:rsidR="00706A2F" w:rsidRPr="00806816">
        <w:rPr>
          <w:rFonts w:ascii="Times New Roman" w:eastAsia="Times New Roman" w:hAnsi="Times New Roman" w:cs="Times New Roman"/>
          <w:sz w:val="24"/>
          <w:szCs w:val="24"/>
          <w:lang w:eastAsia="tr-TR"/>
        </w:rPr>
        <w:t>6</w:t>
      </w:r>
      <w:r w:rsidRPr="00806816">
        <w:rPr>
          <w:rFonts w:ascii="Times New Roman" w:eastAsia="Times New Roman" w:hAnsi="Times New Roman" w:cs="Times New Roman"/>
          <w:sz w:val="24"/>
          <w:szCs w:val="24"/>
          <w:lang w:eastAsia="tr-TR"/>
        </w:rPr>
        <w:t xml:space="preserve">) Bir toplayıcının portföyünde yer alan tesislere ilişkin bu madde kapsamındaki yükümlülüklerin muhatabı ilgili toplayıcıdır. Bununla birlikte, tesisin sahibi olan piyasa katılımcısı da tesise ilişkin dâhilî bilgileri, portföyünde yer aldığı toplayıcıya derhâl bildirmekle yükümlüdür. </w:t>
      </w:r>
    </w:p>
    <w:p w14:paraId="7BDBB3E9" w14:textId="665D40BB" w:rsidR="00706A2F" w:rsidRPr="00304313" w:rsidRDefault="00A72E8E" w:rsidP="00533ACC">
      <w:pPr>
        <w:spacing w:after="0" w:line="240" w:lineRule="auto"/>
        <w:ind w:firstLine="567"/>
        <w:jc w:val="both"/>
        <w:rPr>
          <w:rFonts w:ascii="Times New Roman" w:eastAsia="Times New Roman" w:hAnsi="Times New Roman" w:cs="Times New Roman"/>
          <w:sz w:val="16"/>
          <w:szCs w:val="16"/>
          <w:lang w:eastAsia="tr-TR"/>
        </w:rPr>
      </w:pPr>
      <w:r w:rsidRPr="004D3CFB">
        <w:rPr>
          <w:rFonts w:ascii="Times New Roman" w:eastAsia="Times New Roman" w:hAnsi="Times New Roman" w:cs="Times New Roman"/>
          <w:sz w:val="24"/>
          <w:szCs w:val="24"/>
          <w:lang w:eastAsia="tr-TR"/>
        </w:rPr>
        <w:t>(</w:t>
      </w:r>
      <w:r w:rsidR="00706A2F">
        <w:rPr>
          <w:rFonts w:ascii="Times New Roman" w:eastAsia="Times New Roman" w:hAnsi="Times New Roman" w:cs="Times New Roman"/>
          <w:sz w:val="24"/>
          <w:szCs w:val="24"/>
          <w:lang w:eastAsia="tr-TR"/>
        </w:rPr>
        <w:t>7</w:t>
      </w:r>
      <w:r w:rsidRPr="004D3CFB">
        <w:rPr>
          <w:rFonts w:ascii="Times New Roman" w:eastAsia="Times New Roman" w:hAnsi="Times New Roman" w:cs="Times New Roman"/>
          <w:sz w:val="24"/>
          <w:szCs w:val="24"/>
          <w:lang w:eastAsia="tr-TR"/>
        </w:rPr>
        <w:t xml:space="preserve">) </w:t>
      </w:r>
      <w:r w:rsidR="00672BF8" w:rsidRPr="004D3CFB">
        <w:rPr>
          <w:rFonts w:ascii="Times New Roman" w:eastAsia="Times New Roman" w:hAnsi="Times New Roman" w:cs="Times New Roman"/>
          <w:sz w:val="24"/>
          <w:szCs w:val="24"/>
          <w:lang w:eastAsia="tr-TR"/>
        </w:rPr>
        <w:t>D</w:t>
      </w:r>
      <w:r w:rsidR="006161DE">
        <w:rPr>
          <w:rFonts w:ascii="Times New Roman" w:eastAsia="Times New Roman" w:hAnsi="Times New Roman" w:cs="Times New Roman"/>
          <w:sz w:val="24"/>
          <w:szCs w:val="24"/>
          <w:lang w:eastAsia="tr-TR"/>
        </w:rPr>
        <w:t>â</w:t>
      </w:r>
      <w:r w:rsidR="00672BF8" w:rsidRPr="004D3CFB">
        <w:rPr>
          <w:rFonts w:ascii="Times New Roman" w:eastAsia="Times New Roman" w:hAnsi="Times New Roman" w:cs="Times New Roman"/>
          <w:sz w:val="24"/>
          <w:szCs w:val="24"/>
          <w:lang w:eastAsia="tr-TR"/>
        </w:rPr>
        <w:t>hil</w:t>
      </w:r>
      <w:r w:rsidR="006161DE">
        <w:rPr>
          <w:rFonts w:ascii="Times New Roman" w:eastAsia="Times New Roman" w:hAnsi="Times New Roman" w:cs="Times New Roman"/>
          <w:sz w:val="24"/>
          <w:szCs w:val="24"/>
          <w:lang w:eastAsia="tr-TR"/>
        </w:rPr>
        <w:t>î</w:t>
      </w:r>
      <w:r w:rsidR="00672BF8" w:rsidRPr="004D3CFB">
        <w:rPr>
          <w:rFonts w:ascii="Times New Roman" w:eastAsia="Times New Roman" w:hAnsi="Times New Roman" w:cs="Times New Roman"/>
          <w:sz w:val="24"/>
          <w:szCs w:val="24"/>
          <w:lang w:eastAsia="tr-TR"/>
        </w:rPr>
        <w:t xml:space="preserve"> bilgilerin açıklanması </w:t>
      </w:r>
      <w:r w:rsidRPr="004D3CFB">
        <w:rPr>
          <w:rFonts w:ascii="Times New Roman" w:eastAsia="Times New Roman" w:hAnsi="Times New Roman" w:cs="Times New Roman"/>
          <w:sz w:val="24"/>
          <w:szCs w:val="24"/>
          <w:lang w:eastAsia="tr-TR"/>
        </w:rPr>
        <w:t>yükümlü</w:t>
      </w:r>
      <w:r w:rsidR="00581DD7">
        <w:rPr>
          <w:rFonts w:ascii="Times New Roman" w:eastAsia="Times New Roman" w:hAnsi="Times New Roman" w:cs="Times New Roman"/>
          <w:sz w:val="24"/>
          <w:szCs w:val="24"/>
          <w:lang w:eastAsia="tr-TR"/>
        </w:rPr>
        <w:t>lü</w:t>
      </w:r>
      <w:r w:rsidRPr="004D3CFB">
        <w:rPr>
          <w:rFonts w:ascii="Times New Roman" w:eastAsia="Times New Roman" w:hAnsi="Times New Roman" w:cs="Times New Roman"/>
          <w:sz w:val="24"/>
          <w:szCs w:val="24"/>
          <w:lang w:eastAsia="tr-TR"/>
        </w:rPr>
        <w:t>ğün</w:t>
      </w:r>
      <w:r w:rsidR="00672BF8" w:rsidRPr="004D3CFB">
        <w:rPr>
          <w:rFonts w:ascii="Times New Roman" w:eastAsia="Times New Roman" w:hAnsi="Times New Roman" w:cs="Times New Roman"/>
          <w:sz w:val="24"/>
          <w:szCs w:val="24"/>
          <w:lang w:eastAsia="tr-TR"/>
        </w:rPr>
        <w:t>ün</w:t>
      </w:r>
      <w:r w:rsidRPr="004D3CFB">
        <w:rPr>
          <w:rFonts w:ascii="Times New Roman" w:eastAsia="Times New Roman" w:hAnsi="Times New Roman" w:cs="Times New Roman"/>
          <w:sz w:val="24"/>
          <w:szCs w:val="24"/>
          <w:lang w:eastAsia="tr-TR"/>
        </w:rPr>
        <w:t xml:space="preserve"> ihl</w:t>
      </w:r>
      <w:r w:rsidR="001E5EE2">
        <w:rPr>
          <w:rFonts w:ascii="Times New Roman" w:eastAsia="Times New Roman" w:hAnsi="Times New Roman" w:cs="Times New Roman"/>
          <w:sz w:val="24"/>
          <w:szCs w:val="24"/>
          <w:lang w:eastAsia="tr-TR"/>
        </w:rPr>
        <w:t>â</w:t>
      </w:r>
      <w:r w:rsidRPr="004D3CFB">
        <w:rPr>
          <w:rFonts w:ascii="Times New Roman" w:eastAsia="Times New Roman" w:hAnsi="Times New Roman" w:cs="Times New Roman"/>
          <w:sz w:val="24"/>
          <w:szCs w:val="24"/>
          <w:lang w:eastAsia="tr-TR"/>
        </w:rPr>
        <w:t>l edilmesi durumunda</w:t>
      </w:r>
      <w:r w:rsidR="00A024AB"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EPİAŞ, söz konusu ihl</w:t>
      </w:r>
      <w:r w:rsidR="001E5EE2">
        <w:rPr>
          <w:rFonts w:ascii="Times New Roman" w:eastAsia="Times New Roman" w:hAnsi="Times New Roman" w:cs="Times New Roman"/>
          <w:sz w:val="24"/>
          <w:szCs w:val="24"/>
          <w:lang w:eastAsia="tr-TR"/>
        </w:rPr>
        <w:t>â</w:t>
      </w:r>
      <w:r w:rsidRPr="004D3CFB">
        <w:rPr>
          <w:rFonts w:ascii="Times New Roman" w:eastAsia="Times New Roman" w:hAnsi="Times New Roman" w:cs="Times New Roman"/>
          <w:sz w:val="24"/>
          <w:szCs w:val="24"/>
          <w:lang w:eastAsia="tr-TR"/>
        </w:rPr>
        <w:t xml:space="preserve">lin ayrıntılarını içeren bir rapor düzenleyerek </w:t>
      </w:r>
      <w:r w:rsidR="00E41D6C" w:rsidRPr="004D3CFB">
        <w:rPr>
          <w:rFonts w:ascii="Times New Roman" w:eastAsia="Times New Roman" w:hAnsi="Times New Roman" w:cs="Times New Roman"/>
          <w:sz w:val="24"/>
          <w:szCs w:val="24"/>
          <w:lang w:eastAsia="tr-TR"/>
        </w:rPr>
        <w:t xml:space="preserve">ivedilikle </w:t>
      </w:r>
      <w:r w:rsidRPr="004D3CFB">
        <w:rPr>
          <w:rFonts w:ascii="Times New Roman" w:eastAsia="Times New Roman" w:hAnsi="Times New Roman" w:cs="Times New Roman"/>
          <w:sz w:val="24"/>
          <w:szCs w:val="24"/>
          <w:lang w:eastAsia="tr-TR"/>
        </w:rPr>
        <w:t>Kuruma sunar.</w:t>
      </w:r>
    </w:p>
    <w:p w14:paraId="00272973" w14:textId="4656682A" w:rsidR="00A72E8E" w:rsidRPr="004D3CFB" w:rsidRDefault="006161DE">
      <w:pPr>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Dâhilî b</w:t>
      </w:r>
      <w:r w:rsidR="00A72E8E" w:rsidRPr="004D3CFB">
        <w:rPr>
          <w:rFonts w:ascii="Times New Roman" w:eastAsia="Times New Roman" w:hAnsi="Times New Roman" w:cs="Times New Roman"/>
          <w:b/>
          <w:bCs/>
          <w:sz w:val="24"/>
          <w:szCs w:val="24"/>
          <w:lang w:eastAsia="tr-TR"/>
        </w:rPr>
        <w:t>ilgi suistimali</w:t>
      </w:r>
    </w:p>
    <w:p w14:paraId="5B12FD24" w14:textId="428B870C" w:rsidR="003D656D" w:rsidRPr="004D3CFB" w:rsidRDefault="00A72E8E">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bCs/>
          <w:sz w:val="24"/>
          <w:szCs w:val="24"/>
          <w:lang w:eastAsia="tr-TR"/>
        </w:rPr>
        <w:t xml:space="preserve">MADDE </w:t>
      </w:r>
      <w:proofErr w:type="gramStart"/>
      <w:r w:rsidRPr="004D3CFB">
        <w:rPr>
          <w:rFonts w:ascii="Times New Roman" w:eastAsia="Times New Roman" w:hAnsi="Times New Roman" w:cs="Times New Roman"/>
          <w:b/>
          <w:bCs/>
          <w:sz w:val="24"/>
          <w:szCs w:val="24"/>
          <w:lang w:eastAsia="tr-TR"/>
        </w:rPr>
        <w:t>8</w:t>
      </w:r>
      <w:r w:rsidR="00505172">
        <w:rPr>
          <w:rFonts w:ascii="Times New Roman" w:eastAsia="Times New Roman" w:hAnsi="Times New Roman" w:cs="Times New Roman"/>
          <w:b/>
          <w:bCs/>
          <w:sz w:val="24"/>
          <w:szCs w:val="24"/>
          <w:lang w:eastAsia="tr-TR"/>
        </w:rPr>
        <w:t xml:space="preserve"> </w:t>
      </w:r>
      <w:r w:rsidRPr="004D3CFB">
        <w:rPr>
          <w:rFonts w:ascii="Times New Roman" w:eastAsia="Times New Roman" w:hAnsi="Times New Roman" w:cs="Times New Roman"/>
          <w:b/>
          <w:bCs/>
          <w:sz w:val="24"/>
          <w:szCs w:val="24"/>
          <w:lang w:eastAsia="tr-TR"/>
        </w:rPr>
        <w:t>-</w:t>
      </w:r>
      <w:proofErr w:type="gramEnd"/>
      <w:r w:rsidRPr="004D3CFB">
        <w:rPr>
          <w:rFonts w:ascii="Times New Roman" w:eastAsia="Times New Roman" w:hAnsi="Times New Roman" w:cs="Times New Roman"/>
          <w:sz w:val="24"/>
          <w:szCs w:val="24"/>
          <w:lang w:eastAsia="tr-TR"/>
        </w:rPr>
        <w:t> (1) Dâhilî bilgiye sahip olan kişilerin</w:t>
      </w:r>
      <w:r w:rsidR="003D656D" w:rsidRPr="004D3CFB">
        <w:rPr>
          <w:rFonts w:ascii="Times New Roman" w:eastAsia="Times New Roman" w:hAnsi="Times New Roman" w:cs="Times New Roman"/>
          <w:sz w:val="24"/>
          <w:szCs w:val="24"/>
          <w:lang w:eastAsia="tr-TR"/>
        </w:rPr>
        <w:t>;</w:t>
      </w:r>
    </w:p>
    <w:p w14:paraId="796DE170" w14:textId="7F20BD06" w:rsidR="00A72E8E" w:rsidRPr="004D3CFB" w:rsidRDefault="003D656D">
      <w:pPr>
        <w:spacing w:after="0" w:line="240" w:lineRule="auto"/>
        <w:ind w:firstLine="567"/>
        <w:jc w:val="both"/>
        <w:rPr>
          <w:rFonts w:ascii="Times New Roman" w:hAnsi="Times New Roman" w:cs="Times New Roman"/>
          <w:sz w:val="24"/>
          <w:szCs w:val="24"/>
        </w:rPr>
      </w:pPr>
      <w:r w:rsidRPr="004D3CFB">
        <w:rPr>
          <w:rFonts w:ascii="Times New Roman" w:eastAsia="Times New Roman" w:hAnsi="Times New Roman" w:cs="Times New Roman"/>
          <w:sz w:val="24"/>
          <w:szCs w:val="24"/>
          <w:lang w:eastAsia="tr-TR"/>
        </w:rPr>
        <w:t>a) B</w:t>
      </w:r>
      <w:r w:rsidR="00A72E8E" w:rsidRPr="004D3CFB">
        <w:rPr>
          <w:rFonts w:ascii="Times New Roman" w:eastAsia="Times New Roman" w:hAnsi="Times New Roman" w:cs="Times New Roman"/>
          <w:sz w:val="24"/>
          <w:szCs w:val="24"/>
          <w:lang w:eastAsia="tr-TR"/>
        </w:rPr>
        <w:t xml:space="preserve">u bilgiyi kullanarak, doğrudan veya dolaylı olarak, </w:t>
      </w:r>
      <w:r w:rsidR="00A72E8E" w:rsidRPr="004D3CFB">
        <w:rPr>
          <w:rFonts w:ascii="Times New Roman" w:hAnsi="Times New Roman" w:cs="Times New Roman"/>
          <w:sz w:val="24"/>
          <w:szCs w:val="24"/>
        </w:rPr>
        <w:t xml:space="preserve">kendileri veya </w:t>
      </w:r>
      <w:r w:rsidR="00963B3B" w:rsidRPr="004D3CFB">
        <w:rPr>
          <w:rFonts w:ascii="Times New Roman" w:hAnsi="Times New Roman" w:cs="Times New Roman"/>
          <w:sz w:val="24"/>
          <w:szCs w:val="24"/>
        </w:rPr>
        <w:t>üçüncü bir taraf</w:t>
      </w:r>
      <w:r w:rsidR="00A72E8E" w:rsidRPr="004D3CFB">
        <w:rPr>
          <w:rFonts w:ascii="Times New Roman" w:hAnsi="Times New Roman" w:cs="Times New Roman"/>
          <w:sz w:val="24"/>
          <w:szCs w:val="24"/>
        </w:rPr>
        <w:t xml:space="preserve"> hesabına</w:t>
      </w:r>
      <w:r w:rsidR="00CF0685" w:rsidRPr="004D3CFB">
        <w:rPr>
          <w:rFonts w:ascii="Times New Roman" w:hAnsi="Times New Roman" w:cs="Times New Roman"/>
          <w:sz w:val="24"/>
          <w:szCs w:val="24"/>
        </w:rPr>
        <w:t>; teklif</w:t>
      </w:r>
      <w:r w:rsidR="00942D1D" w:rsidRPr="004D3CFB">
        <w:rPr>
          <w:rFonts w:ascii="Times New Roman" w:hAnsi="Times New Roman" w:cs="Times New Roman"/>
          <w:sz w:val="24"/>
          <w:szCs w:val="24"/>
        </w:rPr>
        <w:t xml:space="preserve"> vermek</w:t>
      </w:r>
      <w:r w:rsidR="00CF0685" w:rsidRPr="004D3CFB">
        <w:rPr>
          <w:rFonts w:ascii="Times New Roman" w:hAnsi="Times New Roman" w:cs="Times New Roman"/>
          <w:sz w:val="24"/>
          <w:szCs w:val="24"/>
        </w:rPr>
        <w:t xml:space="preserve"> veya işlem yapmak, mevcut bir teklifi veya işlemi değiştirmek </w:t>
      </w:r>
      <w:r w:rsidR="00942D1D" w:rsidRPr="004D3CFB">
        <w:rPr>
          <w:rFonts w:ascii="Times New Roman" w:hAnsi="Times New Roman" w:cs="Times New Roman"/>
          <w:sz w:val="24"/>
          <w:szCs w:val="24"/>
        </w:rPr>
        <w:t>ya da</w:t>
      </w:r>
      <w:r w:rsidR="00CF0685" w:rsidRPr="004D3CFB">
        <w:rPr>
          <w:rFonts w:ascii="Times New Roman" w:hAnsi="Times New Roman" w:cs="Times New Roman"/>
          <w:sz w:val="24"/>
          <w:szCs w:val="24"/>
        </w:rPr>
        <w:t xml:space="preserve"> iptal etmek</w:t>
      </w:r>
      <w:r w:rsidR="00942D1D" w:rsidRPr="004D3CFB">
        <w:rPr>
          <w:rFonts w:ascii="Times New Roman" w:hAnsi="Times New Roman" w:cs="Times New Roman"/>
          <w:sz w:val="24"/>
          <w:szCs w:val="24"/>
        </w:rPr>
        <w:t>, teklifler arasında bağ kurmak yoluyla veya başka bir suretle</w:t>
      </w:r>
      <w:r w:rsidR="00A72E8E" w:rsidRPr="004D3CFB">
        <w:rPr>
          <w:rFonts w:ascii="Times New Roman" w:hAnsi="Times New Roman" w:cs="Times New Roman"/>
          <w:sz w:val="24"/>
          <w:szCs w:val="24"/>
        </w:rPr>
        <w:t xml:space="preserve"> bir enerji</w:t>
      </w:r>
      <w:r w:rsidR="00C11BEB" w:rsidRPr="004D3CFB">
        <w:rPr>
          <w:rFonts w:ascii="Times New Roman" w:hAnsi="Times New Roman" w:cs="Times New Roman"/>
          <w:sz w:val="24"/>
          <w:szCs w:val="24"/>
        </w:rPr>
        <w:t xml:space="preserve"> veya çevre</w:t>
      </w:r>
      <w:r w:rsidR="00A72E8E" w:rsidRPr="004D3CFB">
        <w:rPr>
          <w:rFonts w:ascii="Times New Roman" w:hAnsi="Times New Roman" w:cs="Times New Roman"/>
          <w:sz w:val="24"/>
          <w:szCs w:val="24"/>
        </w:rPr>
        <w:t xml:space="preserve"> ürünü</w:t>
      </w:r>
      <w:r w:rsidR="00963B3B" w:rsidRPr="004D3CFB">
        <w:rPr>
          <w:rFonts w:ascii="Times New Roman" w:hAnsi="Times New Roman" w:cs="Times New Roman"/>
          <w:sz w:val="24"/>
          <w:szCs w:val="24"/>
        </w:rPr>
        <w:t>nü</w:t>
      </w:r>
      <w:r w:rsidR="00A72E8E" w:rsidRPr="004D3CFB">
        <w:rPr>
          <w:rFonts w:ascii="Times New Roman" w:hAnsi="Times New Roman" w:cs="Times New Roman"/>
          <w:sz w:val="24"/>
          <w:szCs w:val="24"/>
        </w:rPr>
        <w:t xml:space="preserve"> edinmeleri </w:t>
      </w:r>
      <w:r w:rsidR="00963B3B" w:rsidRPr="004D3CFB">
        <w:rPr>
          <w:rFonts w:ascii="Times New Roman" w:hAnsi="Times New Roman" w:cs="Times New Roman"/>
          <w:sz w:val="24"/>
          <w:szCs w:val="24"/>
        </w:rPr>
        <w:t>ya da</w:t>
      </w:r>
      <w:r w:rsidR="00A72E8E" w:rsidRPr="004D3CFB">
        <w:rPr>
          <w:rFonts w:ascii="Times New Roman" w:hAnsi="Times New Roman" w:cs="Times New Roman"/>
          <w:sz w:val="24"/>
          <w:szCs w:val="24"/>
        </w:rPr>
        <w:t xml:space="preserve"> elden çıkarmaları ve bu fiillere</w:t>
      </w:r>
      <w:r w:rsidR="006F7635">
        <w:rPr>
          <w:rFonts w:ascii="Times New Roman" w:hAnsi="Times New Roman" w:cs="Times New Roman"/>
          <w:sz w:val="24"/>
          <w:szCs w:val="24"/>
        </w:rPr>
        <w:t xml:space="preserve"> yönelik girişimde bulunmaları,</w:t>
      </w:r>
    </w:p>
    <w:p w14:paraId="58A45A33" w14:textId="33C9B370" w:rsidR="00963B3B" w:rsidRPr="004D3CFB" w:rsidRDefault="003D656D">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b) B</w:t>
      </w:r>
      <w:r w:rsidR="00963B3B" w:rsidRPr="004D3CFB">
        <w:rPr>
          <w:rFonts w:ascii="Times New Roman" w:hAnsi="Times New Roman" w:cs="Times New Roman"/>
          <w:sz w:val="24"/>
          <w:szCs w:val="24"/>
        </w:rPr>
        <w:t>u bilgileri; işlerinin, mesleklerinin veya görevlerinin normal seyri içinde açıklanması</w:t>
      </w:r>
      <w:r w:rsidR="00F35B57" w:rsidRPr="004D3CFB">
        <w:rPr>
          <w:rFonts w:ascii="Times New Roman" w:hAnsi="Times New Roman" w:cs="Times New Roman"/>
          <w:sz w:val="24"/>
          <w:szCs w:val="24"/>
        </w:rPr>
        <w:t xml:space="preserve"> durumu hariç olmak üzere, </w:t>
      </w:r>
      <w:r w:rsidR="00963B3B" w:rsidRPr="004D3CFB">
        <w:rPr>
          <w:rFonts w:ascii="Times New Roman" w:hAnsi="Times New Roman" w:cs="Times New Roman"/>
          <w:sz w:val="24"/>
          <w:szCs w:val="24"/>
        </w:rPr>
        <w:t>başka herhangi bir kişiye ifşa et</w:t>
      </w:r>
      <w:r w:rsidRPr="004D3CFB">
        <w:rPr>
          <w:rFonts w:ascii="Times New Roman" w:hAnsi="Times New Roman" w:cs="Times New Roman"/>
          <w:sz w:val="24"/>
          <w:szCs w:val="24"/>
        </w:rPr>
        <w:t xml:space="preserve">meleri, </w:t>
      </w:r>
      <w:r w:rsidR="00963B3B" w:rsidRPr="004D3CFB">
        <w:rPr>
          <w:rFonts w:ascii="Times New Roman" w:hAnsi="Times New Roman" w:cs="Times New Roman"/>
          <w:sz w:val="24"/>
          <w:szCs w:val="24"/>
        </w:rPr>
        <w:t xml:space="preserve">  </w:t>
      </w:r>
    </w:p>
    <w:p w14:paraId="34AC0C0E" w14:textId="2238CB34" w:rsidR="00A72E8E" w:rsidRPr="004D3CFB" w:rsidRDefault="003D656D">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c</w:t>
      </w:r>
      <w:r w:rsidR="00A72E8E" w:rsidRPr="004D3CFB">
        <w:rPr>
          <w:rFonts w:ascii="Times New Roman" w:hAnsi="Times New Roman" w:cs="Times New Roman"/>
          <w:sz w:val="24"/>
          <w:szCs w:val="24"/>
        </w:rPr>
        <w:t>)</w:t>
      </w:r>
      <w:r w:rsidR="007F3921">
        <w:rPr>
          <w:rFonts w:ascii="Times New Roman" w:hAnsi="Times New Roman" w:cs="Times New Roman"/>
          <w:sz w:val="24"/>
          <w:szCs w:val="24"/>
        </w:rPr>
        <w:t xml:space="preserve"> </w:t>
      </w:r>
      <w:r w:rsidR="00C5567D" w:rsidRPr="007F3921">
        <w:rPr>
          <w:rFonts w:ascii="Times New Roman" w:eastAsia="ヒラギノ明朝 Pro W3" w:hAnsi="Times New Roman" w:cs="Times New Roman"/>
          <w:sz w:val="24"/>
          <w:szCs w:val="24"/>
        </w:rPr>
        <w:t>Dâhil</w:t>
      </w:r>
      <w:r w:rsidR="00FF4CF0">
        <w:rPr>
          <w:rFonts w:ascii="Times New Roman" w:eastAsia="ヒラギノ明朝 Pro W3" w:hAnsi="Times New Roman" w:cs="Times New Roman"/>
          <w:sz w:val="24"/>
          <w:szCs w:val="24"/>
        </w:rPr>
        <w:t>î</w:t>
      </w:r>
      <w:r w:rsidR="00A72E8E" w:rsidRPr="007F3921">
        <w:rPr>
          <w:rFonts w:ascii="Times New Roman" w:eastAsia="ヒラギノ明朝 Pro W3" w:hAnsi="Times New Roman" w:cs="Times New Roman"/>
          <w:sz w:val="24"/>
          <w:szCs w:val="24"/>
        </w:rPr>
        <w:t xml:space="preserve"> </w:t>
      </w:r>
      <w:r w:rsidR="00A72E8E" w:rsidRPr="004D3CFB">
        <w:rPr>
          <w:rFonts w:ascii="Times New Roman" w:hAnsi="Times New Roman" w:cs="Times New Roman"/>
          <w:sz w:val="24"/>
          <w:szCs w:val="24"/>
        </w:rPr>
        <w:t xml:space="preserve">bilgiye istinaden, </w:t>
      </w:r>
      <w:r w:rsidR="00B34F65" w:rsidRPr="004D3CFB">
        <w:rPr>
          <w:rFonts w:ascii="Times New Roman" w:hAnsi="Times New Roman" w:cs="Times New Roman"/>
          <w:sz w:val="24"/>
          <w:szCs w:val="24"/>
        </w:rPr>
        <w:t>enerji veya çevre</w:t>
      </w:r>
      <w:r w:rsidR="00A72E8E" w:rsidRPr="004D3CFB">
        <w:rPr>
          <w:rFonts w:ascii="Times New Roman" w:hAnsi="Times New Roman" w:cs="Times New Roman"/>
          <w:sz w:val="24"/>
          <w:szCs w:val="24"/>
        </w:rPr>
        <w:t xml:space="preserve"> ürünlerinin edinilmesi veya elden çıkarılmasına yönelik</w:t>
      </w:r>
      <w:r w:rsidR="007748B7">
        <w:rPr>
          <w:rFonts w:ascii="Times New Roman" w:hAnsi="Times New Roman" w:cs="Times New Roman"/>
          <w:sz w:val="24"/>
          <w:szCs w:val="24"/>
        </w:rPr>
        <w:t xml:space="preserve"> başka bir kişiye</w:t>
      </w:r>
      <w:r w:rsidR="00A72E8E" w:rsidRPr="004D3CFB">
        <w:rPr>
          <w:rFonts w:ascii="Times New Roman" w:hAnsi="Times New Roman" w:cs="Times New Roman"/>
          <w:sz w:val="24"/>
          <w:szCs w:val="24"/>
        </w:rPr>
        <w:t xml:space="preserve"> tavsiye veya </w:t>
      </w:r>
      <w:r w:rsidR="00F35B57" w:rsidRPr="004D3CFB">
        <w:rPr>
          <w:rFonts w:ascii="Times New Roman" w:hAnsi="Times New Roman" w:cs="Times New Roman"/>
          <w:sz w:val="24"/>
          <w:szCs w:val="24"/>
        </w:rPr>
        <w:t>yönlendirmede</w:t>
      </w:r>
      <w:r w:rsidR="00A72E8E" w:rsidRPr="004D3CFB">
        <w:rPr>
          <w:rFonts w:ascii="Times New Roman" w:hAnsi="Times New Roman" w:cs="Times New Roman"/>
          <w:sz w:val="24"/>
          <w:szCs w:val="24"/>
        </w:rPr>
        <w:t xml:space="preserve"> bulunma</w:t>
      </w:r>
      <w:r w:rsidRPr="004D3CFB">
        <w:rPr>
          <w:rFonts w:ascii="Times New Roman" w:hAnsi="Times New Roman" w:cs="Times New Roman"/>
          <w:sz w:val="24"/>
          <w:szCs w:val="24"/>
        </w:rPr>
        <w:t>ları</w:t>
      </w:r>
      <w:r w:rsidR="0014309B">
        <w:rPr>
          <w:rFonts w:ascii="Times New Roman" w:hAnsi="Times New Roman" w:cs="Times New Roman"/>
          <w:sz w:val="24"/>
          <w:szCs w:val="24"/>
        </w:rPr>
        <w:t>,</w:t>
      </w:r>
    </w:p>
    <w:p w14:paraId="333495B9" w14:textId="79EFCDA4" w:rsidR="003D656D" w:rsidRPr="004D3CFB" w:rsidRDefault="006161DE">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dâhilî</w:t>
      </w:r>
      <w:proofErr w:type="gramEnd"/>
      <w:r>
        <w:rPr>
          <w:rFonts w:ascii="Times New Roman" w:hAnsi="Times New Roman" w:cs="Times New Roman"/>
          <w:sz w:val="24"/>
          <w:szCs w:val="24"/>
        </w:rPr>
        <w:t xml:space="preserve"> </w:t>
      </w:r>
      <w:r w:rsidR="003D656D" w:rsidRPr="004D3CFB">
        <w:rPr>
          <w:rFonts w:ascii="Times New Roman" w:hAnsi="Times New Roman" w:cs="Times New Roman"/>
          <w:sz w:val="24"/>
          <w:szCs w:val="24"/>
        </w:rPr>
        <w:t xml:space="preserve">bilgi suistimali sayılır. </w:t>
      </w:r>
    </w:p>
    <w:p w14:paraId="475733BA" w14:textId="228937E7" w:rsidR="00A72E8E" w:rsidRPr="004D3CFB" w:rsidRDefault="00A72E8E" w:rsidP="00533ACC">
      <w:pPr>
        <w:tabs>
          <w:tab w:val="left" w:pos="566"/>
        </w:tabs>
        <w:spacing w:after="0" w:line="240" w:lineRule="auto"/>
        <w:ind w:firstLine="567"/>
        <w:jc w:val="both"/>
        <w:rPr>
          <w:rFonts w:ascii="Times New Roman" w:eastAsia="ヒラギノ明朝 Pro W3" w:hAnsi="Times New Roman" w:cs="Times New Roman"/>
          <w:sz w:val="24"/>
          <w:szCs w:val="24"/>
        </w:rPr>
      </w:pPr>
      <w:r w:rsidRPr="004D3CFB">
        <w:rPr>
          <w:rFonts w:ascii="Times New Roman" w:eastAsia="ヒラギノ明朝 Pro W3" w:hAnsi="Times New Roman" w:cs="Times New Roman"/>
          <w:sz w:val="24"/>
          <w:szCs w:val="24"/>
        </w:rPr>
        <w:lastRenderedPageBreak/>
        <w:t>(</w:t>
      </w:r>
      <w:r w:rsidR="003D656D" w:rsidRPr="004D3CFB">
        <w:rPr>
          <w:rFonts w:ascii="Times New Roman" w:eastAsia="ヒラギノ明朝 Pro W3" w:hAnsi="Times New Roman" w:cs="Times New Roman"/>
          <w:sz w:val="24"/>
          <w:szCs w:val="24"/>
        </w:rPr>
        <w:t>2</w:t>
      </w:r>
      <w:r w:rsidRPr="004D3CFB">
        <w:rPr>
          <w:rFonts w:ascii="Times New Roman" w:eastAsia="ヒラギノ明朝 Pro W3" w:hAnsi="Times New Roman" w:cs="Times New Roman"/>
          <w:sz w:val="24"/>
          <w:szCs w:val="24"/>
        </w:rPr>
        <w:t xml:space="preserve">) </w:t>
      </w:r>
      <w:r w:rsidR="006161DE">
        <w:rPr>
          <w:rFonts w:ascii="Times New Roman" w:eastAsia="ヒラギノ明朝 Pro W3" w:hAnsi="Times New Roman" w:cs="Times New Roman"/>
          <w:sz w:val="24"/>
          <w:szCs w:val="24"/>
        </w:rPr>
        <w:t>Dâhilî b</w:t>
      </w:r>
      <w:r w:rsidRPr="004D3CFB">
        <w:rPr>
          <w:rFonts w:ascii="Times New Roman" w:eastAsia="ヒラギノ明朝 Pro W3" w:hAnsi="Times New Roman" w:cs="Times New Roman"/>
          <w:sz w:val="24"/>
          <w:szCs w:val="24"/>
        </w:rPr>
        <w:t>ilgi suistimaline ilişkin yükümlülüklerin muhatabı, d</w:t>
      </w:r>
      <w:r w:rsidR="006161DE">
        <w:rPr>
          <w:rFonts w:ascii="Times New Roman" w:eastAsia="ヒラギノ明朝 Pro W3" w:hAnsi="Times New Roman" w:cs="Times New Roman"/>
          <w:sz w:val="24"/>
          <w:szCs w:val="24"/>
        </w:rPr>
        <w:t>â</w:t>
      </w:r>
      <w:r w:rsidRPr="004D3CFB">
        <w:rPr>
          <w:rFonts w:ascii="Times New Roman" w:eastAsia="ヒラギノ明朝 Pro W3" w:hAnsi="Times New Roman" w:cs="Times New Roman"/>
          <w:sz w:val="24"/>
          <w:szCs w:val="24"/>
        </w:rPr>
        <w:t>hil</w:t>
      </w:r>
      <w:bookmarkStart w:id="2" w:name="_Hlk219191600"/>
      <w:r w:rsidR="006161DE">
        <w:rPr>
          <w:rFonts w:ascii="Times New Roman" w:eastAsia="ヒラギノ明朝 Pro W3" w:hAnsi="Times New Roman" w:cs="Times New Roman"/>
          <w:sz w:val="24"/>
          <w:szCs w:val="24"/>
        </w:rPr>
        <w:t>î</w:t>
      </w:r>
      <w:bookmarkEnd w:id="2"/>
      <w:r w:rsidRPr="004D3CFB">
        <w:rPr>
          <w:rFonts w:ascii="Times New Roman" w:eastAsia="ヒラギノ明朝 Pro W3" w:hAnsi="Times New Roman" w:cs="Times New Roman"/>
          <w:sz w:val="24"/>
          <w:szCs w:val="24"/>
        </w:rPr>
        <w:t xml:space="preserve"> bilgiye sahip olan</w:t>
      </w:r>
      <w:r w:rsidR="0014309B">
        <w:rPr>
          <w:rFonts w:ascii="Times New Roman" w:eastAsia="ヒラギノ明朝 Pro W3" w:hAnsi="Times New Roman" w:cs="Times New Roman"/>
          <w:sz w:val="24"/>
          <w:szCs w:val="24"/>
        </w:rPr>
        <w:t xml:space="preserve"> aşağıdaki kişilerdir:</w:t>
      </w:r>
    </w:p>
    <w:p w14:paraId="77683AB6" w14:textId="053256F6" w:rsidR="00A72E8E" w:rsidRPr="004D3CFB" w:rsidRDefault="00A72E8E" w:rsidP="00533ACC">
      <w:pPr>
        <w:tabs>
          <w:tab w:val="left" w:pos="566"/>
        </w:tabs>
        <w:spacing w:after="0" w:line="240" w:lineRule="auto"/>
        <w:ind w:firstLine="566"/>
        <w:jc w:val="both"/>
        <w:rPr>
          <w:rFonts w:ascii="Times New Roman" w:eastAsia="ヒラギノ明朝 Pro W3" w:hAnsi="Times New Roman" w:cs="Times New Roman"/>
          <w:sz w:val="24"/>
          <w:szCs w:val="24"/>
        </w:rPr>
      </w:pPr>
      <w:r w:rsidRPr="008A25F4">
        <w:rPr>
          <w:rFonts w:ascii="Times New Roman" w:eastAsia="Times New Roman" w:hAnsi="Times New Roman" w:cs="Times New Roman"/>
          <w:sz w:val="24"/>
          <w:szCs w:val="24"/>
          <w:lang w:eastAsia="tr-TR"/>
        </w:rPr>
        <w:t>a)</w:t>
      </w:r>
      <w:r w:rsidRPr="004D3CFB">
        <w:rPr>
          <w:rFonts w:ascii="Times New Roman" w:eastAsia="ヒラギノ明朝 Pro W3" w:hAnsi="Times New Roman" w:cs="Times New Roman"/>
          <w:sz w:val="24"/>
          <w:szCs w:val="24"/>
        </w:rPr>
        <w:t xml:space="preserve"> </w:t>
      </w:r>
      <w:r w:rsidR="00F35B57" w:rsidRPr="004D3CFB">
        <w:rPr>
          <w:rFonts w:ascii="Times New Roman" w:eastAsia="ヒラギノ明朝 Pro W3" w:hAnsi="Times New Roman" w:cs="Times New Roman"/>
          <w:sz w:val="24"/>
          <w:szCs w:val="24"/>
        </w:rPr>
        <w:t>Piyasa katılımcısının</w:t>
      </w:r>
      <w:r w:rsidRPr="004D3CFB">
        <w:rPr>
          <w:rFonts w:ascii="Times New Roman" w:eastAsia="ヒラギノ明朝 Pro W3" w:hAnsi="Times New Roman" w:cs="Times New Roman"/>
          <w:sz w:val="24"/>
          <w:szCs w:val="24"/>
        </w:rPr>
        <w:t xml:space="preserve"> yöneticileri</w:t>
      </w:r>
      <w:r w:rsidR="0014309B">
        <w:rPr>
          <w:rFonts w:ascii="Times New Roman" w:eastAsia="ヒラギノ明朝 Pro W3" w:hAnsi="Times New Roman" w:cs="Times New Roman"/>
          <w:sz w:val="24"/>
          <w:szCs w:val="24"/>
        </w:rPr>
        <w:t>.</w:t>
      </w:r>
      <w:r w:rsidRPr="004D3CFB">
        <w:rPr>
          <w:rFonts w:ascii="Times New Roman" w:eastAsia="ヒラギノ明朝 Pro W3" w:hAnsi="Times New Roman" w:cs="Times New Roman"/>
          <w:sz w:val="24"/>
          <w:szCs w:val="24"/>
        </w:rPr>
        <w:t xml:space="preserve"> </w:t>
      </w:r>
    </w:p>
    <w:p w14:paraId="74A157A4" w14:textId="773EDE20" w:rsidR="00A72E8E" w:rsidRPr="004D3CFB" w:rsidRDefault="00A72E8E" w:rsidP="00533ACC">
      <w:pPr>
        <w:tabs>
          <w:tab w:val="left" w:pos="566"/>
        </w:tabs>
        <w:spacing w:after="0" w:line="240" w:lineRule="auto"/>
        <w:ind w:firstLine="566"/>
        <w:jc w:val="both"/>
        <w:rPr>
          <w:rFonts w:ascii="Times New Roman" w:eastAsia="ヒラギノ明朝 Pro W3" w:hAnsi="Times New Roman" w:cs="Times New Roman"/>
          <w:sz w:val="24"/>
          <w:szCs w:val="24"/>
        </w:rPr>
      </w:pPr>
      <w:r w:rsidRPr="004D3CFB">
        <w:rPr>
          <w:rFonts w:ascii="Times New Roman" w:eastAsia="ヒラギノ明朝 Pro W3" w:hAnsi="Times New Roman" w:cs="Times New Roman"/>
          <w:sz w:val="24"/>
          <w:szCs w:val="24"/>
        </w:rPr>
        <w:t xml:space="preserve">b) </w:t>
      </w:r>
      <w:r w:rsidR="00F35B57" w:rsidRPr="004D3CFB">
        <w:rPr>
          <w:rFonts w:ascii="Times New Roman" w:eastAsia="ヒラギノ明朝 Pro W3" w:hAnsi="Times New Roman" w:cs="Times New Roman"/>
          <w:sz w:val="24"/>
          <w:szCs w:val="24"/>
        </w:rPr>
        <w:t>Piyasa katılımcısında</w:t>
      </w:r>
      <w:r w:rsidRPr="004D3CFB">
        <w:rPr>
          <w:rFonts w:ascii="Times New Roman" w:eastAsia="ヒラギノ明朝 Pro W3" w:hAnsi="Times New Roman" w:cs="Times New Roman"/>
          <w:sz w:val="24"/>
          <w:szCs w:val="24"/>
        </w:rPr>
        <w:t xml:space="preserve"> pay sahibi olanlar</w:t>
      </w:r>
      <w:r w:rsidR="0014309B">
        <w:rPr>
          <w:rFonts w:ascii="Times New Roman" w:eastAsia="ヒラギノ明朝 Pro W3" w:hAnsi="Times New Roman" w:cs="Times New Roman"/>
          <w:sz w:val="24"/>
          <w:szCs w:val="24"/>
        </w:rPr>
        <w:t>.</w:t>
      </w:r>
    </w:p>
    <w:p w14:paraId="6CAC34C6" w14:textId="41DC6BC2" w:rsidR="00A72E8E" w:rsidRPr="004D3CFB" w:rsidRDefault="00A72E8E" w:rsidP="00533ACC">
      <w:pPr>
        <w:tabs>
          <w:tab w:val="left" w:pos="566"/>
        </w:tabs>
        <w:spacing w:after="0" w:line="240" w:lineRule="auto"/>
        <w:ind w:firstLine="566"/>
        <w:jc w:val="both"/>
        <w:rPr>
          <w:rFonts w:ascii="Times New Roman" w:eastAsia="ヒラギノ明朝 Pro W3" w:hAnsi="Times New Roman" w:cs="Times New Roman"/>
          <w:sz w:val="24"/>
          <w:szCs w:val="24"/>
        </w:rPr>
      </w:pPr>
      <w:r w:rsidRPr="004D3CFB">
        <w:rPr>
          <w:rFonts w:ascii="Times New Roman" w:eastAsia="ヒラギノ明朝 Pro W3" w:hAnsi="Times New Roman" w:cs="Times New Roman"/>
          <w:sz w:val="24"/>
          <w:szCs w:val="24"/>
        </w:rPr>
        <w:t>c) Bir işin veya mesleğin icrası ya da bir görevin ifası kapsamında bu bilgiye sahip olan kişiler</w:t>
      </w:r>
      <w:r w:rsidR="0014309B">
        <w:rPr>
          <w:rFonts w:ascii="Times New Roman" w:eastAsia="ヒラギノ明朝 Pro W3" w:hAnsi="Times New Roman" w:cs="Times New Roman"/>
          <w:sz w:val="24"/>
          <w:szCs w:val="24"/>
        </w:rPr>
        <w:t>.</w:t>
      </w:r>
    </w:p>
    <w:p w14:paraId="2571760F" w14:textId="401ECE50" w:rsidR="00A72E8E" w:rsidRPr="004D3CFB" w:rsidRDefault="00A72E8E" w:rsidP="00533ACC">
      <w:pPr>
        <w:tabs>
          <w:tab w:val="left" w:pos="566"/>
        </w:tabs>
        <w:spacing w:after="0" w:line="240" w:lineRule="auto"/>
        <w:ind w:firstLine="566"/>
        <w:jc w:val="both"/>
        <w:rPr>
          <w:rFonts w:ascii="Times New Roman" w:eastAsia="ヒラギノ明朝 Pro W3" w:hAnsi="Times New Roman" w:cs="Times New Roman"/>
          <w:sz w:val="24"/>
          <w:szCs w:val="24"/>
        </w:rPr>
      </w:pPr>
      <w:proofErr w:type="gramStart"/>
      <w:r w:rsidRPr="004D3CFB">
        <w:rPr>
          <w:rFonts w:ascii="Times New Roman" w:eastAsia="ヒラギノ明朝 Pro W3" w:hAnsi="Times New Roman" w:cs="Times New Roman"/>
          <w:sz w:val="24"/>
          <w:szCs w:val="24"/>
        </w:rPr>
        <w:t>ç</w:t>
      </w:r>
      <w:proofErr w:type="gramEnd"/>
      <w:r w:rsidRPr="004D3CFB">
        <w:rPr>
          <w:rFonts w:ascii="Times New Roman" w:eastAsia="ヒラギノ明朝 Pro W3" w:hAnsi="Times New Roman" w:cs="Times New Roman"/>
          <w:sz w:val="24"/>
          <w:szCs w:val="24"/>
        </w:rPr>
        <w:t>) Böyle bir bilgiyi suç teşkil eden bir yolla edinen kişiler</w:t>
      </w:r>
      <w:r w:rsidR="0014309B">
        <w:rPr>
          <w:rFonts w:ascii="Times New Roman" w:eastAsia="ヒラギノ明朝 Pro W3" w:hAnsi="Times New Roman" w:cs="Times New Roman"/>
          <w:sz w:val="24"/>
          <w:szCs w:val="24"/>
        </w:rPr>
        <w:t>.</w:t>
      </w:r>
    </w:p>
    <w:p w14:paraId="0CCAE71B" w14:textId="78DDAEEC" w:rsidR="00A72E8E" w:rsidRPr="004D3CFB" w:rsidRDefault="00A72E8E" w:rsidP="00533ACC">
      <w:pPr>
        <w:tabs>
          <w:tab w:val="left" w:pos="566"/>
        </w:tabs>
        <w:spacing w:after="0" w:line="240" w:lineRule="auto"/>
        <w:ind w:firstLine="566"/>
        <w:jc w:val="both"/>
        <w:rPr>
          <w:rFonts w:ascii="Times New Roman" w:eastAsia="ヒラギノ明朝 Pro W3" w:hAnsi="Times New Roman" w:cs="Times New Roman"/>
          <w:sz w:val="24"/>
          <w:szCs w:val="24"/>
        </w:rPr>
      </w:pPr>
      <w:r w:rsidRPr="004D3CFB">
        <w:rPr>
          <w:rFonts w:ascii="Times New Roman" w:eastAsia="ヒラギノ明朝 Pro W3" w:hAnsi="Times New Roman" w:cs="Times New Roman"/>
          <w:sz w:val="24"/>
          <w:szCs w:val="24"/>
        </w:rPr>
        <w:t>d) Sahip olduğu bilginin dâhilî bilgi olduğunu bilen veya bilmesi gereken kişiler.</w:t>
      </w:r>
    </w:p>
    <w:p w14:paraId="72BC60FD" w14:textId="6B8C8818" w:rsidR="003D656D" w:rsidRPr="00304313" w:rsidRDefault="00A72E8E" w:rsidP="00533ACC">
      <w:pPr>
        <w:pStyle w:val="CM1"/>
        <w:jc w:val="both"/>
        <w:rPr>
          <w:lang w:eastAsia="tr-TR"/>
        </w:rPr>
      </w:pPr>
      <w:r w:rsidRPr="004D3CFB">
        <w:rPr>
          <w:rFonts w:ascii="Times New Roman" w:eastAsia="ヒラギノ明朝 Pro W3" w:hAnsi="Times New Roman" w:cs="Times New Roman"/>
        </w:rPr>
        <w:t xml:space="preserve">         </w:t>
      </w:r>
      <w:r w:rsidRPr="00086C03">
        <w:rPr>
          <w:rFonts w:ascii="Times New Roman" w:eastAsia="ヒラギノ明朝 Pro W3" w:hAnsi="Times New Roman" w:cs="Times New Roman"/>
        </w:rPr>
        <w:t>(</w:t>
      </w:r>
      <w:r w:rsidR="003D656D" w:rsidRPr="00086C03">
        <w:rPr>
          <w:rFonts w:ascii="Times New Roman" w:eastAsia="ヒラギノ明朝 Pro W3" w:hAnsi="Times New Roman" w:cs="Times New Roman"/>
        </w:rPr>
        <w:t>3</w:t>
      </w:r>
      <w:r w:rsidRPr="00086C03">
        <w:rPr>
          <w:rFonts w:ascii="Times New Roman" w:eastAsia="ヒラギノ明朝 Pro W3" w:hAnsi="Times New Roman" w:cs="Times New Roman"/>
        </w:rPr>
        <w:t xml:space="preserve">) </w:t>
      </w:r>
      <w:r w:rsidR="006161DE" w:rsidRPr="00086C03">
        <w:rPr>
          <w:rFonts w:ascii="Times New Roman" w:eastAsia="ヒラギノ明朝 Pro W3" w:hAnsi="Times New Roman" w:cs="Times New Roman"/>
        </w:rPr>
        <w:t>Dâhilî b</w:t>
      </w:r>
      <w:r w:rsidR="003D656D" w:rsidRPr="00086C03">
        <w:rPr>
          <w:rFonts w:ascii="Times New Roman" w:eastAsia="ヒラギノ明朝 Pro W3" w:hAnsi="Times New Roman" w:cs="Times New Roman"/>
        </w:rPr>
        <w:t>ilgi suistimali fiilinin bir tüzel kişi tarafından işlenmesi h</w:t>
      </w:r>
      <w:r w:rsidR="001E5EE2">
        <w:rPr>
          <w:rFonts w:ascii="Times New Roman" w:eastAsia="ヒラギノ明朝 Pro W3" w:hAnsi="Times New Roman" w:cs="Times New Roman"/>
        </w:rPr>
        <w:t>â</w:t>
      </w:r>
      <w:r w:rsidR="003D656D" w:rsidRPr="00086C03">
        <w:rPr>
          <w:rFonts w:ascii="Times New Roman" w:eastAsia="ヒラギノ明朝 Pro W3" w:hAnsi="Times New Roman" w:cs="Times New Roman"/>
        </w:rPr>
        <w:t xml:space="preserve">linde ilgili tüzel kişi </w:t>
      </w:r>
      <w:r w:rsidR="003D656D" w:rsidRPr="00086C03">
        <w:rPr>
          <w:rFonts w:ascii="Times New Roman" w:hAnsi="Times New Roman" w:cs="Times New Roman"/>
        </w:rPr>
        <w:t>adına işlem yapma kararına dâhil olan</w:t>
      </w:r>
      <w:r w:rsidR="003D656D" w:rsidRPr="00086C03">
        <w:rPr>
          <w:rFonts w:ascii="Times New Roman" w:eastAsia="ヒラギノ明朝 Pro W3" w:hAnsi="Times New Roman" w:cs="Times New Roman"/>
        </w:rPr>
        <w:t xml:space="preserve"> </w:t>
      </w:r>
      <w:r w:rsidR="00DB74FD" w:rsidRPr="00086C03">
        <w:rPr>
          <w:rFonts w:ascii="Times New Roman" w:hAnsi="Times New Roman" w:cs="Times New Roman"/>
        </w:rPr>
        <w:t>gerçek kişiler hakkında da yaptırım uygulanır.</w:t>
      </w:r>
    </w:p>
    <w:p w14:paraId="5BAB76F3" w14:textId="2D9EE8A0" w:rsidR="00C11BEB" w:rsidRPr="004D3CFB" w:rsidRDefault="00C11BEB">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Piyasa manipülasyonu</w:t>
      </w:r>
    </w:p>
    <w:p w14:paraId="5BFF3320" w14:textId="3D88C21C" w:rsidR="00C11BEB" w:rsidRPr="004D3CFB" w:rsidRDefault="00C11BEB">
      <w:pPr>
        <w:spacing w:after="0" w:line="240" w:lineRule="auto"/>
        <w:ind w:firstLine="709"/>
        <w:jc w:val="both"/>
        <w:rPr>
          <w:rFonts w:ascii="Times New Roman" w:hAnsi="Times New Roman" w:cs="Times New Roman"/>
          <w:sz w:val="24"/>
          <w:szCs w:val="24"/>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9</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sz w:val="24"/>
          <w:szCs w:val="24"/>
          <w:lang w:eastAsia="tr-TR"/>
        </w:rPr>
        <w:t xml:space="preserve"> </w:t>
      </w:r>
      <w:r w:rsidRPr="004D3CFB">
        <w:rPr>
          <w:rFonts w:ascii="Times New Roman" w:eastAsia="ヒラギノ明朝 Pro W3" w:hAnsi="Times New Roman" w:cs="Times New Roman"/>
          <w:sz w:val="24"/>
          <w:szCs w:val="24"/>
        </w:rPr>
        <w:t>(1) Enerji</w:t>
      </w:r>
      <w:r w:rsidR="00A64C5F" w:rsidRPr="004D3CFB">
        <w:rPr>
          <w:rFonts w:ascii="Times New Roman" w:eastAsia="ヒラギノ明朝 Pro W3" w:hAnsi="Times New Roman" w:cs="Times New Roman"/>
          <w:sz w:val="24"/>
          <w:szCs w:val="24"/>
        </w:rPr>
        <w:t xml:space="preserve"> veya çevre</w:t>
      </w:r>
      <w:r w:rsidRPr="004D3CFB">
        <w:rPr>
          <w:rFonts w:ascii="Times New Roman" w:hAnsi="Times New Roman" w:cs="Times New Roman"/>
          <w:sz w:val="24"/>
          <w:szCs w:val="24"/>
        </w:rPr>
        <w:t xml:space="preserve"> ürünleriyle ilgili olarak; </w:t>
      </w:r>
    </w:p>
    <w:p w14:paraId="68592D36" w14:textId="094E045F" w:rsidR="00C11BEB" w:rsidRPr="004D3CFB" w:rsidRDefault="00C11BEB">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a) Bu ürünlerin arzı, talebi veya fiyatıyla ilgili yanlış veya yanıltıcı işaretler veren ya</w:t>
      </w:r>
      <w:r w:rsidR="0014309B">
        <w:rPr>
          <w:rFonts w:ascii="Times New Roman" w:hAnsi="Times New Roman" w:cs="Times New Roman"/>
          <w:sz w:val="24"/>
          <w:szCs w:val="24"/>
        </w:rPr>
        <w:t xml:space="preserve"> da</w:t>
      </w:r>
      <w:r w:rsidRPr="004D3CFB">
        <w:rPr>
          <w:rFonts w:ascii="Times New Roman" w:hAnsi="Times New Roman" w:cs="Times New Roman"/>
          <w:sz w:val="24"/>
          <w:szCs w:val="24"/>
        </w:rPr>
        <w:t xml:space="preserve"> verebilecek şekilde,</w:t>
      </w:r>
    </w:p>
    <w:p w14:paraId="4028619C" w14:textId="09449180" w:rsidR="00C11BEB" w:rsidRPr="004D3CFB" w:rsidRDefault="00C11BEB">
      <w:pPr>
        <w:shd w:val="clear" w:color="auto" w:fill="FFFFFF" w:themeFill="background1"/>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b) Haklı bir gerekçeye ve genel kabul görmüş piyasa uygulamalarına dayanmadığı sürece,</w:t>
      </w:r>
      <w:r w:rsidR="008F0AC3" w:rsidRPr="004D3CFB">
        <w:rPr>
          <w:rFonts w:ascii="Times New Roman" w:hAnsi="Times New Roman" w:cs="Times New Roman"/>
          <w:sz w:val="24"/>
          <w:szCs w:val="24"/>
        </w:rPr>
        <w:t xml:space="preserve"> tek başına ve diğer kişilerle </w:t>
      </w:r>
      <w:proofErr w:type="gramStart"/>
      <w:r w:rsidR="008F0AC3" w:rsidRPr="004D3CFB">
        <w:rPr>
          <w:rFonts w:ascii="Times New Roman" w:hAnsi="Times New Roman" w:cs="Times New Roman"/>
          <w:sz w:val="24"/>
          <w:szCs w:val="24"/>
        </w:rPr>
        <w:t>işbirliği</w:t>
      </w:r>
      <w:proofErr w:type="gramEnd"/>
      <w:r w:rsidR="008F0AC3" w:rsidRPr="004D3CFB">
        <w:rPr>
          <w:rFonts w:ascii="Times New Roman" w:hAnsi="Times New Roman" w:cs="Times New Roman"/>
          <w:sz w:val="24"/>
          <w:szCs w:val="24"/>
        </w:rPr>
        <w:t xml:space="preserve"> içinde,</w:t>
      </w:r>
      <w:r w:rsidRPr="004D3CFB">
        <w:rPr>
          <w:rFonts w:ascii="Times New Roman" w:hAnsi="Times New Roman" w:cs="Times New Roman"/>
          <w:sz w:val="24"/>
          <w:szCs w:val="24"/>
        </w:rPr>
        <w:t xml:space="preserve"> bu ürünlerin fiyatlarını yapay bir seviye</w:t>
      </w:r>
      <w:r w:rsidR="0073009D" w:rsidRPr="004D3CFB">
        <w:rPr>
          <w:rFonts w:ascii="Times New Roman" w:hAnsi="Times New Roman" w:cs="Times New Roman"/>
          <w:sz w:val="24"/>
          <w:szCs w:val="24"/>
        </w:rPr>
        <w:t xml:space="preserve">ye taşıyan </w:t>
      </w:r>
      <w:r w:rsidRPr="004D3CFB">
        <w:rPr>
          <w:rFonts w:ascii="Times New Roman" w:hAnsi="Times New Roman" w:cs="Times New Roman"/>
          <w:sz w:val="24"/>
          <w:szCs w:val="24"/>
        </w:rPr>
        <w:t>veya t</w:t>
      </w:r>
      <w:r w:rsidR="0073009D" w:rsidRPr="004D3CFB">
        <w:rPr>
          <w:rFonts w:ascii="Times New Roman" w:hAnsi="Times New Roman" w:cs="Times New Roman"/>
          <w:sz w:val="24"/>
          <w:szCs w:val="24"/>
        </w:rPr>
        <w:t>aşıyabilecek</w:t>
      </w:r>
      <w:r w:rsidRPr="004D3CFB">
        <w:rPr>
          <w:rFonts w:ascii="Times New Roman" w:hAnsi="Times New Roman" w:cs="Times New Roman"/>
          <w:sz w:val="24"/>
          <w:szCs w:val="24"/>
        </w:rPr>
        <w:t xml:space="preserve"> şekilde</w:t>
      </w:r>
      <w:r w:rsidR="00267C3B" w:rsidRPr="004D3CFB">
        <w:rPr>
          <w:rFonts w:ascii="Times New Roman" w:hAnsi="Times New Roman" w:cs="Times New Roman"/>
          <w:sz w:val="24"/>
          <w:szCs w:val="24"/>
        </w:rPr>
        <w:t>,</w:t>
      </w:r>
    </w:p>
    <w:p w14:paraId="68357436" w14:textId="5A819AD4" w:rsidR="00C11BEB" w:rsidRPr="004D3CFB" w:rsidRDefault="00C11BEB">
      <w:pPr>
        <w:spacing w:after="0" w:line="240" w:lineRule="auto"/>
        <w:ind w:firstLine="567"/>
        <w:jc w:val="both"/>
        <w:rPr>
          <w:rFonts w:ascii="Times New Roman" w:hAnsi="Times New Roman" w:cs="Times New Roman"/>
          <w:color w:val="19161A"/>
          <w:sz w:val="24"/>
          <w:szCs w:val="24"/>
        </w:rPr>
      </w:pPr>
      <w:r w:rsidRPr="004D3CFB">
        <w:rPr>
          <w:rFonts w:ascii="Times New Roman" w:hAnsi="Times New Roman" w:cs="Times New Roman"/>
          <w:sz w:val="24"/>
          <w:szCs w:val="24"/>
        </w:rPr>
        <w:t xml:space="preserve">c) </w:t>
      </w:r>
      <w:r w:rsidR="0035040A">
        <w:rPr>
          <w:rFonts w:ascii="Times New Roman" w:hAnsi="Times New Roman" w:cs="Times New Roman"/>
          <w:sz w:val="24"/>
          <w:szCs w:val="24"/>
        </w:rPr>
        <w:t>Bir tertip kurmak suretiyle</w:t>
      </w:r>
      <w:r w:rsidRPr="004D3CFB">
        <w:rPr>
          <w:rFonts w:ascii="Times New Roman" w:hAnsi="Times New Roman" w:cs="Times New Roman"/>
          <w:sz w:val="24"/>
          <w:szCs w:val="24"/>
        </w:rPr>
        <w:t xml:space="preserve"> veya aldatıcı ya da hileli diğer bir yolla </w:t>
      </w:r>
      <w:r w:rsidRPr="004D3CFB">
        <w:rPr>
          <w:rFonts w:ascii="Times New Roman" w:hAnsi="Times New Roman" w:cs="Times New Roman"/>
          <w:color w:val="19161A"/>
          <w:sz w:val="24"/>
          <w:szCs w:val="24"/>
        </w:rPr>
        <w:t>bu ürünlerin arzı, talebi veya fiyatıyla ilgili yanlış veya yanıltıcı işaretler veren veya verebilecek şekilde</w:t>
      </w:r>
      <w:r w:rsidR="00991E58" w:rsidRPr="004D3CFB">
        <w:rPr>
          <w:rFonts w:ascii="Times New Roman" w:hAnsi="Times New Roman" w:cs="Times New Roman"/>
          <w:color w:val="19161A"/>
          <w:sz w:val="24"/>
          <w:szCs w:val="24"/>
        </w:rPr>
        <w:t>,</w:t>
      </w:r>
    </w:p>
    <w:p w14:paraId="2A870A84" w14:textId="110A6989" w:rsidR="006B2EC9" w:rsidRPr="004D3CFB" w:rsidRDefault="00C00076">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color w:val="19161A"/>
          <w:sz w:val="24"/>
          <w:szCs w:val="24"/>
        </w:rPr>
        <w:t>ç</w:t>
      </w:r>
      <w:proofErr w:type="gramEnd"/>
      <w:r w:rsidR="00991E58" w:rsidRPr="004D3CFB">
        <w:rPr>
          <w:rFonts w:ascii="Times New Roman" w:hAnsi="Times New Roman" w:cs="Times New Roman"/>
          <w:color w:val="19161A"/>
          <w:sz w:val="24"/>
          <w:szCs w:val="24"/>
        </w:rPr>
        <w:t>) Piyasanın ve</w:t>
      </w:r>
      <w:r>
        <w:rPr>
          <w:rFonts w:ascii="Times New Roman" w:hAnsi="Times New Roman" w:cs="Times New Roman"/>
          <w:color w:val="19161A"/>
          <w:sz w:val="24"/>
          <w:szCs w:val="24"/>
        </w:rPr>
        <w:t>ya</w:t>
      </w:r>
      <w:r w:rsidR="00991E58" w:rsidRPr="004D3CFB">
        <w:rPr>
          <w:rFonts w:ascii="Times New Roman" w:hAnsi="Times New Roman" w:cs="Times New Roman"/>
          <w:color w:val="19161A"/>
          <w:sz w:val="24"/>
          <w:szCs w:val="24"/>
        </w:rPr>
        <w:t xml:space="preserve"> piyasa kurallarının</w:t>
      </w:r>
      <w:r w:rsidR="001E754E">
        <w:rPr>
          <w:rFonts w:ascii="Times New Roman" w:hAnsi="Times New Roman" w:cs="Times New Roman"/>
          <w:color w:val="19161A"/>
          <w:sz w:val="24"/>
          <w:szCs w:val="24"/>
        </w:rPr>
        <w:t xml:space="preserve"> </w:t>
      </w:r>
      <w:r>
        <w:rPr>
          <w:rFonts w:ascii="Times New Roman" w:hAnsi="Times New Roman" w:cs="Times New Roman"/>
          <w:color w:val="19161A"/>
          <w:sz w:val="24"/>
          <w:szCs w:val="24"/>
        </w:rPr>
        <w:t>suistimal edilmesi</w:t>
      </w:r>
      <w:r w:rsidR="008A25F4">
        <w:rPr>
          <w:rFonts w:ascii="Times New Roman" w:hAnsi="Times New Roman" w:cs="Times New Roman"/>
          <w:color w:val="19161A"/>
          <w:sz w:val="24"/>
          <w:szCs w:val="24"/>
        </w:rPr>
        <w:t xml:space="preserve"> </w:t>
      </w:r>
      <w:r w:rsidR="00991E58" w:rsidRPr="004D3CFB">
        <w:rPr>
          <w:rFonts w:ascii="Times New Roman" w:hAnsi="Times New Roman" w:cs="Times New Roman"/>
          <w:sz w:val="24"/>
          <w:szCs w:val="24"/>
        </w:rPr>
        <w:t>suret</w:t>
      </w:r>
      <w:r w:rsidR="007E312E">
        <w:rPr>
          <w:rFonts w:ascii="Times New Roman" w:hAnsi="Times New Roman" w:cs="Times New Roman"/>
          <w:sz w:val="24"/>
          <w:szCs w:val="24"/>
        </w:rPr>
        <w:t>iy</w:t>
      </w:r>
      <w:r w:rsidR="00991E58" w:rsidRPr="004D3CFB">
        <w:rPr>
          <w:rFonts w:ascii="Times New Roman" w:hAnsi="Times New Roman" w:cs="Times New Roman"/>
          <w:sz w:val="24"/>
          <w:szCs w:val="24"/>
        </w:rPr>
        <w:t xml:space="preserve">le piyasanın </w:t>
      </w:r>
      <w:r>
        <w:rPr>
          <w:rFonts w:ascii="Times New Roman" w:hAnsi="Times New Roman" w:cs="Times New Roman"/>
          <w:sz w:val="24"/>
          <w:szCs w:val="24"/>
        </w:rPr>
        <w:t>ya da</w:t>
      </w:r>
      <w:r w:rsidRPr="004D3CFB">
        <w:rPr>
          <w:rFonts w:ascii="Times New Roman" w:hAnsi="Times New Roman" w:cs="Times New Roman"/>
          <w:sz w:val="24"/>
          <w:szCs w:val="24"/>
        </w:rPr>
        <w:t xml:space="preserve"> </w:t>
      </w:r>
      <w:r w:rsidR="00991E58" w:rsidRPr="004D3CFB">
        <w:rPr>
          <w:rFonts w:ascii="Times New Roman" w:hAnsi="Times New Roman" w:cs="Times New Roman"/>
          <w:sz w:val="24"/>
          <w:szCs w:val="24"/>
        </w:rPr>
        <w:t>diğer piyasa katılımcılarının zararına olacak şekilde</w:t>
      </w:r>
      <w:r w:rsidR="0014309B">
        <w:rPr>
          <w:rFonts w:ascii="Times New Roman" w:hAnsi="Times New Roman" w:cs="Times New Roman"/>
          <w:sz w:val="24"/>
          <w:szCs w:val="24"/>
        </w:rPr>
        <w:t>,</w:t>
      </w:r>
    </w:p>
    <w:p w14:paraId="66ADE68A" w14:textId="425A7842" w:rsidR="00C11BEB" w:rsidRPr="004D3CFB" w:rsidRDefault="00A339BF">
      <w:pPr>
        <w:spacing w:after="0" w:line="240" w:lineRule="auto"/>
        <w:ind w:firstLine="567"/>
        <w:jc w:val="both"/>
        <w:rPr>
          <w:rFonts w:ascii="Times New Roman" w:hAnsi="Times New Roman" w:cs="Times New Roman"/>
          <w:sz w:val="24"/>
          <w:szCs w:val="24"/>
        </w:rPr>
      </w:pPr>
      <w:proofErr w:type="gramStart"/>
      <w:r w:rsidRPr="004D3CFB">
        <w:rPr>
          <w:rFonts w:ascii="Times New Roman" w:hAnsi="Times New Roman" w:cs="Times New Roman"/>
          <w:sz w:val="24"/>
          <w:szCs w:val="24"/>
        </w:rPr>
        <w:t>teklif</w:t>
      </w:r>
      <w:proofErr w:type="gramEnd"/>
      <w:r w:rsidRPr="004D3CFB">
        <w:rPr>
          <w:rFonts w:ascii="Times New Roman" w:hAnsi="Times New Roman" w:cs="Times New Roman"/>
          <w:sz w:val="24"/>
          <w:szCs w:val="24"/>
        </w:rPr>
        <w:t xml:space="preserve"> vermek, </w:t>
      </w:r>
      <w:r w:rsidR="00C11BEB" w:rsidRPr="004D3CFB">
        <w:rPr>
          <w:rFonts w:ascii="Times New Roman" w:hAnsi="Times New Roman" w:cs="Times New Roman"/>
          <w:sz w:val="24"/>
          <w:szCs w:val="24"/>
        </w:rPr>
        <w:t xml:space="preserve">işlem yapmak, </w:t>
      </w:r>
      <w:r w:rsidR="00B0789E" w:rsidRPr="004D3CFB">
        <w:rPr>
          <w:rFonts w:ascii="Times New Roman" w:hAnsi="Times New Roman" w:cs="Times New Roman"/>
          <w:sz w:val="24"/>
          <w:szCs w:val="24"/>
        </w:rPr>
        <w:t>mevcut bir teklifi veya işlemi değiştirmek ya da iptal etmek veya</w:t>
      </w:r>
      <w:r w:rsidR="00C11BEB" w:rsidRPr="004D3CFB">
        <w:rPr>
          <w:rFonts w:ascii="Times New Roman" w:hAnsi="Times New Roman" w:cs="Times New Roman"/>
          <w:sz w:val="24"/>
          <w:szCs w:val="24"/>
        </w:rPr>
        <w:t xml:space="preserve"> </w:t>
      </w:r>
      <w:r w:rsidR="00D070F1" w:rsidRPr="004D3CFB">
        <w:rPr>
          <w:rFonts w:ascii="Times New Roman" w:hAnsi="Times New Roman" w:cs="Times New Roman"/>
          <w:sz w:val="24"/>
          <w:szCs w:val="24"/>
        </w:rPr>
        <w:t>teklifler arasında bağ kurmak</w:t>
      </w:r>
      <w:r w:rsidR="00FC4388">
        <w:rPr>
          <w:rFonts w:ascii="Times New Roman" w:hAnsi="Times New Roman" w:cs="Times New Roman"/>
          <w:sz w:val="24"/>
          <w:szCs w:val="24"/>
        </w:rPr>
        <w:t xml:space="preserve"> yahut başka herhangi bir davranışta bulunmak</w:t>
      </w:r>
      <w:r w:rsidR="00D070F1" w:rsidRPr="004D3CFB">
        <w:rPr>
          <w:rFonts w:ascii="Times New Roman" w:hAnsi="Times New Roman" w:cs="Times New Roman"/>
          <w:sz w:val="24"/>
          <w:szCs w:val="24"/>
        </w:rPr>
        <w:t xml:space="preserve"> </w:t>
      </w:r>
      <w:r w:rsidR="00C11BEB" w:rsidRPr="004D3CFB">
        <w:rPr>
          <w:rFonts w:ascii="Times New Roman" w:hAnsi="Times New Roman" w:cs="Times New Roman"/>
          <w:sz w:val="24"/>
          <w:szCs w:val="24"/>
        </w:rPr>
        <w:t>ve bu</w:t>
      </w:r>
      <w:r w:rsidRPr="004D3CFB">
        <w:rPr>
          <w:rFonts w:ascii="Times New Roman" w:hAnsi="Times New Roman" w:cs="Times New Roman"/>
          <w:sz w:val="24"/>
          <w:szCs w:val="24"/>
        </w:rPr>
        <w:t xml:space="preserve"> f</w:t>
      </w:r>
      <w:r w:rsidR="00581DD7">
        <w:rPr>
          <w:rFonts w:ascii="Times New Roman" w:hAnsi="Times New Roman" w:cs="Times New Roman"/>
          <w:sz w:val="24"/>
          <w:szCs w:val="24"/>
        </w:rPr>
        <w:t>i</w:t>
      </w:r>
      <w:r w:rsidRPr="004D3CFB">
        <w:rPr>
          <w:rFonts w:ascii="Times New Roman" w:hAnsi="Times New Roman" w:cs="Times New Roman"/>
          <w:sz w:val="24"/>
          <w:szCs w:val="24"/>
        </w:rPr>
        <w:t>illere</w:t>
      </w:r>
      <w:r w:rsidR="006F7635">
        <w:rPr>
          <w:rFonts w:ascii="Times New Roman" w:hAnsi="Times New Roman" w:cs="Times New Roman"/>
          <w:sz w:val="24"/>
          <w:szCs w:val="24"/>
        </w:rPr>
        <w:t xml:space="preserve"> yönelik girişimlerde bulunmak</w:t>
      </w:r>
      <w:r w:rsidR="00C11BEB" w:rsidRPr="004D3CFB">
        <w:rPr>
          <w:rFonts w:ascii="Times New Roman" w:hAnsi="Times New Roman" w:cs="Times New Roman"/>
          <w:sz w:val="24"/>
          <w:szCs w:val="24"/>
        </w:rPr>
        <w:t xml:space="preserve"> </w:t>
      </w:r>
      <w:r w:rsidR="00991E58" w:rsidRPr="004D3CFB">
        <w:rPr>
          <w:rFonts w:ascii="Times New Roman" w:hAnsi="Times New Roman" w:cs="Times New Roman"/>
          <w:sz w:val="24"/>
          <w:szCs w:val="24"/>
        </w:rPr>
        <w:t xml:space="preserve">piyasa manipülasyonu sayılır. </w:t>
      </w:r>
      <w:r w:rsidR="00C11BEB" w:rsidRPr="004D3CFB">
        <w:rPr>
          <w:rFonts w:ascii="Times New Roman" w:hAnsi="Times New Roman" w:cs="Times New Roman"/>
          <w:sz w:val="24"/>
          <w:szCs w:val="24"/>
        </w:rPr>
        <w:t xml:space="preserve"> </w:t>
      </w:r>
    </w:p>
    <w:p w14:paraId="513DA6EA" w14:textId="0315068D" w:rsidR="00921396" w:rsidRPr="004D3CFB" w:rsidRDefault="00C11BEB">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w:t>
      </w:r>
      <w:r w:rsidR="00991E58" w:rsidRPr="004D3CFB">
        <w:rPr>
          <w:rFonts w:ascii="Times New Roman" w:hAnsi="Times New Roman" w:cs="Times New Roman"/>
          <w:sz w:val="24"/>
          <w:szCs w:val="24"/>
        </w:rPr>
        <w:t>2</w:t>
      </w:r>
      <w:r w:rsidRPr="004D3CFB">
        <w:rPr>
          <w:rFonts w:ascii="Times New Roman" w:hAnsi="Times New Roman" w:cs="Times New Roman"/>
          <w:sz w:val="24"/>
          <w:szCs w:val="24"/>
        </w:rPr>
        <w:t xml:space="preserve">) </w:t>
      </w:r>
      <w:r w:rsidR="00943F95" w:rsidRPr="004D3CFB">
        <w:rPr>
          <w:rFonts w:ascii="Times New Roman" w:hAnsi="Times New Roman" w:cs="Times New Roman"/>
          <w:sz w:val="24"/>
          <w:szCs w:val="24"/>
        </w:rPr>
        <w:t xml:space="preserve">İnternet dâhil olmak üzere medya organları aracılığıyla ya da başka bir yolla </w:t>
      </w:r>
      <w:r w:rsidR="00943F95" w:rsidRPr="004D3CFB">
        <w:rPr>
          <w:rFonts w:ascii="Times New Roman" w:eastAsia="ヒラギノ明朝 Pro W3" w:hAnsi="Times New Roman" w:cs="Times New Roman"/>
          <w:sz w:val="24"/>
          <w:szCs w:val="24"/>
        </w:rPr>
        <w:t>enerji veya çevre</w:t>
      </w:r>
      <w:r w:rsidR="00943F95" w:rsidRPr="004D3CFB">
        <w:rPr>
          <w:rFonts w:ascii="Times New Roman" w:hAnsi="Times New Roman" w:cs="Times New Roman"/>
          <w:sz w:val="24"/>
          <w:szCs w:val="24"/>
        </w:rPr>
        <w:t xml:space="preserve"> </w:t>
      </w:r>
      <w:r w:rsidRPr="004D3CFB">
        <w:rPr>
          <w:rFonts w:ascii="Times New Roman" w:hAnsi="Times New Roman" w:cs="Times New Roman"/>
          <w:sz w:val="24"/>
          <w:szCs w:val="24"/>
        </w:rPr>
        <w:t xml:space="preserve">ürünlerinin arzı, talebi veya fiyatıyla ilgili olarak yanlış veya yanıltıcı işaretler </w:t>
      </w:r>
      <w:r w:rsidR="00990A05" w:rsidRPr="004D3CFB">
        <w:rPr>
          <w:rFonts w:ascii="Times New Roman" w:hAnsi="Times New Roman" w:cs="Times New Roman"/>
          <w:sz w:val="24"/>
          <w:szCs w:val="24"/>
        </w:rPr>
        <w:t xml:space="preserve">veren veya </w:t>
      </w:r>
      <w:r w:rsidR="00232D61" w:rsidRPr="004D3CFB">
        <w:rPr>
          <w:rFonts w:ascii="Times New Roman" w:hAnsi="Times New Roman" w:cs="Times New Roman"/>
          <w:sz w:val="24"/>
          <w:szCs w:val="24"/>
        </w:rPr>
        <w:t>vermesi muhtemel olan bilgileri</w:t>
      </w:r>
      <w:r w:rsidR="00990A05" w:rsidRPr="004D3CFB">
        <w:rPr>
          <w:rFonts w:ascii="Times New Roman" w:hAnsi="Times New Roman" w:cs="Times New Roman"/>
          <w:sz w:val="24"/>
          <w:szCs w:val="24"/>
        </w:rPr>
        <w:t xml:space="preserve"> yaymak</w:t>
      </w:r>
      <w:r w:rsidR="00232D61" w:rsidRPr="004D3CFB">
        <w:rPr>
          <w:rFonts w:ascii="Times New Roman" w:hAnsi="Times New Roman" w:cs="Times New Roman"/>
          <w:sz w:val="24"/>
          <w:szCs w:val="24"/>
        </w:rPr>
        <w:t xml:space="preserve"> ve bu</w:t>
      </w:r>
      <w:r w:rsidR="00943F95" w:rsidRPr="004D3CFB">
        <w:rPr>
          <w:rFonts w:ascii="Times New Roman" w:hAnsi="Times New Roman" w:cs="Times New Roman"/>
          <w:sz w:val="24"/>
          <w:szCs w:val="24"/>
        </w:rPr>
        <w:t>na</w:t>
      </w:r>
      <w:r w:rsidR="006F7635">
        <w:rPr>
          <w:rFonts w:ascii="Times New Roman" w:hAnsi="Times New Roman" w:cs="Times New Roman"/>
          <w:sz w:val="24"/>
          <w:szCs w:val="24"/>
        </w:rPr>
        <w:t xml:space="preserve"> yönelik girişimlerde</w:t>
      </w:r>
      <w:r w:rsidR="00232D61" w:rsidRPr="004D3CFB">
        <w:rPr>
          <w:rFonts w:ascii="Times New Roman" w:hAnsi="Times New Roman" w:cs="Times New Roman"/>
          <w:sz w:val="24"/>
          <w:szCs w:val="24"/>
        </w:rPr>
        <w:t xml:space="preserve"> </w:t>
      </w:r>
      <w:r w:rsidR="006F7635">
        <w:rPr>
          <w:rFonts w:ascii="Times New Roman" w:hAnsi="Times New Roman" w:cs="Times New Roman"/>
          <w:sz w:val="24"/>
          <w:szCs w:val="24"/>
        </w:rPr>
        <w:t>bulunmak</w:t>
      </w:r>
      <w:r w:rsidR="006172BE" w:rsidRPr="004D3CFB">
        <w:rPr>
          <w:rFonts w:ascii="Times New Roman" w:hAnsi="Times New Roman" w:cs="Times New Roman"/>
          <w:sz w:val="24"/>
          <w:szCs w:val="24"/>
        </w:rPr>
        <w:t xml:space="preserve"> d</w:t>
      </w:r>
      <w:r w:rsidR="006F7635">
        <w:rPr>
          <w:rFonts w:ascii="Times New Roman" w:hAnsi="Times New Roman" w:cs="Times New Roman"/>
          <w:sz w:val="24"/>
          <w:szCs w:val="24"/>
        </w:rPr>
        <w:t>a</w:t>
      </w:r>
      <w:r w:rsidR="006172BE" w:rsidRPr="004D3CFB">
        <w:rPr>
          <w:rFonts w:ascii="Times New Roman" w:hAnsi="Times New Roman" w:cs="Times New Roman"/>
          <w:sz w:val="24"/>
          <w:szCs w:val="24"/>
        </w:rPr>
        <w:t xml:space="preserve"> piyasa manipülasyonu sayılır</w:t>
      </w:r>
      <w:r w:rsidR="00232D61" w:rsidRPr="004D3CFB">
        <w:rPr>
          <w:rFonts w:ascii="Times New Roman" w:hAnsi="Times New Roman" w:cs="Times New Roman"/>
          <w:sz w:val="24"/>
          <w:szCs w:val="24"/>
        </w:rPr>
        <w:t xml:space="preserve">. </w:t>
      </w:r>
      <w:r w:rsidR="0048081E">
        <w:rPr>
          <w:rFonts w:ascii="Times New Roman" w:hAnsi="Times New Roman" w:cs="Times New Roman"/>
          <w:sz w:val="24"/>
          <w:szCs w:val="24"/>
        </w:rPr>
        <w:t>B</w:t>
      </w:r>
      <w:r w:rsidR="00232D61" w:rsidRPr="004D3CFB">
        <w:rPr>
          <w:rFonts w:ascii="Times New Roman" w:hAnsi="Times New Roman" w:cs="Times New Roman"/>
          <w:sz w:val="24"/>
          <w:szCs w:val="24"/>
        </w:rPr>
        <w:t>u fiil</w:t>
      </w:r>
      <w:r w:rsidR="00921396" w:rsidRPr="004D3CFB">
        <w:rPr>
          <w:rFonts w:ascii="Times New Roman" w:hAnsi="Times New Roman" w:cs="Times New Roman"/>
          <w:sz w:val="24"/>
          <w:szCs w:val="24"/>
        </w:rPr>
        <w:t>in işlenmiş sayılabilmesi için</w:t>
      </w:r>
      <w:r w:rsidR="00232D61" w:rsidRPr="004D3CFB">
        <w:rPr>
          <w:rFonts w:ascii="Times New Roman" w:hAnsi="Times New Roman" w:cs="Times New Roman"/>
          <w:sz w:val="24"/>
          <w:szCs w:val="24"/>
        </w:rPr>
        <w:t>,</w:t>
      </w:r>
      <w:r w:rsidR="00695E41" w:rsidRPr="004D3CFB">
        <w:rPr>
          <w:rFonts w:ascii="Times New Roman" w:hAnsi="Times New Roman" w:cs="Times New Roman"/>
          <w:spacing w:val="-2"/>
          <w:sz w:val="24"/>
          <w:szCs w:val="24"/>
        </w:rPr>
        <w:t xml:space="preserve"> bilgiyi yayan </w:t>
      </w:r>
      <w:r w:rsidR="00695E41" w:rsidRPr="004D3CFB">
        <w:rPr>
          <w:rFonts w:ascii="Times New Roman" w:eastAsia="Times New Roman" w:hAnsi="Times New Roman" w:cs="Times New Roman"/>
          <w:spacing w:val="-2"/>
          <w:sz w:val="24"/>
          <w:szCs w:val="24"/>
          <w:lang w:eastAsia="tr-TR"/>
        </w:rPr>
        <w:t>kişi</w:t>
      </w:r>
      <w:r w:rsidR="00695E41" w:rsidRPr="004D3CFB">
        <w:rPr>
          <w:rFonts w:ascii="Times New Roman" w:hAnsi="Times New Roman" w:cs="Times New Roman"/>
          <w:spacing w:val="-2"/>
          <w:sz w:val="24"/>
          <w:szCs w:val="24"/>
        </w:rPr>
        <w:t xml:space="preserve">, bilginin yanlış veya yanıltıcı olduğunu </w:t>
      </w:r>
      <w:r w:rsidR="00695E41" w:rsidRPr="004D3CFB">
        <w:rPr>
          <w:rFonts w:ascii="Times New Roman" w:eastAsia="Times New Roman" w:hAnsi="Times New Roman" w:cs="Times New Roman"/>
          <w:spacing w:val="-2"/>
          <w:sz w:val="24"/>
          <w:szCs w:val="24"/>
          <w:lang w:eastAsia="tr-TR"/>
        </w:rPr>
        <w:t>bilen</w:t>
      </w:r>
      <w:r w:rsidR="00695E41" w:rsidRPr="004D3CFB">
        <w:rPr>
          <w:rFonts w:ascii="Times New Roman" w:hAnsi="Times New Roman" w:cs="Times New Roman"/>
          <w:spacing w:val="-2"/>
          <w:sz w:val="24"/>
          <w:szCs w:val="24"/>
        </w:rPr>
        <w:t xml:space="preserve"> veya bilmesi </w:t>
      </w:r>
      <w:r w:rsidR="00695E41" w:rsidRPr="004D3CFB">
        <w:rPr>
          <w:rFonts w:ascii="Times New Roman" w:eastAsia="Times New Roman" w:hAnsi="Times New Roman" w:cs="Times New Roman"/>
          <w:spacing w:val="-2"/>
          <w:sz w:val="24"/>
          <w:szCs w:val="24"/>
          <w:lang w:eastAsia="tr-TR"/>
        </w:rPr>
        <w:t xml:space="preserve">gereken bir kişi olmalıdır. </w:t>
      </w:r>
      <w:r w:rsidR="00232D61" w:rsidRPr="004D3CFB">
        <w:rPr>
          <w:rFonts w:ascii="Times New Roman" w:hAnsi="Times New Roman" w:cs="Times New Roman"/>
          <w:sz w:val="24"/>
          <w:szCs w:val="24"/>
        </w:rPr>
        <w:t xml:space="preserve"> </w:t>
      </w:r>
    </w:p>
    <w:p w14:paraId="29215B70" w14:textId="628CEF86" w:rsidR="0049494B" w:rsidRDefault="0049494B">
      <w:pPr>
        <w:spacing w:after="0" w:line="240" w:lineRule="auto"/>
        <w:ind w:firstLine="567"/>
        <w:jc w:val="both"/>
        <w:rPr>
          <w:rFonts w:ascii="Times New Roman" w:hAnsi="Times New Roman" w:cs="Times New Roman"/>
          <w:sz w:val="24"/>
          <w:szCs w:val="24"/>
        </w:rPr>
      </w:pPr>
      <w:r w:rsidRPr="00086C03">
        <w:rPr>
          <w:rFonts w:ascii="Times New Roman" w:hAnsi="Times New Roman" w:cs="Times New Roman"/>
          <w:sz w:val="24"/>
          <w:szCs w:val="24"/>
        </w:rPr>
        <w:t>(</w:t>
      </w:r>
      <w:r w:rsidR="00991E58" w:rsidRPr="00086C03">
        <w:rPr>
          <w:rFonts w:ascii="Times New Roman" w:hAnsi="Times New Roman" w:cs="Times New Roman"/>
          <w:sz w:val="24"/>
          <w:szCs w:val="24"/>
        </w:rPr>
        <w:t>3</w:t>
      </w:r>
      <w:r w:rsidRPr="00086C03">
        <w:rPr>
          <w:rFonts w:ascii="Times New Roman" w:hAnsi="Times New Roman" w:cs="Times New Roman"/>
          <w:sz w:val="24"/>
          <w:szCs w:val="24"/>
        </w:rPr>
        <w:t xml:space="preserve">) </w:t>
      </w:r>
      <w:r w:rsidR="00BF65DF" w:rsidRPr="00086C03">
        <w:rPr>
          <w:rFonts w:ascii="Times New Roman" w:hAnsi="Times New Roman" w:cs="Times New Roman"/>
          <w:sz w:val="24"/>
          <w:szCs w:val="24"/>
        </w:rPr>
        <w:t>Piyasa manipülasyonu fiilini işleyen kişi bir tüzel kişi ise bu tüzel kişi adına bu fiili işleme kararına dâhil olan gerçek kişiler hakkında da yaptırım uygulanır.</w:t>
      </w:r>
      <w:r w:rsidR="00BF65DF" w:rsidRPr="004D3CFB">
        <w:rPr>
          <w:rFonts w:ascii="Times New Roman" w:hAnsi="Times New Roman" w:cs="Times New Roman"/>
          <w:sz w:val="24"/>
          <w:szCs w:val="24"/>
        </w:rPr>
        <w:t xml:space="preserve"> </w:t>
      </w:r>
    </w:p>
    <w:p w14:paraId="2D0CC864" w14:textId="2AF63D46" w:rsidR="00F47C63" w:rsidRPr="004D3CFB" w:rsidRDefault="00F47C63">
      <w:pPr>
        <w:spacing w:after="0" w:line="240" w:lineRule="auto"/>
        <w:jc w:val="both"/>
        <w:rPr>
          <w:rFonts w:ascii="Times New Roman" w:eastAsia="Times New Roman" w:hAnsi="Times New Roman" w:cs="Times New Roman"/>
          <w:spacing w:val="-2"/>
          <w:sz w:val="24"/>
          <w:szCs w:val="24"/>
          <w:lang w:eastAsia="tr-TR"/>
        </w:rPr>
      </w:pPr>
    </w:p>
    <w:p w14:paraId="39BB8DFA" w14:textId="7E1E1CC6" w:rsidR="00812F70" w:rsidRPr="004D3CFB" w:rsidRDefault="00812F70">
      <w:pPr>
        <w:spacing w:after="0" w:line="240" w:lineRule="auto"/>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DÖRDÜNCÜ BÖLÜM</w:t>
      </w:r>
    </w:p>
    <w:p w14:paraId="6B427FB1" w14:textId="77777777" w:rsidR="00812F70" w:rsidRPr="004D3CFB" w:rsidRDefault="00812F70">
      <w:pPr>
        <w:spacing w:after="0" w:line="240" w:lineRule="auto"/>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Görev ve Sorumluluklar</w:t>
      </w:r>
    </w:p>
    <w:p w14:paraId="5C28D3CD" w14:textId="77777777" w:rsidR="002D75C7" w:rsidRPr="00304313" w:rsidRDefault="00852676">
      <w:pPr>
        <w:spacing w:after="0" w:line="240" w:lineRule="auto"/>
        <w:jc w:val="both"/>
        <w:rPr>
          <w:rFonts w:ascii="Times New Roman" w:eastAsia="Times New Roman" w:hAnsi="Times New Roman" w:cs="Times New Roman"/>
          <w:sz w:val="16"/>
          <w:szCs w:val="16"/>
          <w:lang w:eastAsia="tr-TR"/>
        </w:rPr>
      </w:pPr>
      <w:r w:rsidRPr="004D3CFB">
        <w:rPr>
          <w:rFonts w:ascii="Times New Roman" w:eastAsia="Times New Roman" w:hAnsi="Times New Roman" w:cs="Times New Roman"/>
          <w:sz w:val="24"/>
          <w:szCs w:val="24"/>
          <w:lang w:eastAsia="tr-TR"/>
        </w:rPr>
        <w:tab/>
      </w:r>
    </w:p>
    <w:p w14:paraId="3586D216" w14:textId="58AF67AA" w:rsidR="00F47C63" w:rsidRPr="004D3CFB" w:rsidRDefault="00852676">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Piyasa katılımcılarının sorumlulukları</w:t>
      </w:r>
    </w:p>
    <w:p w14:paraId="742984B0" w14:textId="016FEAA1" w:rsidR="00F65266" w:rsidRPr="004D3CFB" w:rsidRDefault="00852676">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proofErr w:type="gramStart"/>
      <w:r w:rsidR="002D75C7" w:rsidRPr="004D3CFB">
        <w:rPr>
          <w:rFonts w:ascii="Times New Roman" w:eastAsia="Times New Roman" w:hAnsi="Times New Roman" w:cs="Times New Roman"/>
          <w:b/>
          <w:sz w:val="24"/>
          <w:szCs w:val="24"/>
          <w:lang w:eastAsia="tr-TR"/>
        </w:rPr>
        <w:t>10</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00F65266" w:rsidRPr="004D3CFB">
        <w:rPr>
          <w:rFonts w:ascii="Times New Roman" w:eastAsia="Times New Roman" w:hAnsi="Times New Roman" w:cs="Times New Roman"/>
          <w:sz w:val="24"/>
          <w:szCs w:val="24"/>
          <w:lang w:eastAsia="tr-TR"/>
        </w:rPr>
        <w:t xml:space="preserve"> (1) Piyasa katılımcıları;</w:t>
      </w:r>
    </w:p>
    <w:p w14:paraId="284B3A44" w14:textId="736A5731" w:rsidR="00710C7A" w:rsidRPr="004D3CFB" w:rsidRDefault="00710C7A">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a) </w:t>
      </w:r>
      <w:r w:rsidR="00F65266" w:rsidRPr="004D3CFB">
        <w:rPr>
          <w:rFonts w:ascii="Times New Roman" w:eastAsia="Times New Roman" w:hAnsi="Times New Roman" w:cs="Times New Roman"/>
          <w:sz w:val="24"/>
          <w:szCs w:val="24"/>
          <w:lang w:eastAsia="tr-TR"/>
        </w:rPr>
        <w:t>Bu Yönetmelik kapsamında d</w:t>
      </w:r>
      <w:r w:rsidR="006161DE">
        <w:rPr>
          <w:rFonts w:ascii="Times New Roman" w:eastAsia="Times New Roman" w:hAnsi="Times New Roman" w:cs="Times New Roman"/>
          <w:sz w:val="24"/>
          <w:szCs w:val="24"/>
          <w:lang w:eastAsia="tr-TR"/>
        </w:rPr>
        <w:t>â</w:t>
      </w:r>
      <w:r w:rsidR="00F65266" w:rsidRPr="004D3CFB">
        <w:rPr>
          <w:rFonts w:ascii="Times New Roman" w:eastAsia="Times New Roman" w:hAnsi="Times New Roman" w:cs="Times New Roman"/>
          <w:sz w:val="24"/>
          <w:szCs w:val="24"/>
          <w:lang w:eastAsia="tr-TR"/>
        </w:rPr>
        <w:t>hil</w:t>
      </w:r>
      <w:r w:rsidR="00B36E19">
        <w:rPr>
          <w:rFonts w:ascii="Times New Roman" w:eastAsia="ヒラギノ明朝 Pro W3" w:hAnsi="Times New Roman" w:cs="Times New Roman"/>
          <w:sz w:val="24"/>
          <w:szCs w:val="24"/>
        </w:rPr>
        <w:t>î</w:t>
      </w:r>
      <w:r w:rsidR="00F65266" w:rsidRPr="004D3CFB">
        <w:rPr>
          <w:rFonts w:ascii="Times New Roman" w:eastAsia="Times New Roman" w:hAnsi="Times New Roman" w:cs="Times New Roman"/>
          <w:sz w:val="24"/>
          <w:szCs w:val="24"/>
          <w:lang w:eastAsia="tr-TR"/>
        </w:rPr>
        <w:t xml:space="preserve"> bilgileri </w:t>
      </w:r>
      <w:r w:rsidRPr="004D3CFB">
        <w:rPr>
          <w:rFonts w:ascii="Times New Roman" w:eastAsia="Times New Roman" w:hAnsi="Times New Roman" w:cs="Times New Roman"/>
          <w:sz w:val="24"/>
          <w:szCs w:val="24"/>
          <w:lang w:eastAsia="tr-TR"/>
        </w:rPr>
        <w:t>tespit etmek</w:t>
      </w:r>
      <w:r w:rsidR="00F65266" w:rsidRPr="004D3CFB">
        <w:rPr>
          <w:rFonts w:ascii="Times New Roman" w:eastAsia="Times New Roman" w:hAnsi="Times New Roman" w:cs="Times New Roman"/>
          <w:sz w:val="24"/>
          <w:szCs w:val="24"/>
          <w:lang w:eastAsia="tr-TR"/>
        </w:rPr>
        <w:t xml:space="preserve">, işlemek, </w:t>
      </w:r>
      <w:r w:rsidR="006161DE">
        <w:rPr>
          <w:rFonts w:ascii="Times New Roman" w:eastAsia="Times New Roman" w:hAnsi="Times New Roman" w:cs="Times New Roman"/>
          <w:sz w:val="24"/>
          <w:szCs w:val="24"/>
          <w:lang w:eastAsia="tr-TR"/>
        </w:rPr>
        <w:t xml:space="preserve">dâhilî </w:t>
      </w:r>
      <w:r w:rsidR="00F65266" w:rsidRPr="004D3CFB">
        <w:rPr>
          <w:rFonts w:ascii="Times New Roman" w:eastAsia="Times New Roman" w:hAnsi="Times New Roman" w:cs="Times New Roman"/>
          <w:sz w:val="24"/>
          <w:szCs w:val="24"/>
          <w:lang w:eastAsia="tr-TR"/>
        </w:rPr>
        <w:t xml:space="preserve">bilgi </w:t>
      </w:r>
      <w:proofErr w:type="spellStart"/>
      <w:r w:rsidR="00F65266" w:rsidRPr="004D3CFB">
        <w:rPr>
          <w:rFonts w:ascii="Times New Roman" w:eastAsia="Times New Roman" w:hAnsi="Times New Roman" w:cs="Times New Roman"/>
          <w:sz w:val="24"/>
          <w:szCs w:val="24"/>
          <w:lang w:eastAsia="tr-TR"/>
        </w:rPr>
        <w:t>suistimalinin</w:t>
      </w:r>
      <w:proofErr w:type="spellEnd"/>
      <w:r w:rsidR="00F65266" w:rsidRPr="004D3CFB">
        <w:rPr>
          <w:rFonts w:ascii="Times New Roman" w:eastAsia="Times New Roman" w:hAnsi="Times New Roman" w:cs="Times New Roman"/>
          <w:sz w:val="24"/>
          <w:szCs w:val="24"/>
          <w:lang w:eastAsia="tr-TR"/>
        </w:rPr>
        <w:t xml:space="preserve"> oluşumunun engellenmesi amacıyla d</w:t>
      </w:r>
      <w:r w:rsidR="006161DE">
        <w:rPr>
          <w:rFonts w:ascii="Times New Roman" w:eastAsia="Times New Roman" w:hAnsi="Times New Roman" w:cs="Times New Roman"/>
          <w:sz w:val="24"/>
          <w:szCs w:val="24"/>
          <w:lang w:eastAsia="tr-TR"/>
        </w:rPr>
        <w:t>â</w:t>
      </w:r>
      <w:r w:rsidR="00F65266" w:rsidRPr="004D3CFB">
        <w:rPr>
          <w:rFonts w:ascii="Times New Roman" w:eastAsia="Times New Roman" w:hAnsi="Times New Roman" w:cs="Times New Roman"/>
          <w:sz w:val="24"/>
          <w:szCs w:val="24"/>
          <w:lang w:eastAsia="tr-TR"/>
        </w:rPr>
        <w:t>hil</w:t>
      </w:r>
      <w:r w:rsidR="006161DE">
        <w:rPr>
          <w:rFonts w:ascii="Times New Roman" w:eastAsia="Times New Roman" w:hAnsi="Times New Roman" w:cs="Times New Roman"/>
          <w:sz w:val="24"/>
          <w:szCs w:val="24"/>
          <w:lang w:eastAsia="tr-TR"/>
        </w:rPr>
        <w:t>î</w:t>
      </w:r>
      <w:r w:rsidR="00F65266" w:rsidRPr="004D3CFB">
        <w:rPr>
          <w:rFonts w:ascii="Times New Roman" w:eastAsia="Times New Roman" w:hAnsi="Times New Roman" w:cs="Times New Roman"/>
          <w:sz w:val="24"/>
          <w:szCs w:val="24"/>
          <w:lang w:eastAsia="tr-TR"/>
        </w:rPr>
        <w:t xml:space="preserve"> bilgiyi muhafaza etmek ve etkin bir şekilde ve zamanında </w:t>
      </w:r>
      <w:r w:rsidRPr="004D3CFB">
        <w:rPr>
          <w:rFonts w:ascii="Times New Roman" w:eastAsia="Times New Roman" w:hAnsi="Times New Roman" w:cs="Times New Roman"/>
          <w:sz w:val="24"/>
          <w:szCs w:val="24"/>
          <w:lang w:eastAsia="tr-TR"/>
        </w:rPr>
        <w:t>D</w:t>
      </w:r>
      <w:r w:rsidR="006161DE">
        <w:rPr>
          <w:rFonts w:ascii="Times New Roman" w:eastAsia="Times New Roman" w:hAnsi="Times New Roman" w:cs="Times New Roman"/>
          <w:sz w:val="24"/>
          <w:szCs w:val="24"/>
          <w:lang w:eastAsia="tr-TR"/>
        </w:rPr>
        <w:t>â</w:t>
      </w:r>
      <w:r w:rsidRPr="004D3CFB">
        <w:rPr>
          <w:rFonts w:ascii="Times New Roman" w:eastAsia="Times New Roman" w:hAnsi="Times New Roman" w:cs="Times New Roman"/>
          <w:sz w:val="24"/>
          <w:szCs w:val="24"/>
          <w:lang w:eastAsia="tr-TR"/>
        </w:rPr>
        <w:t>hil</w:t>
      </w:r>
      <w:r w:rsidR="006161DE">
        <w:rPr>
          <w:rFonts w:ascii="Times New Roman" w:eastAsia="Times New Roman" w:hAnsi="Times New Roman" w:cs="Times New Roman"/>
          <w:sz w:val="24"/>
          <w:szCs w:val="24"/>
          <w:lang w:eastAsia="tr-TR"/>
        </w:rPr>
        <w:t>î</w:t>
      </w:r>
      <w:r w:rsidRPr="004D3CFB">
        <w:rPr>
          <w:rFonts w:ascii="Times New Roman" w:eastAsia="Times New Roman" w:hAnsi="Times New Roman" w:cs="Times New Roman"/>
          <w:sz w:val="24"/>
          <w:szCs w:val="24"/>
          <w:lang w:eastAsia="tr-TR"/>
        </w:rPr>
        <w:t xml:space="preserve"> Bilgi Platformunda</w:t>
      </w:r>
      <w:r w:rsidR="00F65266" w:rsidRPr="004D3CFB">
        <w:rPr>
          <w:rFonts w:ascii="Times New Roman" w:eastAsia="Times New Roman" w:hAnsi="Times New Roman" w:cs="Times New Roman"/>
          <w:sz w:val="24"/>
          <w:szCs w:val="24"/>
          <w:lang w:eastAsia="tr-TR"/>
        </w:rPr>
        <w:t xml:space="preserve"> </w:t>
      </w:r>
      <w:r w:rsidR="008800BE" w:rsidRPr="004D3CFB">
        <w:rPr>
          <w:rFonts w:ascii="Times New Roman" w:eastAsia="Times New Roman" w:hAnsi="Times New Roman" w:cs="Times New Roman"/>
          <w:sz w:val="24"/>
          <w:szCs w:val="24"/>
          <w:lang w:eastAsia="tr-TR"/>
        </w:rPr>
        <w:t>açıklamak</w:t>
      </w:r>
      <w:r w:rsidR="00267C3B" w:rsidRPr="004D3CFB">
        <w:rPr>
          <w:rFonts w:ascii="Times New Roman" w:eastAsia="Times New Roman" w:hAnsi="Times New Roman" w:cs="Times New Roman"/>
          <w:sz w:val="24"/>
          <w:szCs w:val="24"/>
          <w:lang w:eastAsia="tr-TR"/>
        </w:rPr>
        <w:t>la</w:t>
      </w:r>
      <w:r w:rsidR="00F65266" w:rsidRPr="004D3CFB">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w:t>
      </w:r>
    </w:p>
    <w:p w14:paraId="259F4F1D" w14:textId="28129D7E" w:rsidR="00710C7A" w:rsidRPr="004D3CFB" w:rsidRDefault="00710C7A">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b</w:t>
      </w:r>
      <w:r w:rsidR="002D75C7" w:rsidRPr="004D3CFB">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Dâhil</w:t>
      </w:r>
      <w:r w:rsidR="006161DE">
        <w:rPr>
          <w:rFonts w:ascii="Times New Roman" w:eastAsia="Times New Roman" w:hAnsi="Times New Roman" w:cs="Times New Roman"/>
          <w:sz w:val="24"/>
          <w:szCs w:val="24"/>
          <w:lang w:eastAsia="tr-TR"/>
        </w:rPr>
        <w:t>î</w:t>
      </w:r>
      <w:r w:rsidRPr="004D3CFB">
        <w:rPr>
          <w:rFonts w:ascii="Times New Roman" w:eastAsia="Times New Roman" w:hAnsi="Times New Roman" w:cs="Times New Roman"/>
          <w:sz w:val="24"/>
          <w:szCs w:val="24"/>
          <w:lang w:eastAsia="tr-TR"/>
        </w:rPr>
        <w:t xml:space="preserve"> Bilgi Platformunda işlem yapmaya yetkili kişileri </w:t>
      </w:r>
      <w:proofErr w:type="spellStart"/>
      <w:r w:rsidRPr="004D3CFB">
        <w:rPr>
          <w:rFonts w:ascii="Times New Roman" w:eastAsia="Times New Roman" w:hAnsi="Times New Roman" w:cs="Times New Roman"/>
          <w:sz w:val="24"/>
          <w:szCs w:val="24"/>
          <w:lang w:eastAsia="tr-TR"/>
        </w:rPr>
        <w:t>EPİAŞ’a</w:t>
      </w:r>
      <w:proofErr w:type="spellEnd"/>
      <w:r w:rsidRPr="004D3CFB">
        <w:rPr>
          <w:rFonts w:ascii="Times New Roman" w:eastAsia="Times New Roman" w:hAnsi="Times New Roman" w:cs="Times New Roman"/>
          <w:sz w:val="24"/>
          <w:szCs w:val="24"/>
          <w:lang w:eastAsia="tr-TR"/>
        </w:rPr>
        <w:t xml:space="preserve"> bildirmekle,</w:t>
      </w:r>
    </w:p>
    <w:p w14:paraId="2459E11B" w14:textId="167E011E" w:rsidR="00F65266" w:rsidRPr="004D3CFB" w:rsidRDefault="00710C7A">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c</w:t>
      </w:r>
      <w:r w:rsidR="00F65266" w:rsidRPr="004D3CFB">
        <w:rPr>
          <w:rFonts w:ascii="Times New Roman" w:eastAsia="Times New Roman" w:hAnsi="Times New Roman" w:cs="Times New Roman"/>
          <w:sz w:val="24"/>
          <w:szCs w:val="24"/>
          <w:lang w:eastAsia="tr-TR"/>
        </w:rPr>
        <w:t>) Bu Yönetmelik kapsamında belirlenen piyasa bozucu davranışlara ilişkin bilgi veya şüpheyi gerektirecek bir hususun bulunması hâlinde</w:t>
      </w:r>
      <w:r w:rsidR="008800BE" w:rsidRPr="004D3CFB">
        <w:rPr>
          <w:rFonts w:ascii="Times New Roman" w:eastAsia="Times New Roman" w:hAnsi="Times New Roman" w:cs="Times New Roman"/>
          <w:sz w:val="24"/>
          <w:szCs w:val="24"/>
          <w:lang w:eastAsia="tr-TR"/>
        </w:rPr>
        <w:t xml:space="preserve"> durumu</w:t>
      </w:r>
      <w:r w:rsidR="00F65266" w:rsidRPr="004D3CFB" w:rsidDel="003B6C18">
        <w:rPr>
          <w:rFonts w:ascii="Times New Roman" w:eastAsia="Times New Roman" w:hAnsi="Times New Roman" w:cs="Times New Roman"/>
          <w:sz w:val="24"/>
          <w:szCs w:val="24"/>
          <w:lang w:eastAsia="tr-TR"/>
        </w:rPr>
        <w:t xml:space="preserve"> </w:t>
      </w:r>
      <w:r w:rsidR="00F65266" w:rsidRPr="004D3CFB">
        <w:rPr>
          <w:rFonts w:ascii="Times New Roman" w:eastAsia="Times New Roman" w:hAnsi="Times New Roman" w:cs="Times New Roman"/>
          <w:sz w:val="24"/>
          <w:szCs w:val="24"/>
          <w:lang w:eastAsia="tr-TR"/>
        </w:rPr>
        <w:t>ivedilikle</w:t>
      </w:r>
      <w:r w:rsidRPr="004D3CFB">
        <w:rPr>
          <w:rFonts w:ascii="Times New Roman" w:eastAsia="Times New Roman" w:hAnsi="Times New Roman" w:cs="Times New Roman"/>
          <w:sz w:val="24"/>
          <w:szCs w:val="24"/>
          <w:lang w:eastAsia="tr-TR"/>
        </w:rPr>
        <w:t xml:space="preserve"> </w:t>
      </w:r>
      <w:r w:rsidR="002D75C7" w:rsidRPr="004D3CFB">
        <w:rPr>
          <w:rFonts w:ascii="Times New Roman" w:eastAsia="Times New Roman" w:hAnsi="Times New Roman" w:cs="Times New Roman"/>
          <w:sz w:val="24"/>
          <w:szCs w:val="24"/>
          <w:lang w:eastAsia="tr-TR"/>
        </w:rPr>
        <w:t xml:space="preserve">Kuruma ve </w:t>
      </w:r>
      <w:r w:rsidRPr="004D3CFB">
        <w:rPr>
          <w:rFonts w:ascii="Times New Roman" w:eastAsia="Times New Roman" w:hAnsi="Times New Roman" w:cs="Times New Roman"/>
          <w:sz w:val="24"/>
          <w:szCs w:val="24"/>
          <w:lang w:eastAsia="tr-TR"/>
        </w:rPr>
        <w:t>ilgili piyasa işletmecisine</w:t>
      </w:r>
      <w:r w:rsidR="005D73C7" w:rsidRPr="004D3CFB">
        <w:rPr>
          <w:rFonts w:ascii="Times New Roman" w:eastAsia="Times New Roman" w:hAnsi="Times New Roman" w:cs="Times New Roman"/>
          <w:sz w:val="24"/>
          <w:szCs w:val="24"/>
          <w:lang w:eastAsia="tr-TR"/>
        </w:rPr>
        <w:t xml:space="preserve"> </w:t>
      </w:r>
      <w:r w:rsidR="00F65266" w:rsidRPr="004D3CFB">
        <w:rPr>
          <w:rFonts w:ascii="Times New Roman" w:eastAsia="Times New Roman" w:hAnsi="Times New Roman" w:cs="Times New Roman"/>
          <w:sz w:val="24"/>
          <w:szCs w:val="24"/>
          <w:lang w:eastAsia="tr-TR"/>
        </w:rPr>
        <w:t>bildirmek</w:t>
      </w:r>
      <w:r w:rsidR="00267C3B" w:rsidRPr="004D3CFB">
        <w:rPr>
          <w:rFonts w:ascii="Times New Roman" w:eastAsia="Times New Roman" w:hAnsi="Times New Roman" w:cs="Times New Roman"/>
          <w:sz w:val="24"/>
          <w:szCs w:val="24"/>
          <w:lang w:eastAsia="tr-TR"/>
        </w:rPr>
        <w:t>le</w:t>
      </w:r>
      <w:r w:rsidR="00F65266" w:rsidRPr="004D3CFB">
        <w:rPr>
          <w:rFonts w:ascii="Times New Roman" w:eastAsia="Times New Roman" w:hAnsi="Times New Roman" w:cs="Times New Roman"/>
          <w:sz w:val="24"/>
          <w:szCs w:val="24"/>
          <w:lang w:eastAsia="tr-TR"/>
        </w:rPr>
        <w:t>,</w:t>
      </w:r>
    </w:p>
    <w:p w14:paraId="271DA173" w14:textId="45317AED" w:rsidR="00F65266" w:rsidRPr="004D3CFB" w:rsidRDefault="00710C7A">
      <w:pPr>
        <w:spacing w:after="0" w:line="240" w:lineRule="auto"/>
        <w:ind w:firstLine="567"/>
        <w:jc w:val="both"/>
        <w:rPr>
          <w:rFonts w:ascii="Times New Roman" w:eastAsia="Times New Roman" w:hAnsi="Times New Roman" w:cs="Times New Roman"/>
          <w:sz w:val="24"/>
          <w:szCs w:val="24"/>
          <w:lang w:eastAsia="tr-TR"/>
        </w:rPr>
      </w:pPr>
      <w:proofErr w:type="gramStart"/>
      <w:r w:rsidRPr="004D3CFB">
        <w:rPr>
          <w:rFonts w:ascii="Times New Roman" w:eastAsia="Times New Roman" w:hAnsi="Times New Roman" w:cs="Times New Roman"/>
          <w:sz w:val="24"/>
          <w:szCs w:val="24"/>
          <w:lang w:eastAsia="tr-TR"/>
        </w:rPr>
        <w:t>ç</w:t>
      </w:r>
      <w:proofErr w:type="gramEnd"/>
      <w:r w:rsidR="00F65266" w:rsidRPr="004D3CFB">
        <w:rPr>
          <w:rFonts w:ascii="Times New Roman" w:eastAsia="Times New Roman" w:hAnsi="Times New Roman" w:cs="Times New Roman"/>
          <w:sz w:val="24"/>
          <w:szCs w:val="24"/>
          <w:lang w:eastAsia="tr-TR"/>
        </w:rPr>
        <w:t xml:space="preserve">) Kurum tarafından piyasa bozucu davranışların incelenmesi amacıyla talep edilecek bilgi ve belgeleri </w:t>
      </w:r>
      <w:r w:rsidR="008F57BF">
        <w:rPr>
          <w:rFonts w:ascii="Times New Roman" w:eastAsia="Times New Roman" w:hAnsi="Times New Roman" w:cs="Times New Roman"/>
          <w:sz w:val="24"/>
          <w:szCs w:val="24"/>
          <w:lang w:eastAsia="tr-TR"/>
        </w:rPr>
        <w:t xml:space="preserve">istenilen süre içerisinde </w:t>
      </w:r>
      <w:r w:rsidR="009C2353">
        <w:rPr>
          <w:rFonts w:ascii="Times New Roman" w:eastAsia="Times New Roman" w:hAnsi="Times New Roman" w:cs="Times New Roman"/>
          <w:sz w:val="24"/>
          <w:szCs w:val="24"/>
          <w:lang w:eastAsia="tr-TR"/>
        </w:rPr>
        <w:t xml:space="preserve">tam ve </w:t>
      </w:r>
      <w:r w:rsidR="009C2353" w:rsidRPr="004D3CFB">
        <w:rPr>
          <w:rFonts w:ascii="Times New Roman" w:eastAsia="Times New Roman" w:hAnsi="Times New Roman" w:cs="Times New Roman"/>
          <w:sz w:val="24"/>
          <w:szCs w:val="24"/>
          <w:lang w:eastAsia="tr-TR"/>
        </w:rPr>
        <w:t xml:space="preserve">doğru </w:t>
      </w:r>
      <w:r w:rsidR="009C2353">
        <w:rPr>
          <w:rFonts w:ascii="Times New Roman" w:eastAsia="Times New Roman" w:hAnsi="Times New Roman" w:cs="Times New Roman"/>
          <w:sz w:val="24"/>
          <w:szCs w:val="24"/>
          <w:lang w:eastAsia="tr-TR"/>
        </w:rPr>
        <w:t>olarak</w:t>
      </w:r>
      <w:r w:rsidR="009C2353" w:rsidRPr="004D3CFB">
        <w:rPr>
          <w:rFonts w:ascii="Times New Roman" w:eastAsia="Times New Roman" w:hAnsi="Times New Roman" w:cs="Times New Roman"/>
          <w:sz w:val="24"/>
          <w:szCs w:val="24"/>
          <w:lang w:eastAsia="tr-TR"/>
        </w:rPr>
        <w:t xml:space="preserve"> </w:t>
      </w:r>
      <w:r w:rsidR="00F65266" w:rsidRPr="004D3CFB">
        <w:rPr>
          <w:rFonts w:ascii="Times New Roman" w:eastAsia="Times New Roman" w:hAnsi="Times New Roman" w:cs="Times New Roman"/>
          <w:sz w:val="24"/>
          <w:szCs w:val="24"/>
          <w:lang w:eastAsia="tr-TR"/>
        </w:rPr>
        <w:t>sunmak</w:t>
      </w:r>
      <w:r w:rsidR="00267C3B" w:rsidRPr="004D3CFB">
        <w:rPr>
          <w:rFonts w:ascii="Times New Roman" w:eastAsia="Times New Roman" w:hAnsi="Times New Roman" w:cs="Times New Roman"/>
          <w:sz w:val="24"/>
          <w:szCs w:val="24"/>
          <w:lang w:eastAsia="tr-TR"/>
        </w:rPr>
        <w:t>la</w:t>
      </w:r>
      <w:r w:rsidR="00F65266" w:rsidRPr="004D3CFB">
        <w:rPr>
          <w:rFonts w:ascii="Times New Roman" w:eastAsia="Times New Roman" w:hAnsi="Times New Roman" w:cs="Times New Roman"/>
          <w:sz w:val="24"/>
          <w:szCs w:val="24"/>
          <w:lang w:eastAsia="tr-TR"/>
        </w:rPr>
        <w:t>,</w:t>
      </w:r>
    </w:p>
    <w:p w14:paraId="2715CF1B" w14:textId="212A3186" w:rsidR="00710C7A" w:rsidRPr="004D3CFB" w:rsidRDefault="00710C7A">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d) </w:t>
      </w:r>
      <w:r w:rsidRPr="004D3CFB">
        <w:rPr>
          <w:rFonts w:ascii="Times New Roman" w:hAnsi="Times New Roman" w:cs="Times New Roman"/>
          <w:sz w:val="24"/>
          <w:szCs w:val="24"/>
        </w:rPr>
        <w:t>Piyasa işletmecileri</w:t>
      </w:r>
      <w:r w:rsidRPr="004D3CFB">
        <w:rPr>
          <w:rFonts w:ascii="Times New Roman" w:eastAsia="Times New Roman" w:hAnsi="Times New Roman" w:cs="Times New Roman"/>
          <w:sz w:val="24"/>
          <w:szCs w:val="24"/>
          <w:lang w:eastAsia="tr-TR"/>
        </w:rPr>
        <w:t xml:space="preserve"> tarafından piyasa gözetim faaliyetleriyle ilgili olarak talep edilecek bilgi ve belgeleri</w:t>
      </w:r>
      <w:r w:rsidR="008F57BF" w:rsidRPr="008F57BF">
        <w:rPr>
          <w:rFonts w:ascii="Times New Roman" w:eastAsia="Times New Roman" w:hAnsi="Times New Roman" w:cs="Times New Roman"/>
          <w:sz w:val="24"/>
          <w:szCs w:val="24"/>
          <w:lang w:eastAsia="tr-TR"/>
        </w:rPr>
        <w:t xml:space="preserve"> </w:t>
      </w:r>
      <w:r w:rsidR="008F57BF">
        <w:rPr>
          <w:rFonts w:ascii="Times New Roman" w:eastAsia="Times New Roman" w:hAnsi="Times New Roman" w:cs="Times New Roman"/>
          <w:sz w:val="24"/>
          <w:szCs w:val="24"/>
          <w:lang w:eastAsia="tr-TR"/>
        </w:rPr>
        <w:t>istenilen süre içerisinde</w:t>
      </w:r>
      <w:r w:rsidRPr="004D3CFB">
        <w:rPr>
          <w:rFonts w:ascii="Times New Roman" w:eastAsia="Times New Roman" w:hAnsi="Times New Roman" w:cs="Times New Roman"/>
          <w:sz w:val="24"/>
          <w:szCs w:val="24"/>
          <w:lang w:eastAsia="tr-TR"/>
        </w:rPr>
        <w:t xml:space="preserve"> </w:t>
      </w:r>
      <w:r w:rsidR="009C2353" w:rsidRPr="004D3CFB">
        <w:rPr>
          <w:rFonts w:ascii="Times New Roman" w:eastAsia="Times New Roman" w:hAnsi="Times New Roman" w:cs="Times New Roman"/>
          <w:sz w:val="24"/>
          <w:szCs w:val="24"/>
          <w:lang w:eastAsia="tr-TR"/>
        </w:rPr>
        <w:t xml:space="preserve">tam ve </w:t>
      </w:r>
      <w:r w:rsidRPr="004D3CFB">
        <w:rPr>
          <w:rFonts w:ascii="Times New Roman" w:eastAsia="Times New Roman" w:hAnsi="Times New Roman" w:cs="Times New Roman"/>
          <w:sz w:val="24"/>
          <w:szCs w:val="24"/>
          <w:lang w:eastAsia="tr-TR"/>
        </w:rPr>
        <w:t>doğru olarak sunmakla,</w:t>
      </w:r>
    </w:p>
    <w:p w14:paraId="20A130F6" w14:textId="6ABAAC4E" w:rsidR="00F65266" w:rsidRPr="004D3CFB" w:rsidRDefault="002D75C7">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e</w:t>
      </w:r>
      <w:r w:rsidR="00F65266"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Piyasa bozucu davranışların</w:t>
      </w:r>
      <w:r w:rsidR="00F65266" w:rsidRPr="004D3CFB">
        <w:rPr>
          <w:rFonts w:ascii="Times New Roman" w:eastAsia="Times New Roman" w:hAnsi="Times New Roman" w:cs="Times New Roman"/>
          <w:sz w:val="24"/>
          <w:szCs w:val="24"/>
          <w:lang w:eastAsia="tr-TR"/>
        </w:rPr>
        <w:t xml:space="preserve"> önlenmesi amacıyla gerekli tedbirleri almakla</w:t>
      </w:r>
    </w:p>
    <w:p w14:paraId="60DC8691" w14:textId="50ECA1E9" w:rsidR="003D5807" w:rsidRDefault="00F65266">
      <w:pPr>
        <w:spacing w:after="0" w:line="240" w:lineRule="auto"/>
        <w:ind w:firstLine="567"/>
        <w:jc w:val="both"/>
        <w:rPr>
          <w:rFonts w:ascii="Times New Roman" w:eastAsia="Times New Roman" w:hAnsi="Times New Roman" w:cs="Times New Roman"/>
          <w:sz w:val="24"/>
          <w:szCs w:val="24"/>
          <w:lang w:eastAsia="tr-TR"/>
        </w:rPr>
      </w:pPr>
      <w:proofErr w:type="gramStart"/>
      <w:r w:rsidRPr="004D3CFB">
        <w:rPr>
          <w:rFonts w:ascii="Times New Roman" w:eastAsia="Times New Roman" w:hAnsi="Times New Roman" w:cs="Times New Roman"/>
          <w:sz w:val="24"/>
          <w:szCs w:val="24"/>
          <w:lang w:eastAsia="tr-TR"/>
        </w:rPr>
        <w:t>yükümlüdür</w:t>
      </w:r>
      <w:proofErr w:type="gramEnd"/>
      <w:r w:rsidRPr="004D3CFB">
        <w:rPr>
          <w:rFonts w:ascii="Times New Roman" w:eastAsia="Times New Roman" w:hAnsi="Times New Roman" w:cs="Times New Roman"/>
          <w:sz w:val="24"/>
          <w:szCs w:val="24"/>
          <w:lang w:eastAsia="tr-TR"/>
        </w:rPr>
        <w:t>.</w:t>
      </w:r>
    </w:p>
    <w:p w14:paraId="76EE1041" w14:textId="77777777" w:rsidR="00B36E19" w:rsidRPr="00304313" w:rsidRDefault="00B36E19" w:rsidP="00533ACC">
      <w:pPr>
        <w:spacing w:after="0" w:line="240" w:lineRule="auto"/>
        <w:ind w:firstLine="539"/>
        <w:jc w:val="both"/>
        <w:rPr>
          <w:rFonts w:ascii="Times New Roman" w:hAnsi="Times New Roman" w:cs="Times New Roman"/>
          <w:sz w:val="16"/>
          <w:szCs w:val="16"/>
        </w:rPr>
      </w:pPr>
      <w:bookmarkStart w:id="3" w:name="_Hlk216104196"/>
    </w:p>
    <w:p w14:paraId="7C9EA53D" w14:textId="1A951543" w:rsidR="00852676" w:rsidRPr="004D3CFB" w:rsidRDefault="00852676">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lastRenderedPageBreak/>
        <w:t xml:space="preserve">Piyasa </w:t>
      </w:r>
      <w:r w:rsidR="003D5324" w:rsidRPr="004D3CFB">
        <w:rPr>
          <w:rFonts w:ascii="Times New Roman" w:eastAsia="Times New Roman" w:hAnsi="Times New Roman" w:cs="Times New Roman"/>
          <w:b/>
          <w:sz w:val="24"/>
          <w:szCs w:val="24"/>
          <w:lang w:eastAsia="tr-TR"/>
        </w:rPr>
        <w:t>ve sistem işletmecilerinin</w:t>
      </w:r>
      <w:r w:rsidRPr="004D3CFB">
        <w:rPr>
          <w:rFonts w:ascii="Times New Roman" w:eastAsia="Times New Roman" w:hAnsi="Times New Roman" w:cs="Times New Roman"/>
          <w:b/>
          <w:sz w:val="24"/>
          <w:szCs w:val="24"/>
          <w:lang w:eastAsia="tr-TR"/>
        </w:rPr>
        <w:t xml:space="preserve"> sorumlulukları </w:t>
      </w:r>
    </w:p>
    <w:p w14:paraId="4F2B3A2F" w14:textId="0066C3BD" w:rsidR="002D75C7" w:rsidRPr="004D3CFB" w:rsidRDefault="00852676">
      <w:pPr>
        <w:spacing w:after="0" w:line="240" w:lineRule="auto"/>
        <w:ind w:firstLine="709"/>
        <w:jc w:val="both"/>
        <w:rPr>
          <w:rFonts w:ascii="Times New Roman" w:hAnsi="Times New Roman" w:cs="Times New Roman"/>
          <w:sz w:val="24"/>
          <w:szCs w:val="24"/>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1</w:t>
      </w:r>
      <w:r w:rsidR="005D73C7" w:rsidRPr="004D3CFB">
        <w:rPr>
          <w:rFonts w:ascii="Times New Roman" w:eastAsia="Times New Roman" w:hAnsi="Times New Roman" w:cs="Times New Roman"/>
          <w:b/>
          <w:sz w:val="24"/>
          <w:szCs w:val="24"/>
          <w:lang w:eastAsia="tr-TR"/>
        </w:rPr>
        <w:t>1</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b/>
          <w:sz w:val="24"/>
          <w:szCs w:val="24"/>
          <w:lang w:eastAsia="tr-TR"/>
        </w:rPr>
        <w:t xml:space="preserve"> </w:t>
      </w:r>
      <w:r w:rsidR="003D2C1E" w:rsidRPr="004D3CFB">
        <w:rPr>
          <w:rFonts w:ascii="Times New Roman" w:eastAsia="Times New Roman" w:hAnsi="Times New Roman" w:cs="Times New Roman"/>
          <w:sz w:val="24"/>
          <w:szCs w:val="24"/>
          <w:lang w:eastAsia="tr-TR"/>
        </w:rPr>
        <w:t>(1)</w:t>
      </w:r>
      <w:r w:rsidR="00A6113D" w:rsidRPr="004D3CFB">
        <w:rPr>
          <w:rFonts w:ascii="Times New Roman" w:eastAsia="Times New Roman" w:hAnsi="Times New Roman" w:cs="Times New Roman"/>
          <w:sz w:val="24"/>
          <w:szCs w:val="24"/>
          <w:lang w:eastAsia="tr-TR"/>
        </w:rPr>
        <w:t xml:space="preserve"> </w:t>
      </w:r>
      <w:r w:rsidR="002D75C7" w:rsidRPr="004D3CFB">
        <w:rPr>
          <w:rFonts w:ascii="Times New Roman" w:eastAsia="Times New Roman" w:hAnsi="Times New Roman" w:cs="Times New Roman"/>
          <w:sz w:val="24"/>
          <w:szCs w:val="24"/>
          <w:lang w:eastAsia="tr-TR"/>
        </w:rPr>
        <w:t>Her bir piyasa işletmecisi,</w:t>
      </w:r>
      <w:r w:rsidR="00A6113D" w:rsidRPr="004D3CFB">
        <w:rPr>
          <w:rFonts w:ascii="Times New Roman" w:eastAsia="Times New Roman" w:hAnsi="Times New Roman" w:cs="Times New Roman"/>
          <w:sz w:val="24"/>
          <w:szCs w:val="24"/>
          <w:lang w:eastAsia="tr-TR"/>
        </w:rPr>
        <w:t xml:space="preserve"> </w:t>
      </w:r>
      <w:r w:rsidR="002D75C7" w:rsidRPr="004D3CFB">
        <w:rPr>
          <w:rFonts w:ascii="Times New Roman" w:eastAsia="Times New Roman" w:hAnsi="Times New Roman" w:cs="Times New Roman"/>
          <w:sz w:val="24"/>
          <w:szCs w:val="24"/>
          <w:lang w:eastAsia="tr-TR"/>
        </w:rPr>
        <w:t>işlettiği piyasalardaki</w:t>
      </w:r>
      <w:r w:rsidR="00C65DCD" w:rsidRPr="004D3CFB">
        <w:rPr>
          <w:rFonts w:ascii="Times New Roman" w:hAnsi="Times New Roman" w:cs="Times New Roman"/>
          <w:sz w:val="24"/>
          <w:szCs w:val="24"/>
        </w:rPr>
        <w:t xml:space="preserve"> işlemlerin</w:t>
      </w:r>
      <w:r w:rsidR="00A6113D" w:rsidRPr="004D3CFB">
        <w:rPr>
          <w:rFonts w:ascii="Times New Roman" w:hAnsi="Times New Roman" w:cs="Times New Roman"/>
          <w:sz w:val="24"/>
          <w:szCs w:val="24"/>
        </w:rPr>
        <w:t xml:space="preserve"> güvenilir, şeffaf, etkin, istikrarlı, adil, dürüst ve rekabetçi bir şekilde gerçekleşmesinin sağlanması ve </w:t>
      </w:r>
      <w:r w:rsidR="00FF784B" w:rsidRPr="004D3CFB">
        <w:rPr>
          <w:rFonts w:ascii="Times New Roman" w:hAnsi="Times New Roman" w:cs="Times New Roman"/>
          <w:sz w:val="24"/>
          <w:szCs w:val="24"/>
        </w:rPr>
        <w:t xml:space="preserve">bu Yönetmelik hükümlerine </w:t>
      </w:r>
      <w:r w:rsidR="00A6113D" w:rsidRPr="004D3CFB">
        <w:rPr>
          <w:rFonts w:ascii="Times New Roman" w:hAnsi="Times New Roman" w:cs="Times New Roman"/>
          <w:sz w:val="24"/>
          <w:szCs w:val="24"/>
        </w:rPr>
        <w:t>aykırı olacak şekilde gerçekleştirilen</w:t>
      </w:r>
      <w:r w:rsidR="00FF784B" w:rsidRPr="004D3CFB">
        <w:rPr>
          <w:rFonts w:ascii="Times New Roman" w:hAnsi="Times New Roman" w:cs="Times New Roman"/>
          <w:sz w:val="24"/>
          <w:szCs w:val="24"/>
        </w:rPr>
        <w:t xml:space="preserve"> teklif ve</w:t>
      </w:r>
      <w:r w:rsidR="00A6113D" w:rsidRPr="004D3CFB">
        <w:rPr>
          <w:rFonts w:ascii="Times New Roman" w:hAnsi="Times New Roman" w:cs="Times New Roman"/>
          <w:sz w:val="24"/>
          <w:szCs w:val="24"/>
        </w:rPr>
        <w:t xml:space="preserve"> işlemlerin tespit edilmesi amacıyla bünyesinde</w:t>
      </w:r>
      <w:r w:rsidR="002D75C7" w:rsidRPr="004D3CFB">
        <w:rPr>
          <w:rFonts w:ascii="Times New Roman" w:hAnsi="Times New Roman" w:cs="Times New Roman"/>
          <w:sz w:val="24"/>
          <w:szCs w:val="24"/>
        </w:rPr>
        <w:t xml:space="preserve"> bir </w:t>
      </w:r>
      <w:r w:rsidR="00CA5FD2" w:rsidRPr="004D3CFB">
        <w:rPr>
          <w:rFonts w:ascii="Times New Roman" w:hAnsi="Times New Roman" w:cs="Times New Roman"/>
          <w:sz w:val="24"/>
          <w:szCs w:val="24"/>
        </w:rPr>
        <w:t xml:space="preserve">piyasa </w:t>
      </w:r>
      <w:r w:rsidR="002D75C7" w:rsidRPr="004D3CFB">
        <w:rPr>
          <w:rFonts w:ascii="Times New Roman" w:hAnsi="Times New Roman" w:cs="Times New Roman"/>
          <w:sz w:val="24"/>
          <w:szCs w:val="24"/>
        </w:rPr>
        <w:t xml:space="preserve">gözetim birimi </w:t>
      </w:r>
      <w:r w:rsidR="0087674D">
        <w:rPr>
          <w:rFonts w:ascii="Times New Roman" w:hAnsi="Times New Roman" w:cs="Times New Roman"/>
          <w:sz w:val="24"/>
          <w:szCs w:val="24"/>
        </w:rPr>
        <w:t>oluşturmak,</w:t>
      </w:r>
      <w:r w:rsidR="00CA5FD2" w:rsidRPr="004D3CFB">
        <w:rPr>
          <w:rFonts w:ascii="Times New Roman" w:hAnsi="Times New Roman" w:cs="Times New Roman"/>
          <w:sz w:val="24"/>
          <w:szCs w:val="24"/>
        </w:rPr>
        <w:t xml:space="preserve"> </w:t>
      </w:r>
      <w:r w:rsidR="002D75C7" w:rsidRPr="004D3CFB">
        <w:rPr>
          <w:rFonts w:ascii="Times New Roman" w:hAnsi="Times New Roman" w:cs="Times New Roman"/>
          <w:sz w:val="24"/>
          <w:szCs w:val="24"/>
        </w:rPr>
        <w:t>bu birimde yeteri kadar personel istihdam etmek</w:t>
      </w:r>
      <w:r w:rsidR="00CA5FD2" w:rsidRPr="004D3CFB">
        <w:rPr>
          <w:rFonts w:ascii="Times New Roman" w:hAnsi="Times New Roman" w:cs="Times New Roman"/>
          <w:sz w:val="24"/>
          <w:szCs w:val="24"/>
        </w:rPr>
        <w:t xml:space="preserve"> ve kendi gözetim sistemini kurmakla</w:t>
      </w:r>
      <w:r w:rsidR="002D75C7" w:rsidRPr="004D3CFB">
        <w:rPr>
          <w:rFonts w:ascii="Times New Roman" w:hAnsi="Times New Roman" w:cs="Times New Roman"/>
          <w:sz w:val="24"/>
          <w:szCs w:val="24"/>
        </w:rPr>
        <w:t xml:space="preserve"> yükümlüdür. </w:t>
      </w:r>
    </w:p>
    <w:p w14:paraId="0FF28E46" w14:textId="77777777" w:rsidR="00E347A7" w:rsidRDefault="00CA5FD2">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w:t>
      </w:r>
      <w:r w:rsidR="00E347A7">
        <w:rPr>
          <w:rFonts w:ascii="Times New Roman" w:hAnsi="Times New Roman" w:cs="Times New Roman"/>
          <w:sz w:val="24"/>
          <w:szCs w:val="24"/>
        </w:rPr>
        <w:t>2</w:t>
      </w:r>
      <w:r w:rsidRPr="004D3CFB">
        <w:rPr>
          <w:rFonts w:ascii="Times New Roman" w:hAnsi="Times New Roman" w:cs="Times New Roman"/>
          <w:sz w:val="24"/>
          <w:szCs w:val="24"/>
        </w:rPr>
        <w:t>) Piyasa işletmecileri,</w:t>
      </w:r>
      <w:r w:rsidRPr="004D3CFB">
        <w:rPr>
          <w:rFonts w:ascii="Times New Roman" w:eastAsia="Times New Roman" w:hAnsi="Times New Roman" w:cs="Times New Roman"/>
          <w:sz w:val="24"/>
          <w:szCs w:val="24"/>
          <w:lang w:eastAsia="tr-TR"/>
        </w:rPr>
        <w:t xml:space="preserve"> piyasa gözetim faaliyetleriyle ilgili olarak doğrudan ilgili piyasa katılımcılarından bilgi ve belge istemeye yetkilidir.</w:t>
      </w:r>
      <w:r w:rsidR="00E347A7" w:rsidRPr="00E347A7">
        <w:rPr>
          <w:rFonts w:ascii="Times New Roman" w:hAnsi="Times New Roman" w:cs="Times New Roman"/>
          <w:sz w:val="24"/>
          <w:szCs w:val="24"/>
        </w:rPr>
        <w:t xml:space="preserve"> </w:t>
      </w:r>
    </w:p>
    <w:p w14:paraId="1F5E1106" w14:textId="69985D5A" w:rsidR="00CA5FD2" w:rsidRPr="00E347A7" w:rsidRDefault="00E347A7">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w:t>
      </w:r>
      <w:r>
        <w:rPr>
          <w:rFonts w:ascii="Times New Roman" w:hAnsi="Times New Roman" w:cs="Times New Roman"/>
          <w:sz w:val="24"/>
          <w:szCs w:val="24"/>
        </w:rPr>
        <w:t>3</w:t>
      </w:r>
      <w:r w:rsidRPr="004D3CFB">
        <w:rPr>
          <w:rFonts w:ascii="Times New Roman" w:hAnsi="Times New Roman" w:cs="Times New Roman"/>
          <w:sz w:val="24"/>
          <w:szCs w:val="24"/>
        </w:rPr>
        <w:t>) Piyasa işletmecileri</w:t>
      </w:r>
      <w:r w:rsidRPr="004D3CFB">
        <w:rPr>
          <w:rFonts w:ascii="Times New Roman" w:hAnsi="Times New Roman" w:cs="Times New Roman"/>
          <w:bCs/>
          <w:sz w:val="24"/>
          <w:szCs w:val="24"/>
        </w:rPr>
        <w:t xml:space="preserve">, </w:t>
      </w:r>
      <w:r w:rsidRPr="004D3CFB">
        <w:rPr>
          <w:rFonts w:ascii="Times New Roman" w:eastAsia="Times New Roman" w:hAnsi="Times New Roman" w:cs="Times New Roman"/>
          <w:sz w:val="24"/>
          <w:szCs w:val="24"/>
          <w:lang w:eastAsia="tr-TR"/>
        </w:rPr>
        <w:t xml:space="preserve">piyasa gözetim faaliyetleri </w:t>
      </w:r>
      <w:r w:rsidRPr="004D3CFB">
        <w:rPr>
          <w:rFonts w:ascii="Times New Roman" w:eastAsia="Times New Roman" w:hAnsi="Times New Roman" w:cs="Times New Roman"/>
          <w:spacing w:val="-2"/>
          <w:sz w:val="24"/>
          <w:szCs w:val="24"/>
          <w:lang w:eastAsia="tr-TR"/>
        </w:rPr>
        <w:t>neticesinde</w:t>
      </w:r>
      <w:r w:rsidRPr="004D3CFB">
        <w:rPr>
          <w:rFonts w:ascii="Times New Roman" w:eastAsia="Times New Roman" w:hAnsi="Times New Roman" w:cs="Times New Roman"/>
          <w:sz w:val="24"/>
          <w:szCs w:val="24"/>
          <w:lang w:eastAsia="tr-TR"/>
        </w:rPr>
        <w:t xml:space="preserve"> elde edilen sonuçları ve şüpheli durumları </w:t>
      </w:r>
      <w:r w:rsidRPr="004D3CFB">
        <w:rPr>
          <w:rFonts w:ascii="Times New Roman" w:hAnsi="Times New Roman" w:cs="Times New Roman"/>
          <w:bCs/>
          <w:sz w:val="24"/>
          <w:szCs w:val="24"/>
        </w:rPr>
        <w:t xml:space="preserve">gecikmeksizin Kuruma bildirmekle yükümlüdür. </w:t>
      </w:r>
      <w:r w:rsidR="008366DA" w:rsidRPr="008366DA">
        <w:rPr>
          <w:rFonts w:ascii="Times New Roman" w:hAnsi="Times New Roman" w:cs="Times New Roman"/>
          <w:bCs/>
          <w:sz w:val="24"/>
          <w:szCs w:val="24"/>
        </w:rPr>
        <w:t xml:space="preserve">7552 sayılı Kanunun 10 uncu maddesinin </w:t>
      </w:r>
      <w:r w:rsidR="008366DA">
        <w:rPr>
          <w:rFonts w:ascii="Times New Roman" w:hAnsi="Times New Roman" w:cs="Times New Roman"/>
          <w:bCs/>
          <w:sz w:val="24"/>
          <w:szCs w:val="24"/>
        </w:rPr>
        <w:t>birinci</w:t>
      </w:r>
      <w:r w:rsidR="008366DA" w:rsidRPr="008366DA">
        <w:rPr>
          <w:rFonts w:ascii="Times New Roman" w:hAnsi="Times New Roman" w:cs="Times New Roman"/>
          <w:bCs/>
          <w:sz w:val="24"/>
          <w:szCs w:val="24"/>
        </w:rPr>
        <w:t xml:space="preserve"> fıkrası</w:t>
      </w:r>
      <w:r w:rsidR="008366DA">
        <w:rPr>
          <w:rFonts w:ascii="Times New Roman" w:hAnsi="Times New Roman" w:cs="Times New Roman"/>
          <w:bCs/>
          <w:sz w:val="24"/>
          <w:szCs w:val="24"/>
        </w:rPr>
        <w:t>nın (d) bendi</w:t>
      </w:r>
      <w:r w:rsidR="008366DA" w:rsidRPr="008366DA">
        <w:rPr>
          <w:rFonts w:ascii="Times New Roman" w:hAnsi="Times New Roman" w:cs="Times New Roman"/>
          <w:bCs/>
          <w:sz w:val="24"/>
          <w:szCs w:val="24"/>
        </w:rPr>
        <w:t xml:space="preserve"> hük</w:t>
      </w:r>
      <w:r w:rsidR="00581DD7">
        <w:rPr>
          <w:rFonts w:ascii="Times New Roman" w:hAnsi="Times New Roman" w:cs="Times New Roman"/>
          <w:bCs/>
          <w:sz w:val="24"/>
          <w:szCs w:val="24"/>
        </w:rPr>
        <w:t>mü</w:t>
      </w:r>
      <w:r w:rsidR="008366DA" w:rsidRPr="008366DA">
        <w:rPr>
          <w:rFonts w:ascii="Times New Roman" w:hAnsi="Times New Roman" w:cs="Times New Roman"/>
          <w:bCs/>
          <w:sz w:val="24"/>
          <w:szCs w:val="24"/>
        </w:rPr>
        <w:t xml:space="preserve"> saklıdır.</w:t>
      </w:r>
      <w:r w:rsidRPr="004D3CFB">
        <w:rPr>
          <w:rFonts w:ascii="Times New Roman" w:hAnsi="Times New Roman" w:cs="Times New Roman"/>
          <w:sz w:val="24"/>
          <w:szCs w:val="24"/>
        </w:rPr>
        <w:t xml:space="preserve"> </w:t>
      </w:r>
    </w:p>
    <w:bookmarkEnd w:id="3"/>
    <w:p w14:paraId="41B3944B" w14:textId="4DF2B201" w:rsidR="00FF784B" w:rsidRPr="004D3CFB" w:rsidRDefault="00FF784B">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w:t>
      </w:r>
      <w:r w:rsidR="00CA5FD2" w:rsidRPr="004D3CFB">
        <w:rPr>
          <w:rFonts w:ascii="Times New Roman" w:hAnsi="Times New Roman" w:cs="Times New Roman"/>
          <w:sz w:val="24"/>
          <w:szCs w:val="24"/>
        </w:rPr>
        <w:t>4</w:t>
      </w:r>
      <w:r w:rsidRPr="004D3CFB">
        <w:rPr>
          <w:rFonts w:ascii="Times New Roman" w:hAnsi="Times New Roman" w:cs="Times New Roman"/>
          <w:sz w:val="24"/>
          <w:szCs w:val="24"/>
        </w:rPr>
        <w:t xml:space="preserve">) </w:t>
      </w:r>
      <w:r w:rsidR="002D75C7" w:rsidRPr="004D3CFB">
        <w:rPr>
          <w:rFonts w:ascii="Times New Roman" w:hAnsi="Times New Roman" w:cs="Times New Roman"/>
          <w:sz w:val="24"/>
          <w:szCs w:val="24"/>
        </w:rPr>
        <w:t xml:space="preserve"> </w:t>
      </w:r>
      <w:r w:rsidR="00CA5FD2" w:rsidRPr="004D3CFB">
        <w:rPr>
          <w:rFonts w:ascii="Times New Roman" w:hAnsi="Times New Roman" w:cs="Times New Roman"/>
          <w:sz w:val="24"/>
          <w:szCs w:val="24"/>
        </w:rPr>
        <w:t>H</w:t>
      </w:r>
      <w:r w:rsidR="002D75C7" w:rsidRPr="004D3CFB">
        <w:rPr>
          <w:rFonts w:ascii="Times New Roman" w:hAnsi="Times New Roman" w:cs="Times New Roman"/>
          <w:sz w:val="24"/>
          <w:szCs w:val="24"/>
        </w:rPr>
        <w:t>er bir sistem işletmecisi</w:t>
      </w:r>
      <w:r w:rsidRPr="004D3CFB">
        <w:rPr>
          <w:rFonts w:ascii="Times New Roman" w:hAnsi="Times New Roman" w:cs="Times New Roman"/>
          <w:sz w:val="24"/>
          <w:szCs w:val="24"/>
        </w:rPr>
        <w:t>,</w:t>
      </w:r>
      <w:r w:rsidR="002D75C7" w:rsidRPr="004D3CFB">
        <w:rPr>
          <w:rFonts w:ascii="Times New Roman" w:hAnsi="Times New Roman" w:cs="Times New Roman"/>
          <w:sz w:val="24"/>
          <w:szCs w:val="24"/>
        </w:rPr>
        <w:t xml:space="preserve"> piyasa işletmecilerinin</w:t>
      </w:r>
      <w:r w:rsidRPr="004D3CFB">
        <w:rPr>
          <w:rFonts w:ascii="Times New Roman" w:hAnsi="Times New Roman" w:cs="Times New Roman"/>
          <w:sz w:val="24"/>
          <w:szCs w:val="24"/>
        </w:rPr>
        <w:t xml:space="preserve"> </w:t>
      </w:r>
      <w:r w:rsidR="00CA5FD2" w:rsidRPr="004D3CFB">
        <w:rPr>
          <w:rFonts w:ascii="Times New Roman" w:hAnsi="Times New Roman" w:cs="Times New Roman"/>
          <w:sz w:val="24"/>
          <w:szCs w:val="24"/>
        </w:rPr>
        <w:t>bu madde kapsamındaki</w:t>
      </w:r>
      <w:r w:rsidRPr="004D3CFB">
        <w:rPr>
          <w:rFonts w:ascii="Times New Roman" w:hAnsi="Times New Roman" w:cs="Times New Roman"/>
          <w:sz w:val="24"/>
          <w:szCs w:val="24"/>
        </w:rPr>
        <w:t xml:space="preserve"> gözetim yükümlülüğünü yerine getirebilmesi </w:t>
      </w:r>
      <w:r w:rsidR="003B1D0A">
        <w:rPr>
          <w:rFonts w:ascii="Times New Roman" w:hAnsi="Times New Roman" w:cs="Times New Roman"/>
          <w:sz w:val="24"/>
          <w:szCs w:val="24"/>
        </w:rPr>
        <w:t xml:space="preserve">için </w:t>
      </w:r>
      <w:r w:rsidR="00CA5FD2" w:rsidRPr="004D3CFB">
        <w:rPr>
          <w:rFonts w:ascii="Times New Roman" w:hAnsi="Times New Roman" w:cs="Times New Roman"/>
          <w:sz w:val="24"/>
          <w:szCs w:val="24"/>
        </w:rPr>
        <w:t>gerekli olan verileri piyasa işletmecilerine sağlamakla yükümlüdür.</w:t>
      </w:r>
      <w:r w:rsidR="00C65DCD" w:rsidRPr="004D3CFB">
        <w:rPr>
          <w:rFonts w:ascii="Times New Roman" w:hAnsi="Times New Roman" w:cs="Times New Roman"/>
          <w:sz w:val="24"/>
          <w:szCs w:val="24"/>
        </w:rPr>
        <w:t xml:space="preserve"> </w:t>
      </w:r>
    </w:p>
    <w:p w14:paraId="65E74CE2" w14:textId="3B7F0C23" w:rsidR="00852676" w:rsidRPr="004D3CFB" w:rsidRDefault="00CA5FD2">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 xml:space="preserve">(5) </w:t>
      </w:r>
      <w:r w:rsidR="008447B6" w:rsidRPr="004D3CFB">
        <w:rPr>
          <w:rFonts w:ascii="Times New Roman" w:hAnsi="Times New Roman" w:cs="Times New Roman"/>
          <w:sz w:val="24"/>
          <w:szCs w:val="24"/>
        </w:rPr>
        <w:t xml:space="preserve">Piyasa ve sistem işletmecileri, Kurumun gözetim ve denetim faaliyeti kapsamında ihtiyaç duyduğu bilgileri ve verileri, Kurumun sürekli ve gerçek zamanlı erişimine açmak ve bunun için gerekli altyapıyı kurmak ve işletmekle yükümlüdür. </w:t>
      </w:r>
    </w:p>
    <w:p w14:paraId="6C46ACBF" w14:textId="77777777" w:rsidR="008447B6" w:rsidRPr="004D3CFB" w:rsidRDefault="008447B6">
      <w:pPr>
        <w:spacing w:after="0" w:line="240" w:lineRule="auto"/>
        <w:ind w:firstLine="567"/>
        <w:jc w:val="both"/>
        <w:rPr>
          <w:rFonts w:ascii="Times New Roman" w:eastAsia="Times New Roman" w:hAnsi="Times New Roman" w:cs="Times New Roman"/>
          <w:b/>
          <w:sz w:val="24"/>
          <w:szCs w:val="24"/>
          <w:lang w:eastAsia="tr-TR"/>
        </w:rPr>
      </w:pPr>
    </w:p>
    <w:p w14:paraId="3C02AF89" w14:textId="5F2ED286" w:rsidR="00C11BEB" w:rsidRPr="004D3CFB" w:rsidRDefault="00852676">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BEŞİNCİ</w:t>
      </w:r>
      <w:r w:rsidR="00C11BEB" w:rsidRPr="004D3CFB">
        <w:rPr>
          <w:rFonts w:ascii="Times New Roman" w:eastAsia="Times New Roman" w:hAnsi="Times New Roman" w:cs="Times New Roman"/>
          <w:b/>
          <w:sz w:val="24"/>
          <w:szCs w:val="24"/>
          <w:lang w:eastAsia="tr-TR"/>
        </w:rPr>
        <w:t xml:space="preserve"> BÖLÜM</w:t>
      </w:r>
    </w:p>
    <w:p w14:paraId="251F73E8" w14:textId="78A3D26C" w:rsidR="0087674D" w:rsidRDefault="0087674D">
      <w:pPr>
        <w:spacing w:after="0" w:line="240" w:lineRule="auto"/>
        <w:jc w:val="center"/>
        <w:rPr>
          <w:rFonts w:ascii="Times New Roman" w:eastAsia="Times New Roman" w:hAnsi="Times New Roman" w:cs="Times New Roman"/>
          <w:b/>
          <w:sz w:val="24"/>
          <w:szCs w:val="24"/>
          <w:lang w:eastAsia="tr-TR"/>
        </w:rPr>
      </w:pPr>
      <w:r w:rsidRPr="001B369E">
        <w:rPr>
          <w:rFonts w:ascii="Times New Roman" w:eastAsia="Times New Roman" w:hAnsi="Times New Roman" w:cs="Times New Roman"/>
          <w:b/>
          <w:sz w:val="24"/>
          <w:szCs w:val="24"/>
          <w:lang w:eastAsia="tr-TR"/>
        </w:rPr>
        <w:t>Denetim, İdarî Yaptırımlar</w:t>
      </w:r>
      <w:r w:rsidRPr="0087674D">
        <w:rPr>
          <w:rFonts w:ascii="Times New Roman" w:eastAsia="Times New Roman" w:hAnsi="Times New Roman" w:cs="Times New Roman"/>
          <w:b/>
          <w:sz w:val="24"/>
          <w:szCs w:val="24"/>
          <w:lang w:eastAsia="tr-TR"/>
        </w:rPr>
        <w:t xml:space="preserve"> </w:t>
      </w:r>
      <w:r>
        <w:rPr>
          <w:rFonts w:ascii="Times New Roman" w:eastAsia="Times New Roman" w:hAnsi="Times New Roman" w:cs="Times New Roman"/>
          <w:b/>
          <w:sz w:val="24"/>
          <w:szCs w:val="24"/>
          <w:lang w:eastAsia="tr-TR"/>
        </w:rPr>
        <w:t xml:space="preserve">ve </w:t>
      </w:r>
      <w:r w:rsidRPr="001B369E">
        <w:rPr>
          <w:rFonts w:ascii="Times New Roman" w:eastAsia="Times New Roman" w:hAnsi="Times New Roman" w:cs="Times New Roman"/>
          <w:b/>
          <w:sz w:val="24"/>
          <w:szCs w:val="24"/>
          <w:lang w:eastAsia="tr-TR"/>
        </w:rPr>
        <w:t>Tedbirler</w:t>
      </w:r>
    </w:p>
    <w:p w14:paraId="3FCC7BAF" w14:textId="77777777" w:rsidR="00B36E19" w:rsidRPr="00304313" w:rsidRDefault="00B36E19">
      <w:pPr>
        <w:spacing w:after="0" w:line="240" w:lineRule="auto"/>
        <w:jc w:val="center"/>
        <w:rPr>
          <w:rFonts w:ascii="Times New Roman" w:eastAsia="Times New Roman" w:hAnsi="Times New Roman" w:cs="Times New Roman"/>
          <w:b/>
          <w:sz w:val="16"/>
          <w:szCs w:val="16"/>
          <w:lang w:eastAsia="tr-TR"/>
        </w:rPr>
      </w:pPr>
    </w:p>
    <w:p w14:paraId="0231C584" w14:textId="4981AE02" w:rsidR="00F62768" w:rsidRPr="004D3CFB" w:rsidRDefault="00852676">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 xml:space="preserve">Gözetim ve denetim </w:t>
      </w:r>
    </w:p>
    <w:p w14:paraId="049CA854" w14:textId="041D7B8D" w:rsidR="00C11BEB" w:rsidRPr="004D3CFB" w:rsidRDefault="00C11BEB">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1</w:t>
      </w:r>
      <w:r w:rsidR="004D3CFB">
        <w:rPr>
          <w:rFonts w:ascii="Times New Roman" w:eastAsia="Times New Roman" w:hAnsi="Times New Roman" w:cs="Times New Roman"/>
          <w:b/>
          <w:sz w:val="24"/>
          <w:szCs w:val="24"/>
          <w:lang w:eastAsia="tr-TR"/>
        </w:rPr>
        <w:t>2</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sz w:val="24"/>
          <w:szCs w:val="24"/>
          <w:lang w:eastAsia="tr-TR"/>
        </w:rPr>
        <w:t xml:space="preserve"> (1) Kurum</w:t>
      </w:r>
      <w:r w:rsidR="00505172">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gözetim</w:t>
      </w:r>
      <w:r w:rsidR="00413A64" w:rsidRPr="004D3CFB">
        <w:rPr>
          <w:rFonts w:ascii="Times New Roman" w:eastAsia="Times New Roman" w:hAnsi="Times New Roman" w:cs="Times New Roman"/>
          <w:sz w:val="24"/>
          <w:szCs w:val="24"/>
          <w:lang w:eastAsia="tr-TR"/>
        </w:rPr>
        <w:t xml:space="preserve"> ve denetim</w:t>
      </w:r>
      <w:r w:rsidRPr="004D3CFB">
        <w:rPr>
          <w:rFonts w:ascii="Times New Roman" w:eastAsia="Times New Roman" w:hAnsi="Times New Roman" w:cs="Times New Roman"/>
          <w:sz w:val="24"/>
          <w:szCs w:val="24"/>
          <w:lang w:eastAsia="tr-TR"/>
        </w:rPr>
        <w:t xml:space="preserve"> faaliyeti kapsamındaki görevlerini </w:t>
      </w:r>
      <w:proofErr w:type="spellStart"/>
      <w:r w:rsidRPr="004D3CFB">
        <w:rPr>
          <w:rFonts w:ascii="Times New Roman" w:eastAsia="Times New Roman" w:hAnsi="Times New Roman" w:cs="Times New Roman"/>
          <w:sz w:val="24"/>
          <w:szCs w:val="24"/>
          <w:lang w:eastAsia="tr-TR"/>
        </w:rPr>
        <w:t>re’sen</w:t>
      </w:r>
      <w:proofErr w:type="spellEnd"/>
      <w:r w:rsidRPr="004D3CFB">
        <w:rPr>
          <w:rFonts w:ascii="Times New Roman" w:eastAsia="Times New Roman" w:hAnsi="Times New Roman" w:cs="Times New Roman"/>
          <w:sz w:val="24"/>
          <w:szCs w:val="24"/>
          <w:lang w:eastAsia="tr-TR"/>
        </w:rPr>
        <w:t>, ihbar veya şikâyet üzerine yerine getirir. İhbar ve şikâyet üzerine yapılan incelemelerde başvuru sahibinin kimliği gizli tutulur.</w:t>
      </w:r>
    </w:p>
    <w:p w14:paraId="5FE4C090" w14:textId="2E1FE8C5" w:rsidR="004D3CFB" w:rsidRPr="00304313" w:rsidRDefault="00413A64" w:rsidP="00533ACC">
      <w:pPr>
        <w:spacing w:after="0" w:line="240" w:lineRule="auto"/>
        <w:ind w:firstLine="567"/>
        <w:jc w:val="both"/>
        <w:rPr>
          <w:rFonts w:ascii="Times New Roman" w:eastAsia="Times New Roman" w:hAnsi="Times New Roman" w:cs="Times New Roman"/>
          <w:sz w:val="16"/>
          <w:szCs w:val="16"/>
          <w:lang w:eastAsia="tr-TR"/>
        </w:rPr>
      </w:pPr>
      <w:r w:rsidRPr="004D3CFB">
        <w:rPr>
          <w:rFonts w:ascii="Times New Roman" w:hAnsi="Times New Roman" w:cs="Times New Roman"/>
          <w:sz w:val="24"/>
          <w:szCs w:val="24"/>
        </w:rPr>
        <w:t xml:space="preserve">(2) Kurum, gözetim ve denetim faaliyeti kapsamında piyasa katılımcılarından ve </w:t>
      </w:r>
      <w:r w:rsidRPr="004D3CFB">
        <w:rPr>
          <w:rFonts w:ascii="Times New Roman" w:eastAsia="Times New Roman" w:hAnsi="Times New Roman" w:cs="Times New Roman"/>
          <w:sz w:val="24"/>
          <w:szCs w:val="24"/>
          <w:lang w:eastAsia="tr-TR"/>
        </w:rPr>
        <w:t>ilgili gerçek ve tüzel kişilerden bu Yönetmelik ve ilgili diğer mevzuat hükümleri uyarınca elektronik ortamda tutulanlar dâhil her türlü bilgi ve belgeyi istemeye, bilgi sistemlerini incelemeye, bunlara erişimin sağlanmasını talep etmeye ve bunların örneklerini almaya, işlem ve hesaplarını denetlemeye, yazılı ve sözlü bilgi almaya, gerekli tutanakları düzenlemeye ve gerekmesi h</w:t>
      </w:r>
      <w:r w:rsidR="001E5EE2">
        <w:rPr>
          <w:rFonts w:ascii="Times New Roman" w:eastAsia="Times New Roman" w:hAnsi="Times New Roman" w:cs="Times New Roman"/>
          <w:sz w:val="24"/>
          <w:szCs w:val="24"/>
          <w:lang w:eastAsia="tr-TR"/>
        </w:rPr>
        <w:t>â</w:t>
      </w:r>
      <w:r w:rsidRPr="004D3CFB">
        <w:rPr>
          <w:rFonts w:ascii="Times New Roman" w:eastAsia="Times New Roman" w:hAnsi="Times New Roman" w:cs="Times New Roman"/>
          <w:sz w:val="24"/>
          <w:szCs w:val="24"/>
          <w:lang w:eastAsia="tr-TR"/>
        </w:rPr>
        <w:t>linde yerinde inceleme yapmaya yetkilidir.</w:t>
      </w:r>
    </w:p>
    <w:p w14:paraId="539C4ACE" w14:textId="1B30C1BA" w:rsidR="00C11BEB" w:rsidRPr="004D3CFB" w:rsidRDefault="00C11BEB">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İdarî yaptırım</w:t>
      </w:r>
      <w:r w:rsidR="00185972" w:rsidRPr="004D3CFB">
        <w:rPr>
          <w:rFonts w:ascii="Times New Roman" w:eastAsia="Times New Roman" w:hAnsi="Times New Roman" w:cs="Times New Roman"/>
          <w:b/>
          <w:sz w:val="24"/>
          <w:szCs w:val="24"/>
          <w:lang w:eastAsia="tr-TR"/>
        </w:rPr>
        <w:t>lar</w:t>
      </w:r>
      <w:r w:rsidRPr="004D3CFB">
        <w:rPr>
          <w:rFonts w:ascii="Times New Roman" w:eastAsia="Times New Roman" w:hAnsi="Times New Roman" w:cs="Times New Roman"/>
          <w:b/>
          <w:sz w:val="24"/>
          <w:szCs w:val="24"/>
          <w:lang w:eastAsia="tr-TR"/>
        </w:rPr>
        <w:t xml:space="preserve"> </w:t>
      </w:r>
    </w:p>
    <w:p w14:paraId="10D6A24F" w14:textId="3EA209ED" w:rsidR="008F4AB6" w:rsidRPr="004D3CFB" w:rsidRDefault="00C11BEB">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1</w:t>
      </w:r>
      <w:r w:rsidR="004D3CFB">
        <w:rPr>
          <w:rFonts w:ascii="Times New Roman" w:eastAsia="Times New Roman" w:hAnsi="Times New Roman" w:cs="Times New Roman"/>
          <w:b/>
          <w:sz w:val="24"/>
          <w:szCs w:val="24"/>
          <w:lang w:eastAsia="tr-TR"/>
        </w:rPr>
        <w:t>3</w:t>
      </w:r>
      <w:r w:rsidRPr="004D3CFB">
        <w:rPr>
          <w:rFonts w:ascii="Times New Roman" w:eastAsia="Times New Roman" w:hAnsi="Times New Roman" w:cs="Times New Roman"/>
          <w:b/>
          <w:sz w:val="24"/>
          <w:szCs w:val="24"/>
          <w:lang w:eastAsia="tr-TR"/>
        </w:rPr>
        <w:t xml:space="preserve"> </w:t>
      </w:r>
      <w:r w:rsidR="00505172">
        <w:rPr>
          <w:rFonts w:ascii="Times New Roman" w:eastAsia="Times New Roman" w:hAnsi="Times New Roman" w:cs="Times New Roman"/>
          <w:b/>
          <w:sz w:val="24"/>
          <w:szCs w:val="24"/>
          <w:lang w:eastAsia="tr-TR"/>
        </w:rPr>
        <w:t>-</w:t>
      </w:r>
      <w:proofErr w:type="gramEnd"/>
      <w:r w:rsidRPr="004D3CFB">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sz w:val="24"/>
          <w:szCs w:val="24"/>
          <w:lang w:eastAsia="tr-TR"/>
        </w:rPr>
        <w:t xml:space="preserve">(1) </w:t>
      </w:r>
      <w:r w:rsidRPr="004D3CFB">
        <w:rPr>
          <w:rFonts w:ascii="Times New Roman" w:hAnsi="Times New Roman" w:cs="Times New Roman"/>
          <w:sz w:val="24"/>
          <w:szCs w:val="24"/>
          <w:shd w:val="clear" w:color="auto" w:fill="FFFFFF"/>
        </w:rPr>
        <w:t xml:space="preserve">6446 sayılı Kanunun 16 </w:t>
      </w:r>
      <w:proofErr w:type="spellStart"/>
      <w:r w:rsidRPr="004D3CFB">
        <w:rPr>
          <w:rFonts w:ascii="Times New Roman" w:hAnsi="Times New Roman" w:cs="Times New Roman"/>
          <w:sz w:val="24"/>
          <w:szCs w:val="24"/>
          <w:shd w:val="clear" w:color="auto" w:fill="FFFFFF"/>
        </w:rPr>
        <w:t>ncı</w:t>
      </w:r>
      <w:proofErr w:type="spellEnd"/>
      <w:r w:rsidRPr="004D3CFB">
        <w:rPr>
          <w:rFonts w:ascii="Times New Roman" w:hAnsi="Times New Roman" w:cs="Times New Roman"/>
          <w:sz w:val="24"/>
          <w:szCs w:val="24"/>
          <w:shd w:val="clear" w:color="auto" w:fill="FFFFFF"/>
        </w:rPr>
        <w:t xml:space="preserve"> madd</w:t>
      </w:r>
      <w:r w:rsidR="008F4AB6" w:rsidRPr="004D3CFB">
        <w:rPr>
          <w:rFonts w:ascii="Times New Roman" w:hAnsi="Times New Roman" w:cs="Times New Roman"/>
          <w:sz w:val="24"/>
          <w:szCs w:val="24"/>
          <w:shd w:val="clear" w:color="auto" w:fill="FFFFFF"/>
        </w:rPr>
        <w:t xml:space="preserve">esinin dokuzuncu fıkrası </w:t>
      </w:r>
      <w:r w:rsidR="008D6603">
        <w:rPr>
          <w:rFonts w:ascii="Times New Roman" w:hAnsi="Times New Roman" w:cs="Times New Roman"/>
          <w:sz w:val="24"/>
          <w:szCs w:val="24"/>
          <w:shd w:val="clear" w:color="auto" w:fill="FFFFFF"/>
        </w:rPr>
        <w:t>uyarınca</w:t>
      </w:r>
      <w:r w:rsidR="00185972" w:rsidRPr="004D3CFB">
        <w:rPr>
          <w:rFonts w:ascii="Times New Roman" w:hAnsi="Times New Roman" w:cs="Times New Roman"/>
          <w:sz w:val="24"/>
          <w:szCs w:val="24"/>
          <w:shd w:val="clear" w:color="auto" w:fill="FFFFFF"/>
        </w:rPr>
        <w:t>;</w:t>
      </w:r>
      <w:r w:rsidR="008F4AB6" w:rsidRPr="004D3CFB">
        <w:rPr>
          <w:rFonts w:ascii="Times New Roman" w:hAnsi="Times New Roman" w:cs="Times New Roman"/>
          <w:sz w:val="24"/>
          <w:szCs w:val="24"/>
          <w:shd w:val="clear" w:color="auto" w:fill="FFFFFF"/>
        </w:rPr>
        <w:t xml:space="preserve"> </w:t>
      </w:r>
    </w:p>
    <w:p w14:paraId="229E4915" w14:textId="19318803" w:rsidR="00185972" w:rsidRPr="004D3CFB" w:rsidRDefault="00185972">
      <w:pPr>
        <w:spacing w:after="0" w:line="240" w:lineRule="auto"/>
        <w:ind w:firstLine="567"/>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 xml:space="preserve">a) </w:t>
      </w:r>
      <w:proofErr w:type="gramStart"/>
      <w:r w:rsidRPr="004D3CFB">
        <w:rPr>
          <w:rFonts w:ascii="Times New Roman" w:hAnsi="Times New Roman" w:cs="Times New Roman"/>
          <w:sz w:val="24"/>
          <w:szCs w:val="24"/>
          <w:shd w:val="clear" w:color="auto" w:fill="FFFFFF"/>
        </w:rPr>
        <w:t>7</w:t>
      </w:r>
      <w:r w:rsidR="00EA17A7">
        <w:rPr>
          <w:rFonts w:ascii="Times New Roman" w:hAnsi="Times New Roman" w:cs="Times New Roman"/>
          <w:sz w:val="24"/>
          <w:szCs w:val="24"/>
          <w:shd w:val="clear" w:color="auto" w:fill="FFFFFF"/>
        </w:rPr>
        <w:t xml:space="preserve"> </w:t>
      </w:r>
      <w:proofErr w:type="spellStart"/>
      <w:r w:rsidRPr="004D3CFB">
        <w:rPr>
          <w:rFonts w:ascii="Times New Roman" w:hAnsi="Times New Roman" w:cs="Times New Roman"/>
          <w:sz w:val="24"/>
          <w:szCs w:val="24"/>
          <w:shd w:val="clear" w:color="auto" w:fill="FFFFFF"/>
        </w:rPr>
        <w:t>nci</w:t>
      </w:r>
      <w:proofErr w:type="spellEnd"/>
      <w:proofErr w:type="gramEnd"/>
      <w:r w:rsidRPr="004D3CFB">
        <w:rPr>
          <w:rFonts w:ascii="Times New Roman" w:hAnsi="Times New Roman" w:cs="Times New Roman"/>
          <w:sz w:val="24"/>
          <w:szCs w:val="24"/>
          <w:shd w:val="clear" w:color="auto" w:fill="FFFFFF"/>
        </w:rPr>
        <w:t xml:space="preserve"> madde hükümleri</w:t>
      </w:r>
      <w:r w:rsidR="00691F92" w:rsidRPr="004D3CFB">
        <w:rPr>
          <w:rFonts w:ascii="Times New Roman" w:hAnsi="Times New Roman" w:cs="Times New Roman"/>
          <w:sz w:val="24"/>
          <w:szCs w:val="24"/>
          <w:shd w:val="clear" w:color="auto" w:fill="FFFFFF"/>
        </w:rPr>
        <w:t>ni</w:t>
      </w:r>
      <w:r w:rsidRPr="004D3CFB">
        <w:rPr>
          <w:rFonts w:ascii="Times New Roman" w:hAnsi="Times New Roman" w:cs="Times New Roman"/>
          <w:sz w:val="24"/>
          <w:szCs w:val="24"/>
          <w:shd w:val="clear" w:color="auto" w:fill="FFFFFF"/>
        </w:rPr>
        <w:t xml:space="preserve"> </w:t>
      </w:r>
      <w:r w:rsidR="00267C3B" w:rsidRPr="004D3CFB">
        <w:rPr>
          <w:rFonts w:ascii="Times New Roman" w:hAnsi="Times New Roman" w:cs="Times New Roman"/>
          <w:sz w:val="24"/>
          <w:szCs w:val="24"/>
          <w:shd w:val="clear" w:color="auto" w:fill="FFFFFF"/>
        </w:rPr>
        <w:t xml:space="preserve">ihlâl </w:t>
      </w:r>
      <w:r w:rsidRPr="004D3CFB">
        <w:rPr>
          <w:rFonts w:ascii="Times New Roman" w:hAnsi="Times New Roman" w:cs="Times New Roman"/>
          <w:sz w:val="24"/>
          <w:szCs w:val="24"/>
          <w:shd w:val="clear" w:color="auto" w:fill="FFFFFF"/>
        </w:rPr>
        <w:t xml:space="preserve">eden piyasa katılımcısına </w:t>
      </w:r>
      <w:r w:rsidR="007B397D">
        <w:rPr>
          <w:rFonts w:ascii="Times New Roman" w:hAnsi="Times New Roman" w:cs="Times New Roman"/>
          <w:sz w:val="24"/>
          <w:szCs w:val="24"/>
          <w:shd w:val="clear" w:color="auto" w:fill="FFFFFF"/>
        </w:rPr>
        <w:t>2.509.800</w:t>
      </w:r>
      <w:r w:rsidRPr="004D3CFB">
        <w:rPr>
          <w:rFonts w:ascii="Times New Roman" w:hAnsi="Times New Roman" w:cs="Times New Roman"/>
          <w:sz w:val="24"/>
          <w:szCs w:val="24"/>
          <w:shd w:val="clear" w:color="auto" w:fill="FFFFFF"/>
        </w:rPr>
        <w:t xml:space="preserve"> Türk </w:t>
      </w:r>
      <w:r w:rsidR="0048081E">
        <w:rPr>
          <w:rFonts w:ascii="Times New Roman" w:hAnsi="Times New Roman" w:cs="Times New Roman"/>
          <w:sz w:val="24"/>
          <w:szCs w:val="24"/>
          <w:shd w:val="clear" w:color="auto" w:fill="FFFFFF"/>
        </w:rPr>
        <w:t>l</w:t>
      </w:r>
      <w:r w:rsidRPr="004D3CFB">
        <w:rPr>
          <w:rFonts w:ascii="Times New Roman" w:hAnsi="Times New Roman" w:cs="Times New Roman"/>
          <w:sz w:val="24"/>
          <w:szCs w:val="24"/>
          <w:shd w:val="clear" w:color="auto" w:fill="FFFFFF"/>
        </w:rPr>
        <w:t>irasına kadar,</w:t>
      </w:r>
    </w:p>
    <w:p w14:paraId="6851C5FD" w14:textId="1C3BA8A5" w:rsidR="008F4AB6" w:rsidRPr="004D3CFB" w:rsidRDefault="00185972">
      <w:pPr>
        <w:spacing w:after="0" w:line="240" w:lineRule="auto"/>
        <w:ind w:firstLine="567"/>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b)</w:t>
      </w:r>
      <w:r w:rsidR="008F4AB6" w:rsidRPr="004D3CFB">
        <w:rPr>
          <w:rFonts w:ascii="Times New Roman" w:hAnsi="Times New Roman" w:cs="Times New Roman"/>
          <w:sz w:val="24"/>
          <w:szCs w:val="24"/>
          <w:shd w:val="clear" w:color="auto" w:fill="FFFFFF"/>
        </w:rPr>
        <w:t xml:space="preserve"> </w:t>
      </w:r>
      <w:r w:rsidRPr="004D3CFB">
        <w:rPr>
          <w:rFonts w:ascii="Times New Roman" w:hAnsi="Times New Roman" w:cs="Times New Roman"/>
          <w:sz w:val="24"/>
          <w:szCs w:val="24"/>
          <w:shd w:val="clear" w:color="auto" w:fill="FFFFFF"/>
        </w:rPr>
        <w:t>8</w:t>
      </w:r>
      <w:r w:rsidR="004D3CFB" w:rsidRPr="004D3CFB">
        <w:rPr>
          <w:rFonts w:ascii="Times New Roman" w:hAnsi="Times New Roman" w:cs="Times New Roman"/>
          <w:sz w:val="24"/>
          <w:szCs w:val="24"/>
          <w:shd w:val="clear" w:color="auto" w:fill="FFFFFF"/>
        </w:rPr>
        <w:t xml:space="preserve"> inci</w:t>
      </w:r>
      <w:r w:rsidR="008D6603">
        <w:rPr>
          <w:rFonts w:ascii="Times New Roman" w:hAnsi="Times New Roman" w:cs="Times New Roman"/>
          <w:sz w:val="24"/>
          <w:szCs w:val="24"/>
          <w:shd w:val="clear" w:color="auto" w:fill="FFFFFF"/>
        </w:rPr>
        <w:t xml:space="preserve"> madde</w:t>
      </w:r>
      <w:r w:rsidR="00F14030" w:rsidRPr="004D3CFB">
        <w:rPr>
          <w:rFonts w:ascii="Times New Roman" w:hAnsi="Times New Roman" w:cs="Times New Roman"/>
          <w:sz w:val="24"/>
          <w:szCs w:val="24"/>
          <w:shd w:val="clear" w:color="auto" w:fill="FFFFFF"/>
        </w:rPr>
        <w:t xml:space="preserve"> </w:t>
      </w:r>
      <w:r w:rsidR="004D3CFB" w:rsidRPr="004D3CFB">
        <w:rPr>
          <w:rFonts w:ascii="Times New Roman" w:hAnsi="Times New Roman" w:cs="Times New Roman"/>
          <w:sz w:val="24"/>
          <w:szCs w:val="24"/>
          <w:shd w:val="clear" w:color="auto" w:fill="FFFFFF"/>
        </w:rPr>
        <w:t xml:space="preserve">kapsamında </w:t>
      </w:r>
      <w:r w:rsidR="006161DE">
        <w:rPr>
          <w:rFonts w:ascii="Times New Roman" w:hAnsi="Times New Roman" w:cs="Times New Roman"/>
          <w:sz w:val="24"/>
          <w:szCs w:val="24"/>
          <w:shd w:val="clear" w:color="auto" w:fill="FFFFFF"/>
        </w:rPr>
        <w:t xml:space="preserve">dâhilî </w:t>
      </w:r>
      <w:r w:rsidR="004D3CFB" w:rsidRPr="004D3CFB">
        <w:rPr>
          <w:rFonts w:ascii="Times New Roman" w:hAnsi="Times New Roman" w:cs="Times New Roman"/>
          <w:sz w:val="24"/>
          <w:szCs w:val="24"/>
          <w:shd w:val="clear" w:color="auto" w:fill="FFFFFF"/>
        </w:rPr>
        <w:t>bilgi suistimali fiilini işleyen</w:t>
      </w:r>
      <w:r w:rsidRPr="004D3CFB">
        <w:rPr>
          <w:rFonts w:ascii="Times New Roman" w:hAnsi="Times New Roman" w:cs="Times New Roman"/>
          <w:sz w:val="24"/>
          <w:szCs w:val="24"/>
          <w:shd w:val="clear" w:color="auto" w:fill="FFFFFF"/>
        </w:rPr>
        <w:t xml:space="preserve"> piyasa katılımcısına </w:t>
      </w:r>
      <w:r w:rsidR="007B397D">
        <w:rPr>
          <w:rFonts w:ascii="Times New Roman" w:hAnsi="Times New Roman" w:cs="Times New Roman"/>
          <w:sz w:val="24"/>
          <w:szCs w:val="24"/>
          <w:shd w:val="clear" w:color="auto" w:fill="FFFFFF"/>
        </w:rPr>
        <w:t>25.098.000</w:t>
      </w:r>
      <w:r w:rsidRPr="004D3CFB">
        <w:rPr>
          <w:rFonts w:ascii="Times New Roman" w:hAnsi="Times New Roman" w:cs="Times New Roman"/>
          <w:sz w:val="24"/>
          <w:szCs w:val="24"/>
          <w:shd w:val="clear" w:color="auto" w:fill="FFFFFF"/>
        </w:rPr>
        <w:t xml:space="preserve"> Türk </w:t>
      </w:r>
      <w:r w:rsidR="0048081E">
        <w:rPr>
          <w:rFonts w:ascii="Times New Roman" w:hAnsi="Times New Roman" w:cs="Times New Roman"/>
          <w:sz w:val="24"/>
          <w:szCs w:val="24"/>
          <w:shd w:val="clear" w:color="auto" w:fill="FFFFFF"/>
        </w:rPr>
        <w:t>l</w:t>
      </w:r>
      <w:r w:rsidRPr="004D3CFB">
        <w:rPr>
          <w:rFonts w:ascii="Times New Roman" w:hAnsi="Times New Roman" w:cs="Times New Roman"/>
          <w:sz w:val="24"/>
          <w:szCs w:val="24"/>
          <w:shd w:val="clear" w:color="auto" w:fill="FFFFFF"/>
        </w:rPr>
        <w:t xml:space="preserve">irasına kadar, </w:t>
      </w:r>
    </w:p>
    <w:p w14:paraId="462C9540" w14:textId="37C17558" w:rsidR="004D3CFB" w:rsidRPr="004D3CFB" w:rsidRDefault="004D3CFB">
      <w:pPr>
        <w:spacing w:after="0" w:line="240" w:lineRule="auto"/>
        <w:ind w:firstLine="567"/>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c) 8 inci</w:t>
      </w:r>
      <w:r w:rsidR="008D6603">
        <w:rPr>
          <w:rFonts w:ascii="Times New Roman" w:hAnsi="Times New Roman" w:cs="Times New Roman"/>
          <w:sz w:val="24"/>
          <w:szCs w:val="24"/>
          <w:shd w:val="clear" w:color="auto" w:fill="FFFFFF"/>
        </w:rPr>
        <w:t xml:space="preserve"> madde</w:t>
      </w:r>
      <w:r w:rsidRPr="004D3CFB">
        <w:rPr>
          <w:rFonts w:ascii="Times New Roman" w:hAnsi="Times New Roman" w:cs="Times New Roman"/>
          <w:sz w:val="24"/>
          <w:szCs w:val="24"/>
          <w:shd w:val="clear" w:color="auto" w:fill="FFFFFF"/>
        </w:rPr>
        <w:t xml:space="preserve"> kapsamında </w:t>
      </w:r>
      <w:r w:rsidR="006161DE">
        <w:rPr>
          <w:rFonts w:ascii="Times New Roman" w:hAnsi="Times New Roman" w:cs="Times New Roman"/>
          <w:sz w:val="24"/>
          <w:szCs w:val="24"/>
          <w:shd w:val="clear" w:color="auto" w:fill="FFFFFF"/>
        </w:rPr>
        <w:t xml:space="preserve">dâhilî </w:t>
      </w:r>
      <w:r w:rsidRPr="004D3CFB">
        <w:rPr>
          <w:rFonts w:ascii="Times New Roman" w:hAnsi="Times New Roman" w:cs="Times New Roman"/>
          <w:sz w:val="24"/>
          <w:szCs w:val="24"/>
          <w:shd w:val="clear" w:color="auto" w:fill="FFFFFF"/>
        </w:rPr>
        <w:t xml:space="preserve">bilgi suistimali fiilini işleyen gerçek kişiye </w:t>
      </w:r>
      <w:r w:rsidR="007B397D">
        <w:rPr>
          <w:rFonts w:ascii="Times New Roman" w:hAnsi="Times New Roman" w:cs="Times New Roman"/>
          <w:sz w:val="24"/>
          <w:szCs w:val="24"/>
          <w:shd w:val="clear" w:color="auto" w:fill="FFFFFF"/>
        </w:rPr>
        <w:t>2.509.800</w:t>
      </w:r>
      <w:r w:rsidRPr="004D3CFB">
        <w:rPr>
          <w:rFonts w:ascii="Times New Roman" w:hAnsi="Times New Roman" w:cs="Times New Roman"/>
          <w:sz w:val="24"/>
          <w:szCs w:val="24"/>
          <w:shd w:val="clear" w:color="auto" w:fill="FFFFFF"/>
        </w:rPr>
        <w:t xml:space="preserve"> Türk </w:t>
      </w:r>
      <w:r w:rsidR="0048081E">
        <w:rPr>
          <w:rFonts w:ascii="Times New Roman" w:hAnsi="Times New Roman" w:cs="Times New Roman"/>
          <w:sz w:val="24"/>
          <w:szCs w:val="24"/>
          <w:shd w:val="clear" w:color="auto" w:fill="FFFFFF"/>
        </w:rPr>
        <w:t>l</w:t>
      </w:r>
      <w:r w:rsidRPr="004D3CFB">
        <w:rPr>
          <w:rFonts w:ascii="Times New Roman" w:hAnsi="Times New Roman" w:cs="Times New Roman"/>
          <w:sz w:val="24"/>
          <w:szCs w:val="24"/>
          <w:shd w:val="clear" w:color="auto" w:fill="FFFFFF"/>
        </w:rPr>
        <w:t>irasına kadar,</w:t>
      </w:r>
    </w:p>
    <w:p w14:paraId="32419B0D" w14:textId="13BF7BAD" w:rsidR="004D3CFB" w:rsidRPr="004D3CFB" w:rsidRDefault="004D3CFB">
      <w:pPr>
        <w:spacing w:after="0" w:line="240" w:lineRule="auto"/>
        <w:ind w:firstLine="567"/>
        <w:jc w:val="both"/>
        <w:rPr>
          <w:rFonts w:ascii="Times New Roman" w:hAnsi="Times New Roman" w:cs="Times New Roman"/>
          <w:sz w:val="24"/>
          <w:szCs w:val="24"/>
          <w:shd w:val="clear" w:color="auto" w:fill="FFFFFF"/>
        </w:rPr>
      </w:pPr>
      <w:proofErr w:type="gramStart"/>
      <w:r w:rsidRPr="004D3CFB">
        <w:rPr>
          <w:rFonts w:ascii="Times New Roman" w:hAnsi="Times New Roman" w:cs="Times New Roman"/>
          <w:sz w:val="24"/>
          <w:szCs w:val="24"/>
          <w:shd w:val="clear" w:color="auto" w:fill="FFFFFF"/>
        </w:rPr>
        <w:t>ç</w:t>
      </w:r>
      <w:proofErr w:type="gramEnd"/>
      <w:r w:rsidRPr="004D3CFB">
        <w:rPr>
          <w:rFonts w:ascii="Times New Roman" w:hAnsi="Times New Roman" w:cs="Times New Roman"/>
          <w:sz w:val="24"/>
          <w:szCs w:val="24"/>
          <w:shd w:val="clear" w:color="auto" w:fill="FFFFFF"/>
        </w:rPr>
        <w:t>)</w:t>
      </w:r>
      <w:r w:rsidR="00185972" w:rsidRPr="004D3CFB">
        <w:rPr>
          <w:rFonts w:ascii="Times New Roman" w:hAnsi="Times New Roman" w:cs="Times New Roman"/>
          <w:sz w:val="24"/>
          <w:szCs w:val="24"/>
          <w:shd w:val="clear" w:color="auto" w:fill="FFFFFF"/>
        </w:rPr>
        <w:t xml:space="preserve"> </w:t>
      </w:r>
      <w:r w:rsidR="00F14030" w:rsidRPr="004D3CFB">
        <w:rPr>
          <w:rFonts w:ascii="Times New Roman" w:hAnsi="Times New Roman" w:cs="Times New Roman"/>
          <w:sz w:val="24"/>
          <w:szCs w:val="24"/>
          <w:shd w:val="clear" w:color="auto" w:fill="FFFFFF"/>
        </w:rPr>
        <w:t>9</w:t>
      </w:r>
      <w:r w:rsidR="00185972" w:rsidRPr="004D3CFB">
        <w:rPr>
          <w:rFonts w:ascii="Times New Roman" w:hAnsi="Times New Roman" w:cs="Times New Roman"/>
          <w:sz w:val="24"/>
          <w:szCs w:val="24"/>
          <w:shd w:val="clear" w:color="auto" w:fill="FFFFFF"/>
        </w:rPr>
        <w:t xml:space="preserve"> uncu </w:t>
      </w:r>
      <w:r w:rsidRPr="004D3CFB">
        <w:rPr>
          <w:rFonts w:ascii="Times New Roman" w:hAnsi="Times New Roman" w:cs="Times New Roman"/>
          <w:sz w:val="24"/>
          <w:szCs w:val="24"/>
          <w:shd w:val="clear" w:color="auto" w:fill="FFFFFF"/>
        </w:rPr>
        <w:t>madde kapsamında piyasa manipülasyonu fiilini işleyen</w:t>
      </w:r>
      <w:r w:rsidR="00185972" w:rsidRPr="004D3CFB">
        <w:rPr>
          <w:rFonts w:ascii="Times New Roman" w:hAnsi="Times New Roman" w:cs="Times New Roman"/>
          <w:sz w:val="24"/>
          <w:szCs w:val="24"/>
          <w:shd w:val="clear" w:color="auto" w:fill="FFFFFF"/>
        </w:rPr>
        <w:t xml:space="preserve"> </w:t>
      </w:r>
      <w:r w:rsidRPr="004D3CFB">
        <w:rPr>
          <w:rFonts w:ascii="Times New Roman" w:hAnsi="Times New Roman" w:cs="Times New Roman"/>
          <w:sz w:val="24"/>
          <w:szCs w:val="24"/>
          <w:shd w:val="clear" w:color="auto" w:fill="FFFFFF"/>
        </w:rPr>
        <w:t xml:space="preserve">piyasa katılımcısına </w:t>
      </w:r>
      <w:r w:rsidR="007B397D">
        <w:rPr>
          <w:rFonts w:ascii="Times New Roman" w:hAnsi="Times New Roman" w:cs="Times New Roman"/>
          <w:sz w:val="24"/>
          <w:szCs w:val="24"/>
          <w:shd w:val="clear" w:color="auto" w:fill="FFFFFF"/>
        </w:rPr>
        <w:t xml:space="preserve">25.098.000 </w:t>
      </w:r>
      <w:r w:rsidRPr="004D3CFB">
        <w:rPr>
          <w:rFonts w:ascii="Times New Roman" w:hAnsi="Times New Roman" w:cs="Times New Roman"/>
          <w:sz w:val="24"/>
          <w:szCs w:val="24"/>
          <w:shd w:val="clear" w:color="auto" w:fill="FFFFFF"/>
        </w:rPr>
        <w:t xml:space="preserve">Türk </w:t>
      </w:r>
      <w:r w:rsidR="0048081E">
        <w:rPr>
          <w:rFonts w:ascii="Times New Roman" w:hAnsi="Times New Roman" w:cs="Times New Roman"/>
          <w:sz w:val="24"/>
          <w:szCs w:val="24"/>
          <w:shd w:val="clear" w:color="auto" w:fill="FFFFFF"/>
        </w:rPr>
        <w:t>l</w:t>
      </w:r>
      <w:r w:rsidRPr="004D3CFB">
        <w:rPr>
          <w:rFonts w:ascii="Times New Roman" w:hAnsi="Times New Roman" w:cs="Times New Roman"/>
          <w:sz w:val="24"/>
          <w:szCs w:val="24"/>
          <w:shd w:val="clear" w:color="auto" w:fill="FFFFFF"/>
        </w:rPr>
        <w:t xml:space="preserve">irasına kadar, </w:t>
      </w:r>
    </w:p>
    <w:p w14:paraId="44A7C59B" w14:textId="33F852FF" w:rsidR="004D3CFB" w:rsidRPr="007B397D" w:rsidRDefault="004D3CFB">
      <w:pPr>
        <w:spacing w:after="0" w:line="240" w:lineRule="auto"/>
        <w:ind w:firstLine="567"/>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d)</w:t>
      </w:r>
      <w:r w:rsidR="00B36E19">
        <w:rPr>
          <w:rFonts w:ascii="Times New Roman" w:hAnsi="Times New Roman" w:cs="Times New Roman"/>
          <w:sz w:val="24"/>
          <w:szCs w:val="24"/>
          <w:shd w:val="clear" w:color="auto" w:fill="FFFFFF"/>
        </w:rPr>
        <w:t xml:space="preserve"> </w:t>
      </w:r>
      <w:r w:rsidRPr="004D3CFB">
        <w:rPr>
          <w:rFonts w:ascii="Times New Roman" w:hAnsi="Times New Roman" w:cs="Times New Roman"/>
          <w:sz w:val="24"/>
          <w:szCs w:val="24"/>
          <w:shd w:val="clear" w:color="auto" w:fill="FFFFFF"/>
        </w:rPr>
        <w:t xml:space="preserve">9 uncu madde kapsamında piyasa manipülasyonu fiilini işleyen gerçek kişiye </w:t>
      </w:r>
      <w:r w:rsidR="007B397D">
        <w:rPr>
          <w:rFonts w:ascii="Times New Roman" w:hAnsi="Times New Roman" w:cs="Times New Roman"/>
          <w:sz w:val="24"/>
          <w:szCs w:val="24"/>
          <w:shd w:val="clear" w:color="auto" w:fill="FFFFFF"/>
        </w:rPr>
        <w:t>2.509.800</w:t>
      </w:r>
      <w:r w:rsidRPr="004D3CFB">
        <w:rPr>
          <w:rFonts w:ascii="Times New Roman" w:hAnsi="Times New Roman" w:cs="Times New Roman"/>
          <w:sz w:val="24"/>
          <w:szCs w:val="24"/>
          <w:shd w:val="clear" w:color="auto" w:fill="FFFFFF"/>
        </w:rPr>
        <w:t xml:space="preserve"> Türk </w:t>
      </w:r>
      <w:r w:rsidR="0048081E">
        <w:rPr>
          <w:rFonts w:ascii="Times New Roman" w:hAnsi="Times New Roman" w:cs="Times New Roman"/>
          <w:sz w:val="24"/>
          <w:szCs w:val="24"/>
          <w:shd w:val="clear" w:color="auto" w:fill="FFFFFF"/>
        </w:rPr>
        <w:t>l</w:t>
      </w:r>
      <w:r w:rsidRPr="004D3CFB">
        <w:rPr>
          <w:rFonts w:ascii="Times New Roman" w:hAnsi="Times New Roman" w:cs="Times New Roman"/>
          <w:sz w:val="24"/>
          <w:szCs w:val="24"/>
          <w:shd w:val="clear" w:color="auto" w:fill="FFFFFF"/>
        </w:rPr>
        <w:t>irasına kadar</w:t>
      </w:r>
      <w:r w:rsidR="0048081E">
        <w:rPr>
          <w:rFonts w:ascii="Times New Roman" w:hAnsi="Times New Roman" w:cs="Times New Roman"/>
          <w:sz w:val="24"/>
          <w:szCs w:val="24"/>
          <w:shd w:val="clear" w:color="auto" w:fill="FFFFFF"/>
        </w:rPr>
        <w:t>,</w:t>
      </w:r>
    </w:p>
    <w:p w14:paraId="00F4D75F" w14:textId="0576FE17" w:rsidR="00EA17A7" w:rsidRPr="007B397D" w:rsidRDefault="00185972">
      <w:pPr>
        <w:spacing w:after="0" w:line="240" w:lineRule="auto"/>
        <w:ind w:firstLine="567"/>
        <w:jc w:val="both"/>
        <w:rPr>
          <w:rFonts w:ascii="Times New Roman" w:hAnsi="Times New Roman" w:cs="Times New Roman"/>
          <w:sz w:val="24"/>
          <w:szCs w:val="24"/>
          <w:shd w:val="clear" w:color="auto" w:fill="FFFFFF"/>
        </w:rPr>
      </w:pPr>
      <w:proofErr w:type="gramStart"/>
      <w:r w:rsidRPr="007B397D">
        <w:rPr>
          <w:rFonts w:ascii="Times New Roman" w:hAnsi="Times New Roman" w:cs="Times New Roman"/>
          <w:sz w:val="24"/>
          <w:szCs w:val="24"/>
          <w:shd w:val="clear" w:color="auto" w:fill="FFFFFF"/>
        </w:rPr>
        <w:t>idarî</w:t>
      </w:r>
      <w:proofErr w:type="gramEnd"/>
      <w:r w:rsidRPr="007B397D">
        <w:rPr>
          <w:rFonts w:ascii="Times New Roman" w:hAnsi="Times New Roman" w:cs="Times New Roman"/>
          <w:sz w:val="24"/>
          <w:szCs w:val="24"/>
          <w:shd w:val="clear" w:color="auto" w:fill="FFFFFF"/>
        </w:rPr>
        <w:t xml:space="preserve"> para ceza</w:t>
      </w:r>
      <w:r w:rsidR="00483E4B">
        <w:rPr>
          <w:rFonts w:ascii="Times New Roman" w:hAnsi="Times New Roman" w:cs="Times New Roman"/>
          <w:sz w:val="24"/>
          <w:szCs w:val="24"/>
          <w:shd w:val="clear" w:color="auto" w:fill="FFFFFF"/>
        </w:rPr>
        <w:t>sı</w:t>
      </w:r>
      <w:r w:rsidRPr="007B397D">
        <w:rPr>
          <w:rFonts w:ascii="Times New Roman" w:hAnsi="Times New Roman" w:cs="Times New Roman"/>
          <w:sz w:val="24"/>
          <w:szCs w:val="24"/>
          <w:shd w:val="clear" w:color="auto" w:fill="FFFFFF"/>
        </w:rPr>
        <w:t xml:space="preserve"> </w:t>
      </w:r>
      <w:r w:rsidRPr="00BA59CD">
        <w:rPr>
          <w:rFonts w:ascii="Times New Roman" w:hAnsi="Times New Roman" w:cs="Times New Roman"/>
          <w:sz w:val="24"/>
          <w:szCs w:val="24"/>
          <w:shd w:val="clear" w:color="auto" w:fill="FFFFFF"/>
        </w:rPr>
        <w:t>uygulanır.</w:t>
      </w:r>
      <w:r w:rsidR="008F6C8F" w:rsidRPr="00BA59CD">
        <w:rPr>
          <w:rFonts w:ascii="Times New Roman" w:hAnsi="Times New Roman" w:cs="Times New Roman"/>
          <w:sz w:val="24"/>
          <w:szCs w:val="24"/>
          <w:shd w:val="clear" w:color="auto" w:fill="FFFFFF"/>
        </w:rPr>
        <w:t xml:space="preserve"> </w:t>
      </w:r>
      <w:r w:rsidR="007B397D" w:rsidRPr="00BA59CD">
        <w:rPr>
          <w:rFonts w:ascii="Times New Roman" w:hAnsi="Times New Roman" w:cs="Times New Roman"/>
          <w:sz w:val="24"/>
          <w:szCs w:val="24"/>
          <w:shd w:val="clear" w:color="auto" w:fill="FFFFFF"/>
        </w:rPr>
        <w:t xml:space="preserve">Bu fıkrada </w:t>
      </w:r>
      <w:r w:rsidR="007B397D" w:rsidRPr="00E81256">
        <w:rPr>
          <w:rFonts w:ascii="Times New Roman" w:hAnsi="Times New Roman" w:cs="Times New Roman"/>
          <w:sz w:val="24"/>
          <w:szCs w:val="24"/>
          <w:shd w:val="clear" w:color="auto" w:fill="FFFFFF"/>
        </w:rPr>
        <w:t>öngörülen azamî ceza tutarları</w:t>
      </w:r>
      <w:r w:rsidR="007B397D" w:rsidRPr="00BC6E89">
        <w:rPr>
          <w:rFonts w:ascii="Times New Roman" w:hAnsi="Times New Roman" w:cs="Times New Roman"/>
          <w:sz w:val="24"/>
          <w:szCs w:val="24"/>
          <w:shd w:val="clear" w:color="auto" w:fill="FFFFFF"/>
        </w:rPr>
        <w:t xml:space="preserve"> bakımından, </w:t>
      </w:r>
      <w:r w:rsidR="00BA59CD" w:rsidRPr="00BC6E89">
        <w:rPr>
          <w:rFonts w:ascii="Times New Roman" w:hAnsi="Times New Roman" w:cs="Times New Roman"/>
          <w:sz w:val="24"/>
          <w:szCs w:val="24"/>
          <w:shd w:val="clear" w:color="auto" w:fill="FFFFFF"/>
        </w:rPr>
        <w:t>h</w:t>
      </w:r>
      <w:r w:rsidR="00BA59CD" w:rsidRPr="00BA59CD">
        <w:rPr>
          <w:rFonts w:ascii="Times New Roman" w:hAnsi="Times New Roman" w:cs="Times New Roman"/>
          <w:color w:val="000000"/>
          <w:sz w:val="24"/>
          <w:szCs w:val="24"/>
        </w:rPr>
        <w:t>er takvim yılı başından geçerli olmak üzere</w:t>
      </w:r>
      <w:r w:rsidR="00BA59CD" w:rsidRPr="00BA59CD">
        <w:rPr>
          <w:rFonts w:ascii="Times New Roman" w:hAnsi="Times New Roman" w:cs="Times New Roman"/>
          <w:sz w:val="24"/>
          <w:szCs w:val="24"/>
          <w:shd w:val="clear" w:color="auto" w:fill="FFFFFF"/>
        </w:rPr>
        <w:t xml:space="preserve"> </w:t>
      </w:r>
      <w:r w:rsidR="007B397D" w:rsidRPr="00BA59CD">
        <w:rPr>
          <w:rFonts w:ascii="Times New Roman" w:hAnsi="Times New Roman" w:cs="Times New Roman"/>
          <w:color w:val="000000"/>
          <w:sz w:val="24"/>
          <w:szCs w:val="24"/>
        </w:rPr>
        <w:t>yeniden değerleme oranında güncellenmiş tutarlar esas alınır.</w:t>
      </w:r>
      <w:r w:rsidR="007B397D" w:rsidRPr="007B397D">
        <w:rPr>
          <w:rFonts w:ascii="Times New Roman" w:hAnsi="Times New Roman" w:cs="Times New Roman"/>
          <w:color w:val="000000"/>
          <w:sz w:val="24"/>
          <w:szCs w:val="24"/>
        </w:rPr>
        <w:t xml:space="preserve"> </w:t>
      </w:r>
    </w:p>
    <w:p w14:paraId="27762971" w14:textId="5FC260AF" w:rsidR="008F6C8F" w:rsidRPr="004D3CFB" w:rsidRDefault="00EA17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(2) </w:t>
      </w:r>
      <w:r w:rsidR="008F6C8F" w:rsidRPr="004D3CFB">
        <w:rPr>
          <w:rFonts w:ascii="Times New Roman" w:hAnsi="Times New Roman" w:cs="Times New Roman"/>
          <w:sz w:val="24"/>
          <w:szCs w:val="24"/>
          <w:shd w:val="clear" w:color="auto" w:fill="FFFFFF"/>
        </w:rPr>
        <w:t>B</w:t>
      </w:r>
      <w:r>
        <w:rPr>
          <w:rFonts w:ascii="Times New Roman" w:hAnsi="Times New Roman" w:cs="Times New Roman"/>
          <w:sz w:val="24"/>
          <w:szCs w:val="24"/>
          <w:shd w:val="clear" w:color="auto" w:fill="FFFFFF"/>
        </w:rPr>
        <w:t>irinci fıkra kapsamında</w:t>
      </w:r>
      <w:r w:rsidR="008F6C8F" w:rsidRPr="004D3CFB">
        <w:rPr>
          <w:rFonts w:ascii="Times New Roman" w:hAnsi="Times New Roman" w:cs="Times New Roman"/>
          <w:sz w:val="24"/>
          <w:szCs w:val="24"/>
          <w:shd w:val="clear" w:color="auto" w:fill="FFFFFF"/>
        </w:rPr>
        <w:t xml:space="preserve"> mevzuata aykırı </w:t>
      </w:r>
      <w:r w:rsidR="008F6C8F" w:rsidRPr="004D3CFB">
        <w:rPr>
          <w:rFonts w:ascii="Times New Roman" w:hAnsi="Times New Roman" w:cs="Times New Roman"/>
          <w:sz w:val="24"/>
          <w:szCs w:val="24"/>
        </w:rPr>
        <w:t>fiilin işlenmesi suretiyle bir menfaat temin edilmesi veya zarara sebebiyet verilmesi hâlinde verilecek idar</w:t>
      </w:r>
      <w:r w:rsidR="001E5EE2">
        <w:rPr>
          <w:rFonts w:ascii="Times New Roman" w:hAnsi="Times New Roman" w:cs="Times New Roman"/>
          <w:sz w:val="24"/>
          <w:szCs w:val="24"/>
        </w:rPr>
        <w:t>î</w:t>
      </w:r>
      <w:r w:rsidR="008F6C8F" w:rsidRPr="004D3CFB">
        <w:rPr>
          <w:rFonts w:ascii="Times New Roman" w:hAnsi="Times New Roman" w:cs="Times New Roman"/>
          <w:sz w:val="24"/>
          <w:szCs w:val="24"/>
        </w:rPr>
        <w:t xml:space="preserve"> para cezasının tutarı, bu menfaat veya zararın iki katından az olamaz.</w:t>
      </w:r>
    </w:p>
    <w:p w14:paraId="2C730161" w14:textId="3F03FA28" w:rsidR="008F6C8F" w:rsidRPr="004D3CFB" w:rsidRDefault="008F6C8F">
      <w:pPr>
        <w:spacing w:after="0" w:line="240" w:lineRule="auto"/>
        <w:ind w:firstLine="567"/>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w:t>
      </w:r>
      <w:r w:rsidR="00EA17A7">
        <w:rPr>
          <w:rFonts w:ascii="Times New Roman" w:hAnsi="Times New Roman" w:cs="Times New Roman"/>
          <w:sz w:val="24"/>
          <w:szCs w:val="24"/>
          <w:shd w:val="clear" w:color="auto" w:fill="FFFFFF"/>
        </w:rPr>
        <w:t>3</w:t>
      </w:r>
      <w:r w:rsidRPr="004D3CFB">
        <w:rPr>
          <w:rFonts w:ascii="Times New Roman" w:hAnsi="Times New Roman" w:cs="Times New Roman"/>
          <w:sz w:val="24"/>
          <w:szCs w:val="24"/>
          <w:shd w:val="clear" w:color="auto" w:fill="FFFFFF"/>
        </w:rPr>
        <w:t xml:space="preserve">) </w:t>
      </w:r>
      <w:r w:rsidR="000A471B" w:rsidRPr="004D3CFB">
        <w:rPr>
          <w:rFonts w:ascii="Times New Roman" w:hAnsi="Times New Roman" w:cs="Times New Roman"/>
          <w:sz w:val="24"/>
          <w:szCs w:val="24"/>
          <w:shd w:val="clear" w:color="auto" w:fill="FFFFFF"/>
        </w:rPr>
        <w:t>Birinci fıkranın (b)</w:t>
      </w:r>
      <w:r w:rsidR="004D3CFB" w:rsidRPr="004D3CFB">
        <w:rPr>
          <w:rFonts w:ascii="Times New Roman" w:hAnsi="Times New Roman" w:cs="Times New Roman"/>
          <w:sz w:val="24"/>
          <w:szCs w:val="24"/>
          <w:shd w:val="clear" w:color="auto" w:fill="FFFFFF"/>
        </w:rPr>
        <w:t xml:space="preserve">, (c), (ç) </w:t>
      </w:r>
      <w:r w:rsidR="000A471B" w:rsidRPr="004D3CFB">
        <w:rPr>
          <w:rFonts w:ascii="Times New Roman" w:hAnsi="Times New Roman" w:cs="Times New Roman"/>
          <w:sz w:val="24"/>
          <w:szCs w:val="24"/>
          <w:shd w:val="clear" w:color="auto" w:fill="FFFFFF"/>
        </w:rPr>
        <w:t>ve (</w:t>
      </w:r>
      <w:r w:rsidR="004D3CFB" w:rsidRPr="004D3CFB">
        <w:rPr>
          <w:rFonts w:ascii="Times New Roman" w:hAnsi="Times New Roman" w:cs="Times New Roman"/>
          <w:sz w:val="24"/>
          <w:szCs w:val="24"/>
          <w:shd w:val="clear" w:color="auto" w:fill="FFFFFF"/>
        </w:rPr>
        <w:t>d</w:t>
      </w:r>
      <w:r w:rsidR="000A471B" w:rsidRPr="004D3CFB">
        <w:rPr>
          <w:rFonts w:ascii="Times New Roman" w:hAnsi="Times New Roman" w:cs="Times New Roman"/>
          <w:sz w:val="24"/>
          <w:szCs w:val="24"/>
          <w:shd w:val="clear" w:color="auto" w:fill="FFFFFF"/>
        </w:rPr>
        <w:t>) ben</w:t>
      </w:r>
      <w:r w:rsidR="0048081E">
        <w:rPr>
          <w:rFonts w:ascii="Times New Roman" w:hAnsi="Times New Roman" w:cs="Times New Roman"/>
          <w:sz w:val="24"/>
          <w:szCs w:val="24"/>
          <w:shd w:val="clear" w:color="auto" w:fill="FFFFFF"/>
        </w:rPr>
        <w:t>tler</w:t>
      </w:r>
      <w:r w:rsidR="000A471B" w:rsidRPr="004D3CFB">
        <w:rPr>
          <w:rFonts w:ascii="Times New Roman" w:hAnsi="Times New Roman" w:cs="Times New Roman"/>
          <w:sz w:val="24"/>
          <w:szCs w:val="24"/>
          <w:shd w:val="clear" w:color="auto" w:fill="FFFFFF"/>
        </w:rPr>
        <w:t>i hükümleri kapsamındaki</w:t>
      </w:r>
      <w:r w:rsidR="006F7635">
        <w:rPr>
          <w:rFonts w:ascii="Times New Roman" w:hAnsi="Times New Roman" w:cs="Times New Roman"/>
          <w:sz w:val="24"/>
          <w:szCs w:val="24"/>
          <w:shd w:val="clear" w:color="auto" w:fill="FFFFFF"/>
        </w:rPr>
        <w:t xml:space="preserve"> ihl</w:t>
      </w:r>
      <w:r w:rsidR="001E5EE2">
        <w:rPr>
          <w:rFonts w:ascii="Times New Roman" w:hAnsi="Times New Roman" w:cs="Times New Roman"/>
          <w:sz w:val="24"/>
          <w:szCs w:val="24"/>
          <w:shd w:val="clear" w:color="auto" w:fill="FFFFFF"/>
        </w:rPr>
        <w:t>â</w:t>
      </w:r>
      <w:r w:rsidR="006F7635">
        <w:rPr>
          <w:rFonts w:ascii="Times New Roman" w:hAnsi="Times New Roman" w:cs="Times New Roman"/>
          <w:sz w:val="24"/>
          <w:szCs w:val="24"/>
          <w:shd w:val="clear" w:color="auto" w:fill="FFFFFF"/>
        </w:rPr>
        <w:t>l edici fiilin girişim</w:t>
      </w:r>
      <w:r w:rsidRPr="004D3CFB">
        <w:rPr>
          <w:rFonts w:ascii="Times New Roman" w:hAnsi="Times New Roman" w:cs="Times New Roman"/>
          <w:sz w:val="24"/>
          <w:szCs w:val="24"/>
          <w:shd w:val="clear" w:color="auto" w:fill="FFFFFF"/>
        </w:rPr>
        <w:t xml:space="preserve"> aşamasında </w:t>
      </w:r>
      <w:r w:rsidR="004E5F4D">
        <w:rPr>
          <w:rFonts w:ascii="Times New Roman" w:hAnsi="Times New Roman" w:cs="Times New Roman"/>
          <w:sz w:val="24"/>
          <w:szCs w:val="24"/>
          <w:shd w:val="clear" w:color="auto" w:fill="FFFFFF"/>
        </w:rPr>
        <w:t>kalması durumunda</w:t>
      </w:r>
      <w:r w:rsidRPr="004D3CFB">
        <w:rPr>
          <w:rFonts w:ascii="Times New Roman" w:hAnsi="Times New Roman" w:cs="Times New Roman"/>
          <w:sz w:val="24"/>
          <w:szCs w:val="24"/>
          <w:shd w:val="clear" w:color="auto" w:fill="FFFFFF"/>
        </w:rPr>
        <w:t xml:space="preserve"> </w:t>
      </w:r>
      <w:r w:rsidR="000A471B" w:rsidRPr="004D3CFB">
        <w:rPr>
          <w:rFonts w:ascii="Times New Roman" w:hAnsi="Times New Roman" w:cs="Times New Roman"/>
          <w:sz w:val="24"/>
          <w:szCs w:val="24"/>
          <w:shd w:val="clear" w:color="auto" w:fill="FFFFFF"/>
        </w:rPr>
        <w:t>bu hükümlerde</w:t>
      </w:r>
      <w:r w:rsidRPr="004D3CFB">
        <w:rPr>
          <w:rFonts w:ascii="Times New Roman" w:hAnsi="Times New Roman" w:cs="Times New Roman"/>
          <w:sz w:val="24"/>
          <w:szCs w:val="24"/>
          <w:shd w:val="clear" w:color="auto" w:fill="FFFFFF"/>
        </w:rPr>
        <w:t xml:space="preserve"> belirtilen tutarların yarısına kadar idarî para cezası uygulanır. </w:t>
      </w:r>
    </w:p>
    <w:p w14:paraId="37A44AF7" w14:textId="529B7BA6" w:rsidR="00413C2D" w:rsidRPr="004D3CFB" w:rsidRDefault="00413C2D">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lastRenderedPageBreak/>
        <w:t>(</w:t>
      </w:r>
      <w:r w:rsidR="00D135C9">
        <w:rPr>
          <w:rFonts w:ascii="Times New Roman" w:hAnsi="Times New Roman" w:cs="Times New Roman"/>
          <w:sz w:val="24"/>
          <w:szCs w:val="24"/>
        </w:rPr>
        <w:t>4</w:t>
      </w:r>
      <w:r w:rsidRPr="004D3CFB">
        <w:rPr>
          <w:rFonts w:ascii="Times New Roman" w:hAnsi="Times New Roman" w:cs="Times New Roman"/>
          <w:sz w:val="24"/>
          <w:szCs w:val="24"/>
        </w:rPr>
        <w:t xml:space="preserve">) </w:t>
      </w:r>
      <w:r w:rsidR="006F795A" w:rsidRPr="004D3CFB">
        <w:rPr>
          <w:rFonts w:ascii="Times New Roman" w:hAnsi="Times New Roman" w:cs="Times New Roman"/>
          <w:sz w:val="24"/>
          <w:szCs w:val="24"/>
        </w:rPr>
        <w:t>Belirli bir tutara kadar uygulanacağı öngörülen i</w:t>
      </w:r>
      <w:r w:rsidRPr="004D3CFB">
        <w:rPr>
          <w:rFonts w:ascii="Times New Roman" w:hAnsi="Times New Roman" w:cs="Times New Roman"/>
          <w:sz w:val="24"/>
          <w:szCs w:val="24"/>
        </w:rPr>
        <w:t>darî para cezasının tutarı belirlenirken aşağıdaki hususlar göz önünde bulundurulur:</w:t>
      </w:r>
    </w:p>
    <w:p w14:paraId="42635885" w14:textId="16A0AF8B" w:rsidR="00413C2D" w:rsidRPr="004D3CFB" w:rsidRDefault="00413C2D">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a) İhlâlin ağırlığı ve süresi</w:t>
      </w:r>
      <w:r w:rsidR="0048081E">
        <w:rPr>
          <w:rFonts w:ascii="Times New Roman" w:hAnsi="Times New Roman" w:cs="Times New Roman"/>
          <w:sz w:val="24"/>
          <w:szCs w:val="24"/>
        </w:rPr>
        <w:t>.</w:t>
      </w:r>
    </w:p>
    <w:p w14:paraId="7C4E2C40" w14:textId="2D7B2743" w:rsidR="00C02B94" w:rsidRPr="004D3CFB" w:rsidRDefault="00C02B94">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b) Kusurun derecesi</w:t>
      </w:r>
      <w:r w:rsidR="0048081E">
        <w:rPr>
          <w:rFonts w:ascii="Times New Roman" w:hAnsi="Times New Roman" w:cs="Times New Roman"/>
          <w:sz w:val="24"/>
          <w:szCs w:val="24"/>
        </w:rPr>
        <w:t>.</w:t>
      </w:r>
    </w:p>
    <w:p w14:paraId="79F92B79" w14:textId="689DFEEB" w:rsidR="00C02B94" w:rsidRPr="004D3CFB" w:rsidRDefault="00C02B94">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c) İhlâlin piyasaya ve piyasa fiyatlarına etkisi</w:t>
      </w:r>
      <w:r w:rsidR="0048081E">
        <w:rPr>
          <w:rFonts w:ascii="Times New Roman" w:hAnsi="Times New Roman" w:cs="Times New Roman"/>
          <w:sz w:val="24"/>
          <w:szCs w:val="24"/>
        </w:rPr>
        <w:t>.</w:t>
      </w:r>
    </w:p>
    <w:p w14:paraId="56755668" w14:textId="10496573" w:rsidR="00413C2D" w:rsidRPr="00D10C23" w:rsidRDefault="00C71D46">
      <w:pPr>
        <w:spacing w:after="0" w:line="240" w:lineRule="auto"/>
        <w:ind w:firstLine="567"/>
        <w:jc w:val="both"/>
        <w:rPr>
          <w:rFonts w:ascii="Times New Roman" w:hAnsi="Times New Roman" w:cs="Times New Roman"/>
          <w:sz w:val="24"/>
          <w:szCs w:val="24"/>
        </w:rPr>
      </w:pPr>
      <w:proofErr w:type="gramStart"/>
      <w:r w:rsidRPr="00D10C23">
        <w:rPr>
          <w:rFonts w:ascii="Times New Roman" w:hAnsi="Times New Roman" w:cs="Times New Roman"/>
          <w:sz w:val="24"/>
          <w:szCs w:val="24"/>
        </w:rPr>
        <w:t>ç</w:t>
      </w:r>
      <w:proofErr w:type="gramEnd"/>
      <w:r w:rsidR="008F6C8F" w:rsidRPr="00D10C23">
        <w:rPr>
          <w:rFonts w:ascii="Times New Roman" w:hAnsi="Times New Roman" w:cs="Times New Roman"/>
          <w:sz w:val="24"/>
          <w:szCs w:val="24"/>
        </w:rPr>
        <w:t>) Tekerrürün varlığı</w:t>
      </w:r>
      <w:r w:rsidR="0048081E">
        <w:rPr>
          <w:rFonts w:ascii="Times New Roman" w:hAnsi="Times New Roman" w:cs="Times New Roman"/>
          <w:sz w:val="24"/>
          <w:szCs w:val="24"/>
        </w:rPr>
        <w:t>.</w:t>
      </w:r>
    </w:p>
    <w:p w14:paraId="56E39D25" w14:textId="6AC5ABB7" w:rsidR="00D10C23" w:rsidRPr="00D10C23" w:rsidRDefault="00D10C23">
      <w:pPr>
        <w:spacing w:after="0" w:line="240" w:lineRule="auto"/>
        <w:ind w:firstLine="567"/>
        <w:jc w:val="both"/>
        <w:rPr>
          <w:rFonts w:ascii="Times New Roman" w:hAnsi="Times New Roman" w:cs="Times New Roman"/>
          <w:sz w:val="24"/>
          <w:szCs w:val="24"/>
        </w:rPr>
      </w:pPr>
      <w:r w:rsidRPr="00D10C23">
        <w:rPr>
          <w:rFonts w:ascii="Times New Roman" w:hAnsi="Times New Roman" w:cs="Times New Roman"/>
          <w:sz w:val="24"/>
          <w:szCs w:val="24"/>
        </w:rPr>
        <w:t xml:space="preserve">d) Failin </w:t>
      </w:r>
      <w:r w:rsidRPr="00D10C23">
        <w:rPr>
          <w:rFonts w:ascii="Times New Roman" w:hAnsi="Times New Roman" w:cs="Times New Roman"/>
          <w:color w:val="000000"/>
          <w:sz w:val="24"/>
          <w:szCs w:val="24"/>
        </w:rPr>
        <w:t>ihl</w:t>
      </w:r>
      <w:r w:rsidR="001E5EE2">
        <w:rPr>
          <w:rFonts w:ascii="Times New Roman" w:hAnsi="Times New Roman" w:cs="Times New Roman"/>
          <w:color w:val="000000"/>
          <w:sz w:val="24"/>
          <w:szCs w:val="24"/>
        </w:rPr>
        <w:t>â</w:t>
      </w:r>
      <w:r w:rsidRPr="00D10C23">
        <w:rPr>
          <w:rFonts w:ascii="Times New Roman" w:hAnsi="Times New Roman" w:cs="Times New Roman"/>
          <w:color w:val="000000"/>
          <w:sz w:val="24"/>
          <w:szCs w:val="24"/>
        </w:rPr>
        <w:t>l tarihinden önceki takvim yılında ilgili piyasa</w:t>
      </w:r>
      <w:r w:rsidR="00086C03">
        <w:rPr>
          <w:rFonts w:ascii="Times New Roman" w:hAnsi="Times New Roman" w:cs="Times New Roman"/>
          <w:color w:val="000000"/>
          <w:sz w:val="24"/>
          <w:szCs w:val="24"/>
        </w:rPr>
        <w:t xml:space="preserve">da </w:t>
      </w:r>
      <w:r w:rsidRPr="00D10C23">
        <w:rPr>
          <w:rFonts w:ascii="Times New Roman" w:hAnsi="Times New Roman" w:cs="Times New Roman"/>
          <w:color w:val="000000"/>
          <w:sz w:val="24"/>
          <w:szCs w:val="24"/>
        </w:rPr>
        <w:t>elde ettiği net satış hasılatı</w:t>
      </w:r>
      <w:r w:rsidR="0048081E">
        <w:rPr>
          <w:rFonts w:ascii="Times New Roman" w:hAnsi="Times New Roman" w:cs="Times New Roman"/>
          <w:color w:val="000000"/>
          <w:sz w:val="24"/>
          <w:szCs w:val="24"/>
        </w:rPr>
        <w:t>.</w:t>
      </w:r>
    </w:p>
    <w:p w14:paraId="2F8F453C" w14:textId="2241E6DB" w:rsidR="00413C2D" w:rsidRPr="004D3CFB" w:rsidRDefault="00D10C23" w:rsidP="00533ACC">
      <w:pPr>
        <w:spacing w:after="0" w:line="240" w:lineRule="auto"/>
        <w:ind w:firstLine="567"/>
        <w:jc w:val="both"/>
        <w:rPr>
          <w:rFonts w:ascii="Times New Roman" w:eastAsia="Times New Roman" w:hAnsi="Times New Roman" w:cs="Times New Roman"/>
          <w:color w:val="000000"/>
          <w:sz w:val="24"/>
          <w:szCs w:val="24"/>
          <w:lang w:eastAsia="tr-TR"/>
        </w:rPr>
      </w:pPr>
      <w:r>
        <w:rPr>
          <w:rFonts w:ascii="Times New Roman" w:hAnsi="Times New Roman" w:cs="Times New Roman"/>
          <w:sz w:val="24"/>
          <w:szCs w:val="24"/>
        </w:rPr>
        <w:t>e</w:t>
      </w:r>
      <w:r w:rsidR="008F6C8F" w:rsidRPr="004D3CFB">
        <w:rPr>
          <w:rFonts w:ascii="Times New Roman" w:hAnsi="Times New Roman" w:cs="Times New Roman"/>
          <w:sz w:val="24"/>
          <w:szCs w:val="24"/>
        </w:rPr>
        <w:t xml:space="preserve">) </w:t>
      </w:r>
      <w:r w:rsidR="00812F70" w:rsidRPr="004D3CFB">
        <w:rPr>
          <w:rFonts w:ascii="Times New Roman" w:hAnsi="Times New Roman" w:cs="Times New Roman"/>
          <w:sz w:val="24"/>
          <w:szCs w:val="24"/>
        </w:rPr>
        <w:t>İhlal konusu fiille ilgili</w:t>
      </w:r>
      <w:r w:rsidR="008F6C8F" w:rsidRPr="004D3CFB">
        <w:rPr>
          <w:rFonts w:ascii="Times New Roman" w:hAnsi="Times New Roman" w:cs="Times New Roman"/>
          <w:sz w:val="24"/>
          <w:szCs w:val="24"/>
        </w:rPr>
        <w:t xml:space="preserve"> gerçeğin ortaya çık</w:t>
      </w:r>
      <w:r w:rsidR="00812F70" w:rsidRPr="004D3CFB">
        <w:rPr>
          <w:rFonts w:ascii="Times New Roman" w:hAnsi="Times New Roman" w:cs="Times New Roman"/>
          <w:sz w:val="24"/>
          <w:szCs w:val="24"/>
        </w:rPr>
        <w:t>arıl</w:t>
      </w:r>
      <w:r w:rsidR="008F6C8F" w:rsidRPr="004D3CFB">
        <w:rPr>
          <w:rFonts w:ascii="Times New Roman" w:hAnsi="Times New Roman" w:cs="Times New Roman"/>
          <w:sz w:val="24"/>
          <w:szCs w:val="24"/>
        </w:rPr>
        <w:t>ması için</w:t>
      </w:r>
      <w:r w:rsidR="00C02B94" w:rsidRPr="004D3CFB">
        <w:rPr>
          <w:rFonts w:ascii="Times New Roman" w:hAnsi="Times New Roman" w:cs="Times New Roman"/>
          <w:sz w:val="24"/>
          <w:szCs w:val="24"/>
        </w:rPr>
        <w:t xml:space="preserve"> Kurumla</w:t>
      </w:r>
      <w:r w:rsidR="008F6C8F" w:rsidRPr="004D3CFB">
        <w:rPr>
          <w:rFonts w:ascii="Times New Roman" w:hAnsi="Times New Roman" w:cs="Times New Roman"/>
          <w:sz w:val="24"/>
          <w:szCs w:val="24"/>
        </w:rPr>
        <w:t xml:space="preserve"> </w:t>
      </w:r>
      <w:r w:rsidR="00C02B94" w:rsidRPr="004D3CFB">
        <w:rPr>
          <w:rFonts w:ascii="Times New Roman" w:hAnsi="Times New Roman" w:cs="Times New Roman"/>
          <w:sz w:val="24"/>
          <w:szCs w:val="24"/>
        </w:rPr>
        <w:t xml:space="preserve">gösterilen </w:t>
      </w:r>
      <w:proofErr w:type="gramStart"/>
      <w:r w:rsidR="00C02B94" w:rsidRPr="004D3CFB">
        <w:rPr>
          <w:rFonts w:ascii="Times New Roman" w:hAnsi="Times New Roman" w:cs="Times New Roman"/>
          <w:sz w:val="24"/>
          <w:szCs w:val="24"/>
        </w:rPr>
        <w:t>işbirliği</w:t>
      </w:r>
      <w:proofErr w:type="gramEnd"/>
      <w:r w:rsidR="00C02B94" w:rsidRPr="004D3CFB">
        <w:rPr>
          <w:rFonts w:ascii="Times New Roman" w:hAnsi="Times New Roman" w:cs="Times New Roman"/>
          <w:sz w:val="24"/>
          <w:szCs w:val="24"/>
        </w:rPr>
        <w:t>.</w:t>
      </w:r>
    </w:p>
    <w:p w14:paraId="327F5721" w14:textId="6551369E" w:rsidR="004D3CFB" w:rsidRPr="00304313" w:rsidRDefault="008F4AB6" w:rsidP="00533ACC">
      <w:pPr>
        <w:spacing w:after="0" w:line="240" w:lineRule="auto"/>
        <w:ind w:firstLine="567"/>
        <w:jc w:val="both"/>
        <w:rPr>
          <w:rFonts w:ascii="Times New Roman" w:hAnsi="Times New Roman" w:cs="Times New Roman"/>
          <w:sz w:val="16"/>
          <w:szCs w:val="16"/>
          <w:shd w:val="clear" w:color="auto" w:fill="FFFFFF"/>
        </w:rPr>
      </w:pPr>
      <w:r w:rsidRPr="00AE6D22">
        <w:rPr>
          <w:rFonts w:ascii="Times New Roman" w:hAnsi="Times New Roman" w:cs="Times New Roman"/>
          <w:sz w:val="24"/>
          <w:szCs w:val="24"/>
          <w:shd w:val="clear" w:color="auto" w:fill="FFFFFF"/>
        </w:rPr>
        <w:t>(</w:t>
      </w:r>
      <w:r w:rsidR="00D135C9" w:rsidRPr="00AE6D22">
        <w:rPr>
          <w:rFonts w:ascii="Times New Roman" w:hAnsi="Times New Roman" w:cs="Times New Roman"/>
          <w:sz w:val="24"/>
          <w:szCs w:val="24"/>
          <w:shd w:val="clear" w:color="auto" w:fill="FFFFFF"/>
        </w:rPr>
        <w:t>5</w:t>
      </w:r>
      <w:r w:rsidRPr="00AE6D22">
        <w:rPr>
          <w:rFonts w:ascii="Times New Roman" w:hAnsi="Times New Roman" w:cs="Times New Roman"/>
          <w:sz w:val="24"/>
          <w:szCs w:val="24"/>
          <w:shd w:val="clear" w:color="auto" w:fill="FFFFFF"/>
        </w:rPr>
        <w:t xml:space="preserve">) </w:t>
      </w:r>
      <w:r w:rsidR="0022631D">
        <w:rPr>
          <w:rFonts w:ascii="Times New Roman" w:hAnsi="Times New Roman" w:cs="Times New Roman"/>
          <w:sz w:val="24"/>
          <w:szCs w:val="24"/>
          <w:shd w:val="clear" w:color="auto" w:fill="FFFFFF"/>
        </w:rPr>
        <w:t>B</w:t>
      </w:r>
      <w:r w:rsidR="0022631D" w:rsidRPr="004D3CFB">
        <w:rPr>
          <w:rFonts w:ascii="Times New Roman" w:hAnsi="Times New Roman" w:cs="Times New Roman"/>
          <w:sz w:val="24"/>
          <w:szCs w:val="24"/>
          <w:shd w:val="clear" w:color="auto" w:fill="FFFFFF"/>
        </w:rPr>
        <w:t>u madde kapsam</w:t>
      </w:r>
      <w:r w:rsidR="0022631D">
        <w:rPr>
          <w:rFonts w:ascii="Times New Roman" w:hAnsi="Times New Roman" w:cs="Times New Roman"/>
          <w:sz w:val="24"/>
          <w:szCs w:val="24"/>
          <w:shd w:val="clear" w:color="auto" w:fill="FFFFFF"/>
        </w:rPr>
        <w:t>ın</w:t>
      </w:r>
      <w:r w:rsidR="0022631D" w:rsidRPr="004D3CFB">
        <w:rPr>
          <w:rFonts w:ascii="Times New Roman" w:hAnsi="Times New Roman" w:cs="Times New Roman"/>
          <w:sz w:val="24"/>
          <w:szCs w:val="24"/>
          <w:shd w:val="clear" w:color="auto" w:fill="FFFFFF"/>
        </w:rPr>
        <w:t xml:space="preserve">daki </w:t>
      </w:r>
      <w:r w:rsidR="0022631D">
        <w:rPr>
          <w:rFonts w:ascii="Times New Roman" w:hAnsi="Times New Roman" w:cs="Times New Roman"/>
          <w:sz w:val="24"/>
          <w:szCs w:val="24"/>
          <w:shd w:val="clear" w:color="auto" w:fill="FFFFFF"/>
        </w:rPr>
        <w:t xml:space="preserve">Kurul </w:t>
      </w:r>
      <w:r w:rsidR="0022631D" w:rsidRPr="004D3CFB">
        <w:rPr>
          <w:rFonts w:ascii="Times New Roman" w:hAnsi="Times New Roman" w:cs="Times New Roman"/>
          <w:sz w:val="24"/>
          <w:szCs w:val="24"/>
          <w:shd w:val="clear" w:color="auto" w:fill="FFFFFF"/>
        </w:rPr>
        <w:t xml:space="preserve">kararları Kurumun internet sitesinde yayımlanır. </w:t>
      </w:r>
    </w:p>
    <w:p w14:paraId="5DB42393" w14:textId="250426D8" w:rsidR="00185972" w:rsidRPr="004D3CFB" w:rsidRDefault="00F624B4">
      <w:pPr>
        <w:spacing w:after="0" w:line="240" w:lineRule="auto"/>
        <w:ind w:firstLine="709"/>
        <w:jc w:val="both"/>
        <w:rPr>
          <w:rFonts w:ascii="Times New Roman" w:hAnsi="Times New Roman" w:cs="Times New Roman"/>
          <w:b/>
          <w:sz w:val="24"/>
          <w:szCs w:val="24"/>
          <w:shd w:val="clear" w:color="auto" w:fill="FFFFFF"/>
        </w:rPr>
      </w:pPr>
      <w:r w:rsidRPr="004D3CFB">
        <w:rPr>
          <w:rFonts w:ascii="Times New Roman" w:hAnsi="Times New Roman" w:cs="Times New Roman"/>
          <w:b/>
          <w:sz w:val="24"/>
          <w:szCs w:val="24"/>
          <w:shd w:val="clear" w:color="auto" w:fill="FFFFFF"/>
        </w:rPr>
        <w:t>T</w:t>
      </w:r>
      <w:r w:rsidR="00185972" w:rsidRPr="004D3CFB">
        <w:rPr>
          <w:rFonts w:ascii="Times New Roman" w:hAnsi="Times New Roman" w:cs="Times New Roman"/>
          <w:b/>
          <w:sz w:val="24"/>
          <w:szCs w:val="24"/>
          <w:shd w:val="clear" w:color="auto" w:fill="FFFFFF"/>
        </w:rPr>
        <w:t xml:space="preserve">edbirler </w:t>
      </w:r>
    </w:p>
    <w:p w14:paraId="38DB4C0D" w14:textId="69639B71" w:rsidR="00C11BEB" w:rsidRPr="004D3CFB" w:rsidRDefault="00C11BEB">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 xml:space="preserve"> </w:t>
      </w:r>
      <w:r w:rsidR="00413C2D" w:rsidRPr="004D3CFB">
        <w:rPr>
          <w:rFonts w:ascii="Times New Roman" w:eastAsia="Times New Roman" w:hAnsi="Times New Roman" w:cs="Times New Roman"/>
          <w:b/>
          <w:sz w:val="24"/>
          <w:szCs w:val="24"/>
          <w:lang w:eastAsia="tr-TR"/>
        </w:rPr>
        <w:t xml:space="preserve">MADDE </w:t>
      </w:r>
      <w:proofErr w:type="gramStart"/>
      <w:r w:rsidR="00413C2D" w:rsidRPr="004D3CFB">
        <w:rPr>
          <w:rFonts w:ascii="Times New Roman" w:eastAsia="Times New Roman" w:hAnsi="Times New Roman" w:cs="Times New Roman"/>
          <w:b/>
          <w:sz w:val="24"/>
          <w:szCs w:val="24"/>
          <w:lang w:eastAsia="tr-TR"/>
        </w:rPr>
        <w:t>1</w:t>
      </w:r>
      <w:r w:rsidR="0087674D">
        <w:rPr>
          <w:rFonts w:ascii="Times New Roman" w:eastAsia="Times New Roman" w:hAnsi="Times New Roman" w:cs="Times New Roman"/>
          <w:b/>
          <w:sz w:val="24"/>
          <w:szCs w:val="24"/>
          <w:lang w:eastAsia="tr-TR"/>
        </w:rPr>
        <w:t>4</w:t>
      </w:r>
      <w:r w:rsidR="00505172">
        <w:rPr>
          <w:rFonts w:ascii="Times New Roman" w:eastAsia="Times New Roman" w:hAnsi="Times New Roman" w:cs="Times New Roman"/>
          <w:b/>
          <w:sz w:val="24"/>
          <w:szCs w:val="24"/>
          <w:lang w:eastAsia="tr-TR"/>
        </w:rPr>
        <w:t xml:space="preserve"> </w:t>
      </w:r>
      <w:r w:rsidR="0087674D">
        <w:rPr>
          <w:rFonts w:ascii="Times New Roman" w:eastAsia="Times New Roman" w:hAnsi="Times New Roman" w:cs="Times New Roman"/>
          <w:b/>
          <w:sz w:val="24"/>
          <w:szCs w:val="24"/>
          <w:lang w:eastAsia="tr-TR"/>
        </w:rPr>
        <w:t>-</w:t>
      </w:r>
      <w:proofErr w:type="gramEnd"/>
      <w:r w:rsidR="0087674D">
        <w:rPr>
          <w:rFonts w:ascii="Times New Roman" w:eastAsia="Times New Roman" w:hAnsi="Times New Roman" w:cs="Times New Roman"/>
          <w:b/>
          <w:sz w:val="24"/>
          <w:szCs w:val="24"/>
          <w:lang w:eastAsia="tr-TR"/>
        </w:rPr>
        <w:t xml:space="preserve"> </w:t>
      </w:r>
      <w:r w:rsidRPr="004D3CFB">
        <w:rPr>
          <w:rFonts w:ascii="Times New Roman" w:hAnsi="Times New Roman" w:cs="Times New Roman"/>
          <w:sz w:val="24"/>
          <w:szCs w:val="24"/>
          <w:shd w:val="clear" w:color="auto" w:fill="FFFFFF"/>
        </w:rPr>
        <w:t>(</w:t>
      </w:r>
      <w:r w:rsidR="00185972" w:rsidRPr="004D3CFB">
        <w:rPr>
          <w:rFonts w:ascii="Times New Roman" w:hAnsi="Times New Roman" w:cs="Times New Roman"/>
          <w:sz w:val="24"/>
          <w:szCs w:val="24"/>
          <w:shd w:val="clear" w:color="auto" w:fill="FFFFFF"/>
        </w:rPr>
        <w:t>1</w:t>
      </w:r>
      <w:r w:rsidRPr="004D3CFB">
        <w:rPr>
          <w:rFonts w:ascii="Times New Roman" w:hAnsi="Times New Roman" w:cs="Times New Roman"/>
          <w:sz w:val="24"/>
          <w:szCs w:val="24"/>
          <w:shd w:val="clear" w:color="auto" w:fill="FFFFFF"/>
        </w:rPr>
        <w:t xml:space="preserve">) </w:t>
      </w:r>
      <w:r w:rsidR="004D3CFB">
        <w:rPr>
          <w:rFonts w:ascii="Times New Roman" w:hAnsi="Times New Roman" w:cs="Times New Roman"/>
          <w:sz w:val="24"/>
          <w:szCs w:val="24"/>
          <w:shd w:val="clear" w:color="auto" w:fill="FFFFFF"/>
        </w:rPr>
        <w:t>Enerji piyasaları ve çevresel piya</w:t>
      </w:r>
      <w:r w:rsidR="00D135C9">
        <w:rPr>
          <w:rFonts w:ascii="Times New Roman" w:hAnsi="Times New Roman" w:cs="Times New Roman"/>
          <w:sz w:val="24"/>
          <w:szCs w:val="24"/>
          <w:shd w:val="clear" w:color="auto" w:fill="FFFFFF"/>
        </w:rPr>
        <w:t>sa</w:t>
      </w:r>
      <w:r w:rsidR="004D3CFB">
        <w:rPr>
          <w:rFonts w:ascii="Times New Roman" w:hAnsi="Times New Roman" w:cs="Times New Roman"/>
          <w:sz w:val="24"/>
          <w:szCs w:val="24"/>
          <w:shd w:val="clear" w:color="auto" w:fill="FFFFFF"/>
        </w:rPr>
        <w:t>larda</w:t>
      </w:r>
      <w:r w:rsidRPr="004D3CFB">
        <w:rPr>
          <w:rFonts w:ascii="Times New Roman" w:hAnsi="Times New Roman" w:cs="Times New Roman"/>
          <w:sz w:val="24"/>
          <w:szCs w:val="24"/>
          <w:shd w:val="clear" w:color="auto" w:fill="FFFFFF"/>
        </w:rPr>
        <w:t xml:space="preserve"> </w:t>
      </w:r>
      <w:r w:rsidRPr="004D3CFB">
        <w:rPr>
          <w:rFonts w:ascii="Times New Roman" w:eastAsia="Times New Roman" w:hAnsi="Times New Roman" w:cs="Times New Roman"/>
          <w:sz w:val="24"/>
          <w:szCs w:val="24"/>
          <w:lang w:eastAsia="tr-TR"/>
        </w:rPr>
        <w:t xml:space="preserve">piyasa bozucu davranışlarda bulunulduğunun </w:t>
      </w:r>
      <w:r w:rsidRPr="004D3CFB">
        <w:rPr>
          <w:rFonts w:ascii="Times New Roman" w:hAnsi="Times New Roman" w:cs="Times New Roman"/>
          <w:sz w:val="24"/>
          <w:szCs w:val="24"/>
          <w:shd w:val="clear" w:color="auto" w:fill="FFFFFF"/>
        </w:rPr>
        <w:t>tespit edilmesi veya bunlara yönelik kuvvetli şüphelerin bulunması hâlinde Kurul ve acele hallerde</w:t>
      </w:r>
      <w:r w:rsidR="004D3CFB">
        <w:rPr>
          <w:rFonts w:ascii="Times New Roman" w:hAnsi="Times New Roman" w:cs="Times New Roman"/>
          <w:sz w:val="24"/>
          <w:szCs w:val="24"/>
          <w:shd w:val="clear" w:color="auto" w:fill="FFFFFF"/>
        </w:rPr>
        <w:t xml:space="preserve"> ilgili</w:t>
      </w:r>
      <w:r w:rsidRPr="004D3CFB">
        <w:rPr>
          <w:rFonts w:ascii="Times New Roman" w:hAnsi="Times New Roman" w:cs="Times New Roman"/>
          <w:sz w:val="24"/>
          <w:szCs w:val="24"/>
          <w:shd w:val="clear" w:color="auto" w:fill="FFFFFF"/>
        </w:rPr>
        <w:t xml:space="preserve"> piyasa işletmeci</w:t>
      </w:r>
      <w:r w:rsidR="004D3CFB">
        <w:rPr>
          <w:rFonts w:ascii="Times New Roman" w:hAnsi="Times New Roman" w:cs="Times New Roman"/>
          <w:sz w:val="24"/>
          <w:szCs w:val="24"/>
          <w:shd w:val="clear" w:color="auto" w:fill="FFFFFF"/>
        </w:rPr>
        <w:t>si</w:t>
      </w:r>
      <w:r w:rsidRPr="004D3CFB">
        <w:rPr>
          <w:rFonts w:ascii="Times New Roman" w:hAnsi="Times New Roman" w:cs="Times New Roman"/>
          <w:sz w:val="24"/>
          <w:szCs w:val="24"/>
          <w:shd w:val="clear" w:color="auto" w:fill="FFFFFF"/>
        </w:rPr>
        <w:t>, ilgililer hakkında;</w:t>
      </w:r>
    </w:p>
    <w:p w14:paraId="50015CDF" w14:textId="77777777" w:rsidR="00C11BEB" w:rsidRPr="004D3CFB" w:rsidRDefault="00C11BEB">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a) İlave teminat talep etme,</w:t>
      </w:r>
    </w:p>
    <w:p w14:paraId="5F54C228" w14:textId="2B52EF75" w:rsidR="00C11BEB" w:rsidRPr="004D3CFB" w:rsidRDefault="00C11BEB">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 xml:space="preserve">b) </w:t>
      </w:r>
      <w:r w:rsidR="0031050C" w:rsidRPr="004D3CFB">
        <w:rPr>
          <w:rFonts w:ascii="Times New Roman" w:hAnsi="Times New Roman" w:cs="Times New Roman"/>
          <w:sz w:val="24"/>
          <w:szCs w:val="24"/>
        </w:rPr>
        <w:t>İlgili piyasadaki işlemlerinden doğan a</w:t>
      </w:r>
      <w:r w:rsidRPr="004D3CFB">
        <w:rPr>
          <w:rFonts w:ascii="Times New Roman" w:hAnsi="Times New Roman" w:cs="Times New Roman"/>
          <w:sz w:val="24"/>
          <w:szCs w:val="24"/>
        </w:rPr>
        <w:t>lacaklarına bloke koyma</w:t>
      </w:r>
      <w:r w:rsidR="00413C2D" w:rsidRPr="004D3CFB">
        <w:rPr>
          <w:rFonts w:ascii="Times New Roman" w:hAnsi="Times New Roman" w:cs="Times New Roman"/>
          <w:sz w:val="24"/>
          <w:szCs w:val="24"/>
        </w:rPr>
        <w:t>,</w:t>
      </w:r>
    </w:p>
    <w:p w14:paraId="51A96EFE" w14:textId="4C9E0601" w:rsidR="00C11BEB" w:rsidRPr="004D3CFB" w:rsidRDefault="00C11BEB">
      <w:pPr>
        <w:spacing w:after="0" w:line="240" w:lineRule="auto"/>
        <w:ind w:firstLine="567"/>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c) İlgili teklifi veya işlemi</w:t>
      </w:r>
      <w:r w:rsidR="001F1A6D" w:rsidRPr="004D3CFB">
        <w:rPr>
          <w:rFonts w:ascii="Times New Roman" w:hAnsi="Times New Roman" w:cs="Times New Roman"/>
          <w:sz w:val="24"/>
          <w:szCs w:val="24"/>
          <w:shd w:val="clear" w:color="auto" w:fill="FFFFFF"/>
        </w:rPr>
        <w:t xml:space="preserve"> askıya alma ya da</w:t>
      </w:r>
      <w:r w:rsidR="00D12791" w:rsidRPr="004D3CFB">
        <w:rPr>
          <w:rFonts w:ascii="Times New Roman" w:hAnsi="Times New Roman" w:cs="Times New Roman"/>
          <w:sz w:val="24"/>
          <w:szCs w:val="24"/>
          <w:shd w:val="clear" w:color="auto" w:fill="FFFFFF"/>
        </w:rPr>
        <w:t xml:space="preserve"> </w:t>
      </w:r>
      <w:r w:rsidRPr="004D3CFB">
        <w:rPr>
          <w:rFonts w:ascii="Times New Roman" w:hAnsi="Times New Roman" w:cs="Times New Roman"/>
          <w:sz w:val="24"/>
          <w:szCs w:val="24"/>
          <w:shd w:val="clear" w:color="auto" w:fill="FFFFFF"/>
        </w:rPr>
        <w:t>iptal etme,</w:t>
      </w:r>
    </w:p>
    <w:p w14:paraId="6C13E6C7" w14:textId="4C70772D" w:rsidR="00C11BEB" w:rsidRPr="004D3CFB" w:rsidRDefault="00EC3896">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shd w:val="clear" w:color="auto" w:fill="FFFFFF"/>
        </w:rPr>
        <w:t>ç</w:t>
      </w:r>
      <w:proofErr w:type="gramEnd"/>
      <w:r w:rsidR="00C11BEB" w:rsidRPr="004D3CFB">
        <w:rPr>
          <w:rFonts w:ascii="Times New Roman" w:hAnsi="Times New Roman" w:cs="Times New Roman"/>
          <w:sz w:val="24"/>
          <w:szCs w:val="24"/>
          <w:shd w:val="clear" w:color="auto" w:fill="FFFFFF"/>
        </w:rPr>
        <w:t>) İlgili piyasaların bir kısmı</w:t>
      </w:r>
      <w:r w:rsidR="00D135C9">
        <w:rPr>
          <w:rFonts w:ascii="Times New Roman" w:hAnsi="Times New Roman" w:cs="Times New Roman"/>
          <w:sz w:val="24"/>
          <w:szCs w:val="24"/>
          <w:shd w:val="clear" w:color="auto" w:fill="FFFFFF"/>
        </w:rPr>
        <w:t>nda</w:t>
      </w:r>
      <w:r w:rsidR="00C11BEB" w:rsidRPr="004D3CFB">
        <w:rPr>
          <w:rFonts w:ascii="Times New Roman" w:hAnsi="Times New Roman" w:cs="Times New Roman"/>
          <w:sz w:val="24"/>
          <w:szCs w:val="24"/>
          <w:shd w:val="clear" w:color="auto" w:fill="FFFFFF"/>
        </w:rPr>
        <w:t xml:space="preserve"> veya tamamında geçici olarak işlem yapma yasağı getirme</w:t>
      </w:r>
      <w:r w:rsidR="00E4559A">
        <w:rPr>
          <w:rFonts w:ascii="Times New Roman" w:hAnsi="Times New Roman" w:cs="Times New Roman"/>
          <w:sz w:val="24"/>
          <w:szCs w:val="24"/>
          <w:shd w:val="clear" w:color="auto" w:fill="FFFFFF"/>
        </w:rPr>
        <w:t>,</w:t>
      </w:r>
    </w:p>
    <w:p w14:paraId="76C4990C" w14:textId="317BEA83" w:rsidR="00706A2F" w:rsidRPr="004D3CFB" w:rsidRDefault="00C11BEB">
      <w:pPr>
        <w:spacing w:after="0" w:line="240" w:lineRule="auto"/>
        <w:ind w:firstLine="567"/>
        <w:jc w:val="both"/>
        <w:rPr>
          <w:rFonts w:ascii="Times New Roman" w:hAnsi="Times New Roman" w:cs="Times New Roman"/>
          <w:sz w:val="24"/>
          <w:szCs w:val="24"/>
        </w:rPr>
      </w:pPr>
      <w:proofErr w:type="gramStart"/>
      <w:r w:rsidRPr="004D3CFB">
        <w:rPr>
          <w:rFonts w:ascii="Times New Roman" w:hAnsi="Times New Roman" w:cs="Times New Roman"/>
          <w:sz w:val="24"/>
          <w:szCs w:val="24"/>
        </w:rPr>
        <w:t>dâhil</w:t>
      </w:r>
      <w:proofErr w:type="gramEnd"/>
      <w:r w:rsidRPr="004D3CFB">
        <w:rPr>
          <w:rFonts w:ascii="Times New Roman" w:hAnsi="Times New Roman" w:cs="Times New Roman"/>
          <w:sz w:val="24"/>
          <w:szCs w:val="24"/>
        </w:rPr>
        <w:t xml:space="preserve"> piyasaların etkin ve sağlıklı işleyişini </w:t>
      </w:r>
      <w:proofErr w:type="spellStart"/>
      <w:r w:rsidRPr="004D3CFB">
        <w:rPr>
          <w:rFonts w:ascii="Times New Roman" w:hAnsi="Times New Roman" w:cs="Times New Roman"/>
          <w:sz w:val="24"/>
          <w:szCs w:val="24"/>
        </w:rPr>
        <w:t>teminen</w:t>
      </w:r>
      <w:proofErr w:type="spellEnd"/>
      <w:r w:rsidRPr="004D3CFB">
        <w:rPr>
          <w:rFonts w:ascii="Times New Roman" w:hAnsi="Times New Roman" w:cs="Times New Roman"/>
          <w:sz w:val="24"/>
          <w:szCs w:val="24"/>
        </w:rPr>
        <w:t xml:space="preserve"> gerekli her türlü tedbiri almaya yetkilidir. </w:t>
      </w:r>
      <w:r w:rsidR="00706A2F">
        <w:rPr>
          <w:rFonts w:ascii="Times New Roman" w:hAnsi="Times New Roman" w:cs="Times New Roman"/>
          <w:sz w:val="24"/>
          <w:szCs w:val="24"/>
        </w:rPr>
        <w:t>Alınacak tedbirler, ihlâlin muhtemel olumsuz etkilerini önleme ve sınırlandırma amacına yönelik ol</w:t>
      </w:r>
      <w:r w:rsidR="00E4559A">
        <w:rPr>
          <w:rFonts w:ascii="Times New Roman" w:hAnsi="Times New Roman" w:cs="Times New Roman"/>
          <w:sz w:val="24"/>
          <w:szCs w:val="24"/>
        </w:rPr>
        <w:t>ur</w:t>
      </w:r>
      <w:r w:rsidR="00706A2F">
        <w:rPr>
          <w:rFonts w:ascii="Times New Roman" w:hAnsi="Times New Roman" w:cs="Times New Roman"/>
          <w:sz w:val="24"/>
          <w:szCs w:val="24"/>
        </w:rPr>
        <w:t xml:space="preserve"> ve bu amacı gerçekleştirecek nitelikte olanlarla sınırlı tutul</w:t>
      </w:r>
      <w:r w:rsidR="00E4559A">
        <w:rPr>
          <w:rFonts w:ascii="Times New Roman" w:hAnsi="Times New Roman" w:cs="Times New Roman"/>
          <w:sz w:val="24"/>
          <w:szCs w:val="24"/>
        </w:rPr>
        <w:t>u</w:t>
      </w:r>
      <w:r w:rsidR="00706A2F">
        <w:rPr>
          <w:rFonts w:ascii="Times New Roman" w:hAnsi="Times New Roman" w:cs="Times New Roman"/>
          <w:sz w:val="24"/>
          <w:szCs w:val="24"/>
        </w:rPr>
        <w:t>r.</w:t>
      </w:r>
    </w:p>
    <w:p w14:paraId="7B02BCFC" w14:textId="34D72D31" w:rsidR="00C11BEB" w:rsidRPr="004D3CFB" w:rsidRDefault="00C11BEB">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w:t>
      </w:r>
      <w:r w:rsidR="00413C2D" w:rsidRPr="004D3CFB">
        <w:rPr>
          <w:rFonts w:ascii="Times New Roman" w:hAnsi="Times New Roman" w:cs="Times New Roman"/>
          <w:sz w:val="24"/>
          <w:szCs w:val="24"/>
        </w:rPr>
        <w:t>2</w:t>
      </w:r>
      <w:r w:rsidRPr="004D3CFB">
        <w:rPr>
          <w:rFonts w:ascii="Times New Roman" w:hAnsi="Times New Roman" w:cs="Times New Roman"/>
          <w:sz w:val="24"/>
          <w:szCs w:val="24"/>
        </w:rPr>
        <w:t xml:space="preserve">) Piyasa işletmecileri tarafından uygulanan tedbir işlemi derhâl Kurul onayına sunulur. Kurul söz konusu tedbirlerin devamına, değiştirilmesine veya kaldırılmasına </w:t>
      </w:r>
      <w:r w:rsidR="00691F92" w:rsidRPr="004D3CFB">
        <w:rPr>
          <w:rFonts w:ascii="Times New Roman" w:hAnsi="Times New Roman" w:cs="Times New Roman"/>
          <w:sz w:val="24"/>
          <w:szCs w:val="24"/>
        </w:rPr>
        <w:t xml:space="preserve">karar vermeye </w:t>
      </w:r>
      <w:r w:rsidRPr="004D3CFB">
        <w:rPr>
          <w:rFonts w:ascii="Times New Roman" w:hAnsi="Times New Roman" w:cs="Times New Roman"/>
          <w:sz w:val="24"/>
          <w:szCs w:val="24"/>
        </w:rPr>
        <w:t xml:space="preserve">ya da piyasaların etkin ve sağlıklı işleyişini </w:t>
      </w:r>
      <w:proofErr w:type="spellStart"/>
      <w:r w:rsidRPr="004D3CFB">
        <w:rPr>
          <w:rFonts w:ascii="Times New Roman" w:hAnsi="Times New Roman" w:cs="Times New Roman"/>
          <w:sz w:val="24"/>
          <w:szCs w:val="24"/>
        </w:rPr>
        <w:t>teminen</w:t>
      </w:r>
      <w:proofErr w:type="spellEnd"/>
      <w:r w:rsidRPr="004D3CFB">
        <w:rPr>
          <w:rFonts w:ascii="Times New Roman" w:hAnsi="Times New Roman" w:cs="Times New Roman"/>
          <w:sz w:val="24"/>
          <w:szCs w:val="24"/>
        </w:rPr>
        <w:t xml:space="preserve"> başkaca tedbirler almaya yetkilidir. Bu kapsamdaki işler Kurulun öncelikli işlerinden sayılır.</w:t>
      </w:r>
    </w:p>
    <w:p w14:paraId="362A3926" w14:textId="77777777" w:rsidR="00EA17A7" w:rsidRDefault="00EA17A7">
      <w:pPr>
        <w:spacing w:after="0" w:line="240" w:lineRule="auto"/>
        <w:ind w:firstLine="709"/>
        <w:jc w:val="both"/>
        <w:rPr>
          <w:rFonts w:ascii="Times New Roman" w:eastAsia="Times New Roman" w:hAnsi="Times New Roman" w:cs="Times New Roman"/>
          <w:sz w:val="24"/>
          <w:szCs w:val="24"/>
          <w:lang w:eastAsia="tr-TR"/>
        </w:rPr>
      </w:pPr>
    </w:p>
    <w:p w14:paraId="35EAD2DF" w14:textId="77777777" w:rsidR="00EA17A7" w:rsidRDefault="00EA17A7">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ALTINCI</w:t>
      </w:r>
      <w:r w:rsidRPr="001B369E">
        <w:rPr>
          <w:rFonts w:ascii="Times New Roman" w:eastAsia="Times New Roman" w:hAnsi="Times New Roman" w:cs="Times New Roman"/>
          <w:b/>
          <w:sz w:val="24"/>
          <w:szCs w:val="24"/>
          <w:lang w:eastAsia="tr-TR"/>
        </w:rPr>
        <w:t xml:space="preserve"> BÖLÜM</w:t>
      </w:r>
    </w:p>
    <w:p w14:paraId="03C44BB9" w14:textId="0CDF3868" w:rsidR="0087674D" w:rsidRDefault="00EA17A7">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Çeşitli ve Son Hükümler</w:t>
      </w:r>
    </w:p>
    <w:p w14:paraId="6A8399D6" w14:textId="77777777" w:rsidR="00EA17A7" w:rsidRPr="00304313" w:rsidRDefault="00EA17A7">
      <w:pPr>
        <w:spacing w:after="0" w:line="240" w:lineRule="auto"/>
        <w:jc w:val="center"/>
        <w:rPr>
          <w:rFonts w:ascii="Times New Roman" w:eastAsia="Times New Roman" w:hAnsi="Times New Roman" w:cs="Times New Roman"/>
          <w:b/>
          <w:sz w:val="16"/>
          <w:szCs w:val="16"/>
          <w:lang w:eastAsia="tr-TR"/>
        </w:rPr>
      </w:pPr>
    </w:p>
    <w:p w14:paraId="5AE6B4AC" w14:textId="0932FA98" w:rsidR="0087674D" w:rsidRPr="0004224F" w:rsidRDefault="0087674D">
      <w:pPr>
        <w:spacing w:after="0" w:line="240" w:lineRule="auto"/>
        <w:ind w:firstLine="708"/>
        <w:jc w:val="both"/>
        <w:rPr>
          <w:rFonts w:ascii="Times New Roman" w:eastAsia="Times New Roman" w:hAnsi="Times New Roman" w:cs="Times New Roman"/>
          <w:b/>
          <w:sz w:val="24"/>
          <w:szCs w:val="24"/>
          <w:lang w:eastAsia="tr-TR"/>
        </w:rPr>
      </w:pPr>
      <w:r w:rsidRPr="0004224F">
        <w:rPr>
          <w:rFonts w:ascii="Times New Roman" w:eastAsia="Times New Roman" w:hAnsi="Times New Roman" w:cs="Times New Roman"/>
          <w:b/>
          <w:sz w:val="24"/>
          <w:szCs w:val="24"/>
          <w:lang w:eastAsia="tr-TR"/>
        </w:rPr>
        <w:t>Rehber</w:t>
      </w:r>
    </w:p>
    <w:p w14:paraId="38F83F78" w14:textId="79E068E5" w:rsidR="0087674D" w:rsidRPr="00304313" w:rsidRDefault="0087674D" w:rsidP="00533ACC">
      <w:pPr>
        <w:shd w:val="clear" w:color="auto" w:fill="FFFFFF" w:themeFill="background1"/>
        <w:spacing w:after="0" w:line="240" w:lineRule="auto"/>
        <w:ind w:firstLine="708"/>
        <w:jc w:val="both"/>
        <w:rPr>
          <w:rFonts w:ascii="Times New Roman" w:eastAsia="Times New Roman" w:hAnsi="Times New Roman" w:cs="Times New Roman"/>
          <w:b/>
          <w:sz w:val="16"/>
          <w:szCs w:val="16"/>
          <w:lang w:eastAsia="tr-TR"/>
        </w:rPr>
      </w:pPr>
      <w:r w:rsidRPr="0004224F">
        <w:rPr>
          <w:rFonts w:ascii="Times New Roman" w:eastAsia="Times New Roman" w:hAnsi="Times New Roman" w:cs="Times New Roman"/>
          <w:b/>
          <w:sz w:val="24"/>
          <w:szCs w:val="24"/>
          <w:lang w:eastAsia="tr-TR"/>
        </w:rPr>
        <w:t xml:space="preserve">MADDE </w:t>
      </w:r>
      <w:proofErr w:type="gramStart"/>
      <w:r w:rsidRPr="0004224F">
        <w:rPr>
          <w:rFonts w:ascii="Times New Roman" w:eastAsia="Times New Roman" w:hAnsi="Times New Roman" w:cs="Times New Roman"/>
          <w:b/>
          <w:sz w:val="24"/>
          <w:szCs w:val="24"/>
          <w:lang w:eastAsia="tr-TR"/>
        </w:rPr>
        <w:t>1</w:t>
      </w:r>
      <w:r>
        <w:rPr>
          <w:rFonts w:ascii="Times New Roman" w:eastAsia="Times New Roman" w:hAnsi="Times New Roman" w:cs="Times New Roman"/>
          <w:b/>
          <w:sz w:val="24"/>
          <w:szCs w:val="24"/>
          <w:lang w:eastAsia="tr-TR"/>
        </w:rPr>
        <w:t>5</w:t>
      </w:r>
      <w:r w:rsidR="00505172">
        <w:rPr>
          <w:rFonts w:ascii="Times New Roman" w:eastAsia="Times New Roman" w:hAnsi="Times New Roman" w:cs="Times New Roman"/>
          <w:b/>
          <w:sz w:val="24"/>
          <w:szCs w:val="24"/>
          <w:lang w:eastAsia="tr-TR"/>
        </w:rPr>
        <w:t xml:space="preserve"> </w:t>
      </w:r>
      <w:r w:rsidRPr="001B369E">
        <w:rPr>
          <w:rFonts w:ascii="Times New Roman" w:eastAsia="Times New Roman" w:hAnsi="Times New Roman" w:cs="Times New Roman"/>
          <w:b/>
          <w:sz w:val="24"/>
          <w:szCs w:val="24"/>
          <w:lang w:eastAsia="tr-TR"/>
        </w:rPr>
        <w:t>-</w:t>
      </w:r>
      <w:proofErr w:type="gramEnd"/>
      <w:r>
        <w:rPr>
          <w:rFonts w:ascii="Times New Roman" w:eastAsia="Times New Roman" w:hAnsi="Times New Roman" w:cs="Times New Roman"/>
          <w:sz w:val="24"/>
          <w:szCs w:val="24"/>
          <w:lang w:eastAsia="tr-TR"/>
        </w:rPr>
        <w:t xml:space="preserve"> (1) Kurum, bu Yönetmelik kapsamındaki piyasa bozucu davranışlara ve dâhil</w:t>
      </w:r>
      <w:r w:rsidR="00FF4CF0">
        <w:rPr>
          <w:rFonts w:ascii="Times New Roman" w:eastAsia="Times New Roman" w:hAnsi="Times New Roman" w:cs="Times New Roman"/>
          <w:sz w:val="24"/>
          <w:szCs w:val="24"/>
          <w:lang w:eastAsia="tr-TR"/>
        </w:rPr>
        <w:t>î</w:t>
      </w:r>
      <w:r>
        <w:rPr>
          <w:rFonts w:ascii="Times New Roman" w:eastAsia="Times New Roman" w:hAnsi="Times New Roman" w:cs="Times New Roman"/>
          <w:sz w:val="24"/>
          <w:szCs w:val="24"/>
          <w:lang w:eastAsia="tr-TR"/>
        </w:rPr>
        <w:t xml:space="preserve"> bilgilere ilişkin hususlarda piyasa katılımcılarına yol gösterici olması amacıyla bir rehber hazırlar ve yayımlar.</w:t>
      </w:r>
    </w:p>
    <w:p w14:paraId="620B3B41" w14:textId="2BCED619" w:rsidR="00C11BEB" w:rsidRPr="004D3CFB" w:rsidRDefault="00C11BEB">
      <w:pPr>
        <w:shd w:val="clear" w:color="auto" w:fill="FFFFFF" w:themeFill="background1"/>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Yürürlük</w:t>
      </w:r>
    </w:p>
    <w:p w14:paraId="2CBE7E9D" w14:textId="31251A12" w:rsidR="00FF4CF0" w:rsidRPr="00304313" w:rsidRDefault="00C11BEB" w:rsidP="00533ACC">
      <w:pPr>
        <w:shd w:val="clear" w:color="auto" w:fill="FFFFFF" w:themeFill="background1"/>
        <w:spacing w:after="0" w:line="240" w:lineRule="auto"/>
        <w:ind w:firstLine="709"/>
        <w:jc w:val="both"/>
        <w:rPr>
          <w:rFonts w:ascii="Times New Roman" w:eastAsia="Times New Roman" w:hAnsi="Times New Roman" w:cs="Times New Roman"/>
          <w:b/>
          <w:sz w:val="16"/>
          <w:szCs w:val="16"/>
          <w:lang w:eastAsia="tr-TR"/>
        </w:rPr>
      </w:pPr>
      <w:r w:rsidRPr="000B447A">
        <w:rPr>
          <w:rFonts w:ascii="Times New Roman" w:eastAsia="Times New Roman" w:hAnsi="Times New Roman" w:cs="Times New Roman"/>
          <w:b/>
          <w:sz w:val="24"/>
          <w:szCs w:val="24"/>
          <w:lang w:eastAsia="tr-TR"/>
        </w:rPr>
        <w:t xml:space="preserve">MADDE </w:t>
      </w:r>
      <w:proofErr w:type="gramStart"/>
      <w:r w:rsidRPr="000B447A">
        <w:rPr>
          <w:rFonts w:ascii="Times New Roman" w:eastAsia="Times New Roman" w:hAnsi="Times New Roman" w:cs="Times New Roman"/>
          <w:b/>
          <w:sz w:val="24"/>
          <w:szCs w:val="24"/>
          <w:lang w:eastAsia="tr-TR"/>
        </w:rPr>
        <w:t>1</w:t>
      </w:r>
      <w:r w:rsidR="0087674D" w:rsidRPr="000B447A">
        <w:rPr>
          <w:rFonts w:ascii="Times New Roman" w:eastAsia="Times New Roman" w:hAnsi="Times New Roman" w:cs="Times New Roman"/>
          <w:b/>
          <w:sz w:val="24"/>
          <w:szCs w:val="24"/>
          <w:lang w:eastAsia="tr-TR"/>
        </w:rPr>
        <w:t>6</w:t>
      </w:r>
      <w:r w:rsidR="00505172">
        <w:rPr>
          <w:rFonts w:ascii="Times New Roman" w:eastAsia="Times New Roman" w:hAnsi="Times New Roman" w:cs="Times New Roman"/>
          <w:b/>
          <w:sz w:val="24"/>
          <w:szCs w:val="24"/>
          <w:lang w:eastAsia="tr-TR"/>
        </w:rPr>
        <w:t xml:space="preserve"> </w:t>
      </w:r>
      <w:r w:rsidRPr="000B447A">
        <w:rPr>
          <w:rFonts w:ascii="Times New Roman" w:eastAsia="Times New Roman" w:hAnsi="Times New Roman" w:cs="Times New Roman"/>
          <w:b/>
          <w:sz w:val="24"/>
          <w:szCs w:val="24"/>
          <w:lang w:eastAsia="tr-TR"/>
        </w:rPr>
        <w:t>-</w:t>
      </w:r>
      <w:proofErr w:type="gramEnd"/>
      <w:r w:rsidRPr="000B447A">
        <w:rPr>
          <w:rFonts w:ascii="Times New Roman" w:eastAsia="Times New Roman" w:hAnsi="Times New Roman" w:cs="Times New Roman"/>
          <w:sz w:val="24"/>
          <w:szCs w:val="24"/>
          <w:lang w:eastAsia="tr-TR"/>
        </w:rPr>
        <w:t xml:space="preserve"> (1) Bu Yönetmelik </w:t>
      </w:r>
      <w:r w:rsidR="00267C3B" w:rsidRPr="000B447A">
        <w:rPr>
          <w:rFonts w:ascii="Times New Roman" w:eastAsia="Times New Roman" w:hAnsi="Times New Roman" w:cs="Times New Roman"/>
          <w:sz w:val="24"/>
          <w:szCs w:val="24"/>
          <w:lang w:eastAsia="tr-TR"/>
        </w:rPr>
        <w:t>1/</w:t>
      </w:r>
      <w:r w:rsidR="007B12C3" w:rsidRPr="000B447A">
        <w:rPr>
          <w:rFonts w:ascii="Times New Roman" w:eastAsia="Times New Roman" w:hAnsi="Times New Roman" w:cs="Times New Roman"/>
          <w:sz w:val="24"/>
          <w:szCs w:val="24"/>
          <w:lang w:eastAsia="tr-TR"/>
        </w:rPr>
        <w:t>6</w:t>
      </w:r>
      <w:r w:rsidR="00267C3B" w:rsidRPr="000B447A">
        <w:rPr>
          <w:rFonts w:ascii="Times New Roman" w:eastAsia="Times New Roman" w:hAnsi="Times New Roman" w:cs="Times New Roman"/>
          <w:sz w:val="24"/>
          <w:szCs w:val="24"/>
          <w:lang w:eastAsia="tr-TR"/>
        </w:rPr>
        <w:t xml:space="preserve">/2026 </w:t>
      </w:r>
      <w:r w:rsidRPr="000B447A">
        <w:rPr>
          <w:rFonts w:ascii="Times New Roman" w:eastAsia="Times New Roman" w:hAnsi="Times New Roman" w:cs="Times New Roman"/>
          <w:sz w:val="24"/>
          <w:szCs w:val="24"/>
          <w:lang w:eastAsia="tr-TR"/>
        </w:rPr>
        <w:t>tarihinde yürürlüğe girer.</w:t>
      </w:r>
    </w:p>
    <w:p w14:paraId="1850F3FA" w14:textId="26A7B5E3" w:rsidR="00C11BEB" w:rsidRPr="004D3CFB" w:rsidRDefault="00C11BEB">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Yürütme</w:t>
      </w:r>
    </w:p>
    <w:p w14:paraId="05E5BC74" w14:textId="7E6B9602" w:rsidR="00A72E8E" w:rsidRPr="004D3CFB" w:rsidRDefault="00C11BEB">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proofErr w:type="gramStart"/>
      <w:r w:rsidRPr="004D3CFB">
        <w:rPr>
          <w:rFonts w:ascii="Times New Roman" w:eastAsia="Times New Roman" w:hAnsi="Times New Roman" w:cs="Times New Roman"/>
          <w:b/>
          <w:sz w:val="24"/>
          <w:szCs w:val="24"/>
          <w:lang w:eastAsia="tr-TR"/>
        </w:rPr>
        <w:t>1</w:t>
      </w:r>
      <w:r w:rsidR="0087674D">
        <w:rPr>
          <w:rFonts w:ascii="Times New Roman" w:eastAsia="Times New Roman" w:hAnsi="Times New Roman" w:cs="Times New Roman"/>
          <w:b/>
          <w:sz w:val="24"/>
          <w:szCs w:val="24"/>
          <w:lang w:eastAsia="tr-TR"/>
        </w:rPr>
        <w:t>7</w:t>
      </w:r>
      <w:r w:rsidR="00505172">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b/>
          <w:sz w:val="24"/>
          <w:szCs w:val="24"/>
          <w:lang w:eastAsia="tr-TR"/>
        </w:rPr>
        <w:t>-</w:t>
      </w:r>
      <w:proofErr w:type="gramEnd"/>
      <w:r w:rsidR="008A25F4">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sz w:val="24"/>
          <w:szCs w:val="24"/>
          <w:lang w:eastAsia="tr-TR"/>
        </w:rPr>
        <w:t>(1) Bu Yönetmelik hükümlerini Enerji Piyasası D</w:t>
      </w:r>
      <w:r w:rsidR="00A6113D" w:rsidRPr="004D3CFB">
        <w:rPr>
          <w:rFonts w:ascii="Times New Roman" w:eastAsia="Times New Roman" w:hAnsi="Times New Roman" w:cs="Times New Roman"/>
          <w:sz w:val="24"/>
          <w:szCs w:val="24"/>
          <w:lang w:eastAsia="tr-TR"/>
        </w:rPr>
        <w:t xml:space="preserve">üzenleme Kurumu Başkanı yürütür. </w:t>
      </w:r>
    </w:p>
    <w:sectPr w:rsidR="00A72E8E" w:rsidRPr="004D3CFB" w:rsidSect="00FF4CF0">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8370A" w14:textId="77777777" w:rsidR="009912E7" w:rsidRDefault="009912E7" w:rsidP="00AA5261">
      <w:pPr>
        <w:spacing w:after="0" w:line="240" w:lineRule="auto"/>
      </w:pPr>
      <w:r>
        <w:separator/>
      </w:r>
    </w:p>
  </w:endnote>
  <w:endnote w:type="continuationSeparator" w:id="0">
    <w:p w14:paraId="28D65BC5" w14:textId="77777777" w:rsidR="009912E7" w:rsidRDefault="009912E7" w:rsidP="00AA5261">
      <w:pPr>
        <w:spacing w:after="0" w:line="240" w:lineRule="auto"/>
      </w:pPr>
      <w:r>
        <w:continuationSeparator/>
      </w:r>
    </w:p>
  </w:endnote>
  <w:endnote w:type="continuationNotice" w:id="1">
    <w:p w14:paraId="79E67FA6" w14:textId="77777777" w:rsidR="009912E7" w:rsidRDefault="009912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ヒラギノ明朝 Pro W3">
    <w:charset w:val="80"/>
    <w:family w:val="auto"/>
    <w:pitch w:val="variable"/>
    <w:sig w:usb0="00000001" w:usb1="00000000" w:usb2="01000407" w:usb3="00000000" w:csb0="00020000"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11DE0" w14:textId="77777777" w:rsidR="00054BDD" w:rsidRDefault="00054BD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046441"/>
      <w:docPartObj>
        <w:docPartGallery w:val="Page Numbers (Bottom of Page)"/>
        <w:docPartUnique/>
      </w:docPartObj>
    </w:sdtPr>
    <w:sdtEndPr>
      <w:rPr>
        <w:rFonts w:ascii="Times New Roman" w:hAnsi="Times New Roman" w:cs="Times New Roman"/>
      </w:rPr>
    </w:sdtEndPr>
    <w:sdtContent>
      <w:p w14:paraId="3531FAB2" w14:textId="01E7EFD0" w:rsidR="0087674D" w:rsidRPr="0087674D" w:rsidRDefault="0087674D">
        <w:pPr>
          <w:pStyle w:val="AltBilgi"/>
          <w:jc w:val="center"/>
          <w:rPr>
            <w:rFonts w:ascii="Times New Roman" w:hAnsi="Times New Roman" w:cs="Times New Roman"/>
          </w:rPr>
        </w:pPr>
        <w:r w:rsidRPr="0087674D">
          <w:rPr>
            <w:rFonts w:ascii="Times New Roman" w:hAnsi="Times New Roman" w:cs="Times New Roman"/>
          </w:rPr>
          <w:fldChar w:fldCharType="begin"/>
        </w:r>
        <w:r w:rsidRPr="0087674D">
          <w:rPr>
            <w:rFonts w:ascii="Times New Roman" w:hAnsi="Times New Roman" w:cs="Times New Roman"/>
          </w:rPr>
          <w:instrText>PAGE   \* MERGEFORMAT</w:instrText>
        </w:r>
        <w:r w:rsidRPr="0087674D">
          <w:rPr>
            <w:rFonts w:ascii="Times New Roman" w:hAnsi="Times New Roman" w:cs="Times New Roman"/>
          </w:rPr>
          <w:fldChar w:fldCharType="separate"/>
        </w:r>
        <w:r w:rsidRPr="0087674D">
          <w:rPr>
            <w:rFonts w:ascii="Times New Roman" w:hAnsi="Times New Roman" w:cs="Times New Roman"/>
          </w:rPr>
          <w:t>2</w:t>
        </w:r>
        <w:r w:rsidRPr="0087674D">
          <w:rPr>
            <w:rFonts w:ascii="Times New Roman" w:hAnsi="Times New Roman" w:cs="Times New Roman"/>
          </w:rPr>
          <w:fldChar w:fldCharType="end"/>
        </w:r>
      </w:p>
    </w:sdtContent>
  </w:sdt>
  <w:p w14:paraId="65C5A094" w14:textId="77777777" w:rsidR="00643667" w:rsidRDefault="00643667">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AC452" w14:textId="77777777" w:rsidR="00054BDD" w:rsidRDefault="00054BD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5F13" w14:textId="77777777" w:rsidR="009912E7" w:rsidRDefault="009912E7" w:rsidP="00AA5261">
      <w:pPr>
        <w:spacing w:after="0" w:line="240" w:lineRule="auto"/>
      </w:pPr>
      <w:r>
        <w:separator/>
      </w:r>
    </w:p>
  </w:footnote>
  <w:footnote w:type="continuationSeparator" w:id="0">
    <w:p w14:paraId="619318BD" w14:textId="77777777" w:rsidR="009912E7" w:rsidRDefault="009912E7" w:rsidP="00AA5261">
      <w:pPr>
        <w:spacing w:after="0" w:line="240" w:lineRule="auto"/>
      </w:pPr>
      <w:r>
        <w:continuationSeparator/>
      </w:r>
    </w:p>
  </w:footnote>
  <w:footnote w:type="continuationNotice" w:id="1">
    <w:p w14:paraId="36A42834" w14:textId="77777777" w:rsidR="009912E7" w:rsidRDefault="009912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AFAAD" w14:textId="77777777" w:rsidR="00054BDD" w:rsidRDefault="00054BD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E3DC" w14:textId="318B43F6" w:rsidR="00054BDD" w:rsidRPr="00054BDD" w:rsidRDefault="00054BDD">
    <w:pPr>
      <w:pStyle w:val="stBilgi"/>
    </w:pPr>
    <w:r w:rsidRPr="00054BDD">
      <w:rPr>
        <w:rFonts w:ascii="Segoe UI" w:hAnsi="Segoe UI" w:cs="Segoe UI"/>
        <w:sz w:val="20"/>
        <w:szCs w:val="20"/>
        <w:highlight w:val="yellow"/>
        <w:shd w:val="clear" w:color="auto" w:fill="8C1826"/>
      </w:rPr>
      <w:t>14 Şubat 2026 Tarihli ve 33168 Sayılı Resmî Gazete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681EF" w14:textId="77777777" w:rsidR="00054BDD" w:rsidRDefault="00054BD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529CE"/>
    <w:multiLevelType w:val="hybridMultilevel"/>
    <w:tmpl w:val="4274E050"/>
    <w:lvl w:ilvl="0" w:tplc="B0FC3B6E">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 w15:restartNumberingAfterBreak="0">
    <w:nsid w:val="15DD7D45"/>
    <w:multiLevelType w:val="hybridMultilevel"/>
    <w:tmpl w:val="BAD61B64"/>
    <w:lvl w:ilvl="0" w:tplc="DB665094">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 w15:restartNumberingAfterBreak="0">
    <w:nsid w:val="5FD5417E"/>
    <w:multiLevelType w:val="hybridMultilevel"/>
    <w:tmpl w:val="86BC40C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81F"/>
    <w:rsid w:val="00003CE3"/>
    <w:rsid w:val="0001116A"/>
    <w:rsid w:val="000304FD"/>
    <w:rsid w:val="00030FDA"/>
    <w:rsid w:val="000356AB"/>
    <w:rsid w:val="000412D6"/>
    <w:rsid w:val="00054BDD"/>
    <w:rsid w:val="00062867"/>
    <w:rsid w:val="000740B3"/>
    <w:rsid w:val="00082B63"/>
    <w:rsid w:val="00086C03"/>
    <w:rsid w:val="00097B3D"/>
    <w:rsid w:val="000A471B"/>
    <w:rsid w:val="000B447A"/>
    <w:rsid w:val="000C573A"/>
    <w:rsid w:val="000D40D8"/>
    <w:rsid w:val="000F4631"/>
    <w:rsid w:val="00101C18"/>
    <w:rsid w:val="00103CCC"/>
    <w:rsid w:val="0012707D"/>
    <w:rsid w:val="0014309B"/>
    <w:rsid w:val="00185972"/>
    <w:rsid w:val="001975EF"/>
    <w:rsid w:val="001A6216"/>
    <w:rsid w:val="001C2874"/>
    <w:rsid w:val="001D2B8B"/>
    <w:rsid w:val="001E1DAE"/>
    <w:rsid w:val="001E5EE2"/>
    <w:rsid w:val="001E7280"/>
    <w:rsid w:val="001E754E"/>
    <w:rsid w:val="001F1521"/>
    <w:rsid w:val="001F1A6D"/>
    <w:rsid w:val="00207366"/>
    <w:rsid w:val="00211C73"/>
    <w:rsid w:val="00220570"/>
    <w:rsid w:val="0022631D"/>
    <w:rsid w:val="00232D61"/>
    <w:rsid w:val="0024649D"/>
    <w:rsid w:val="00260C46"/>
    <w:rsid w:val="00261562"/>
    <w:rsid w:val="0026420E"/>
    <w:rsid w:val="00267C3B"/>
    <w:rsid w:val="00270AD9"/>
    <w:rsid w:val="00272831"/>
    <w:rsid w:val="00286179"/>
    <w:rsid w:val="002869AE"/>
    <w:rsid w:val="002916EA"/>
    <w:rsid w:val="002C154C"/>
    <w:rsid w:val="002D1FAF"/>
    <w:rsid w:val="002D4F3E"/>
    <w:rsid w:val="002D75C7"/>
    <w:rsid w:val="002F5109"/>
    <w:rsid w:val="00304313"/>
    <w:rsid w:val="00304503"/>
    <w:rsid w:val="00307977"/>
    <w:rsid w:val="0031050C"/>
    <w:rsid w:val="003155F8"/>
    <w:rsid w:val="00327827"/>
    <w:rsid w:val="00335B39"/>
    <w:rsid w:val="0035040A"/>
    <w:rsid w:val="00370F12"/>
    <w:rsid w:val="00371431"/>
    <w:rsid w:val="00372B11"/>
    <w:rsid w:val="0038635E"/>
    <w:rsid w:val="00394755"/>
    <w:rsid w:val="00397137"/>
    <w:rsid w:val="003A52A7"/>
    <w:rsid w:val="003A7927"/>
    <w:rsid w:val="003B1D0A"/>
    <w:rsid w:val="003B4964"/>
    <w:rsid w:val="003C0080"/>
    <w:rsid w:val="003D2C1E"/>
    <w:rsid w:val="003D5324"/>
    <w:rsid w:val="003D5807"/>
    <w:rsid w:val="003D656D"/>
    <w:rsid w:val="003E7C7D"/>
    <w:rsid w:val="003F0725"/>
    <w:rsid w:val="003F76D4"/>
    <w:rsid w:val="00413A64"/>
    <w:rsid w:val="00413C2D"/>
    <w:rsid w:val="00416D94"/>
    <w:rsid w:val="0045490F"/>
    <w:rsid w:val="00462041"/>
    <w:rsid w:val="00462795"/>
    <w:rsid w:val="00462BC1"/>
    <w:rsid w:val="0048081E"/>
    <w:rsid w:val="004838B6"/>
    <w:rsid w:val="00483E4B"/>
    <w:rsid w:val="0049494B"/>
    <w:rsid w:val="00495268"/>
    <w:rsid w:val="004A450E"/>
    <w:rsid w:val="004A5589"/>
    <w:rsid w:val="004A79DA"/>
    <w:rsid w:val="004B07E5"/>
    <w:rsid w:val="004B6329"/>
    <w:rsid w:val="004C37D8"/>
    <w:rsid w:val="004D3CFB"/>
    <w:rsid w:val="004D69ED"/>
    <w:rsid w:val="004D72CC"/>
    <w:rsid w:val="004E10C6"/>
    <w:rsid w:val="004E5F4D"/>
    <w:rsid w:val="004F242B"/>
    <w:rsid w:val="004F46FE"/>
    <w:rsid w:val="00505172"/>
    <w:rsid w:val="00521041"/>
    <w:rsid w:val="005217B9"/>
    <w:rsid w:val="00521B3E"/>
    <w:rsid w:val="00533266"/>
    <w:rsid w:val="00533ACC"/>
    <w:rsid w:val="00561A7F"/>
    <w:rsid w:val="005646E6"/>
    <w:rsid w:val="005654C1"/>
    <w:rsid w:val="00581DD7"/>
    <w:rsid w:val="005833F3"/>
    <w:rsid w:val="0058405D"/>
    <w:rsid w:val="00585EBE"/>
    <w:rsid w:val="005934F2"/>
    <w:rsid w:val="00594383"/>
    <w:rsid w:val="005C21EB"/>
    <w:rsid w:val="005D022D"/>
    <w:rsid w:val="005D73C7"/>
    <w:rsid w:val="005E3CA2"/>
    <w:rsid w:val="006017B6"/>
    <w:rsid w:val="006057A7"/>
    <w:rsid w:val="00607384"/>
    <w:rsid w:val="00607ACD"/>
    <w:rsid w:val="00611D7D"/>
    <w:rsid w:val="00615E1D"/>
    <w:rsid w:val="006161DE"/>
    <w:rsid w:val="006172BE"/>
    <w:rsid w:val="00643667"/>
    <w:rsid w:val="00651C64"/>
    <w:rsid w:val="00672BF8"/>
    <w:rsid w:val="00691F92"/>
    <w:rsid w:val="006937C9"/>
    <w:rsid w:val="00695E41"/>
    <w:rsid w:val="006A0088"/>
    <w:rsid w:val="006B28B7"/>
    <w:rsid w:val="006B2EC9"/>
    <w:rsid w:val="006C617E"/>
    <w:rsid w:val="006F7635"/>
    <w:rsid w:val="006F795A"/>
    <w:rsid w:val="00700EA1"/>
    <w:rsid w:val="00703505"/>
    <w:rsid w:val="00704EC7"/>
    <w:rsid w:val="00706A2F"/>
    <w:rsid w:val="00710C7A"/>
    <w:rsid w:val="00724DDD"/>
    <w:rsid w:val="0073009D"/>
    <w:rsid w:val="007459CA"/>
    <w:rsid w:val="007724C0"/>
    <w:rsid w:val="007748B7"/>
    <w:rsid w:val="00782DB5"/>
    <w:rsid w:val="007910DC"/>
    <w:rsid w:val="007A0A2F"/>
    <w:rsid w:val="007A3207"/>
    <w:rsid w:val="007B12C3"/>
    <w:rsid w:val="007B397D"/>
    <w:rsid w:val="007C7428"/>
    <w:rsid w:val="007D05CC"/>
    <w:rsid w:val="007D7D11"/>
    <w:rsid w:val="007E312E"/>
    <w:rsid w:val="007E64B8"/>
    <w:rsid w:val="007F3921"/>
    <w:rsid w:val="00806816"/>
    <w:rsid w:val="008109DF"/>
    <w:rsid w:val="00812F70"/>
    <w:rsid w:val="00814365"/>
    <w:rsid w:val="008366DA"/>
    <w:rsid w:val="008447B6"/>
    <w:rsid w:val="00852676"/>
    <w:rsid w:val="00853C38"/>
    <w:rsid w:val="00853D95"/>
    <w:rsid w:val="00863BAC"/>
    <w:rsid w:val="00863E70"/>
    <w:rsid w:val="008717E1"/>
    <w:rsid w:val="00873BBB"/>
    <w:rsid w:val="0087674D"/>
    <w:rsid w:val="0087706C"/>
    <w:rsid w:val="008800BE"/>
    <w:rsid w:val="00881323"/>
    <w:rsid w:val="00883F44"/>
    <w:rsid w:val="008A25F4"/>
    <w:rsid w:val="008C01B7"/>
    <w:rsid w:val="008C7459"/>
    <w:rsid w:val="008D23CB"/>
    <w:rsid w:val="008D2C77"/>
    <w:rsid w:val="008D505D"/>
    <w:rsid w:val="008D6603"/>
    <w:rsid w:val="008E7350"/>
    <w:rsid w:val="008F0AC3"/>
    <w:rsid w:val="008F30FD"/>
    <w:rsid w:val="008F4AB6"/>
    <w:rsid w:val="008F57BF"/>
    <w:rsid w:val="008F6C8F"/>
    <w:rsid w:val="009016F7"/>
    <w:rsid w:val="00903019"/>
    <w:rsid w:val="00907B83"/>
    <w:rsid w:val="00911455"/>
    <w:rsid w:val="00921396"/>
    <w:rsid w:val="009213CB"/>
    <w:rsid w:val="0093006A"/>
    <w:rsid w:val="00931A82"/>
    <w:rsid w:val="009340E9"/>
    <w:rsid w:val="00934F1F"/>
    <w:rsid w:val="00942D1D"/>
    <w:rsid w:val="00943F95"/>
    <w:rsid w:val="009477AD"/>
    <w:rsid w:val="00954EDF"/>
    <w:rsid w:val="00957DDE"/>
    <w:rsid w:val="00961618"/>
    <w:rsid w:val="00963B3B"/>
    <w:rsid w:val="0097197B"/>
    <w:rsid w:val="00990A05"/>
    <w:rsid w:val="009912E7"/>
    <w:rsid w:val="00991E58"/>
    <w:rsid w:val="00992A80"/>
    <w:rsid w:val="00992B21"/>
    <w:rsid w:val="009A5E00"/>
    <w:rsid w:val="009A656B"/>
    <w:rsid w:val="009C2353"/>
    <w:rsid w:val="009C270B"/>
    <w:rsid w:val="009C6162"/>
    <w:rsid w:val="009C681F"/>
    <w:rsid w:val="009C717A"/>
    <w:rsid w:val="009D1B62"/>
    <w:rsid w:val="009E5F62"/>
    <w:rsid w:val="00A024AB"/>
    <w:rsid w:val="00A07DFE"/>
    <w:rsid w:val="00A21356"/>
    <w:rsid w:val="00A3071A"/>
    <w:rsid w:val="00A339BF"/>
    <w:rsid w:val="00A43E02"/>
    <w:rsid w:val="00A57570"/>
    <w:rsid w:val="00A6113D"/>
    <w:rsid w:val="00A64C5F"/>
    <w:rsid w:val="00A7260B"/>
    <w:rsid w:val="00A72E8E"/>
    <w:rsid w:val="00A83551"/>
    <w:rsid w:val="00A909DF"/>
    <w:rsid w:val="00A97191"/>
    <w:rsid w:val="00AA5261"/>
    <w:rsid w:val="00AE6D22"/>
    <w:rsid w:val="00B0789E"/>
    <w:rsid w:val="00B333E1"/>
    <w:rsid w:val="00B34F65"/>
    <w:rsid w:val="00B36E19"/>
    <w:rsid w:val="00B46153"/>
    <w:rsid w:val="00B60B8E"/>
    <w:rsid w:val="00B7382A"/>
    <w:rsid w:val="00B8595D"/>
    <w:rsid w:val="00B95452"/>
    <w:rsid w:val="00BA59CD"/>
    <w:rsid w:val="00BB2EAE"/>
    <w:rsid w:val="00BB4AF6"/>
    <w:rsid w:val="00BC6E89"/>
    <w:rsid w:val="00BD0E24"/>
    <w:rsid w:val="00BF1433"/>
    <w:rsid w:val="00BF2809"/>
    <w:rsid w:val="00BF4878"/>
    <w:rsid w:val="00BF65DF"/>
    <w:rsid w:val="00C00076"/>
    <w:rsid w:val="00C02B94"/>
    <w:rsid w:val="00C0632E"/>
    <w:rsid w:val="00C11BEB"/>
    <w:rsid w:val="00C34CBE"/>
    <w:rsid w:val="00C358F6"/>
    <w:rsid w:val="00C5567D"/>
    <w:rsid w:val="00C6496D"/>
    <w:rsid w:val="00C65DCD"/>
    <w:rsid w:val="00C67D34"/>
    <w:rsid w:val="00C71D46"/>
    <w:rsid w:val="00C726B8"/>
    <w:rsid w:val="00C872FC"/>
    <w:rsid w:val="00C96333"/>
    <w:rsid w:val="00C965C4"/>
    <w:rsid w:val="00C96E79"/>
    <w:rsid w:val="00CA5FD2"/>
    <w:rsid w:val="00CB76E4"/>
    <w:rsid w:val="00CD22D9"/>
    <w:rsid w:val="00CF0685"/>
    <w:rsid w:val="00CF0BB3"/>
    <w:rsid w:val="00CF2C71"/>
    <w:rsid w:val="00CF40FF"/>
    <w:rsid w:val="00D070F1"/>
    <w:rsid w:val="00D10C23"/>
    <w:rsid w:val="00D12791"/>
    <w:rsid w:val="00D12DE1"/>
    <w:rsid w:val="00D135C9"/>
    <w:rsid w:val="00D22057"/>
    <w:rsid w:val="00D32B02"/>
    <w:rsid w:val="00D37D27"/>
    <w:rsid w:val="00D600B7"/>
    <w:rsid w:val="00D86022"/>
    <w:rsid w:val="00D86284"/>
    <w:rsid w:val="00D87695"/>
    <w:rsid w:val="00D8778F"/>
    <w:rsid w:val="00D905AF"/>
    <w:rsid w:val="00D90748"/>
    <w:rsid w:val="00D9638B"/>
    <w:rsid w:val="00DB55A8"/>
    <w:rsid w:val="00DB61EC"/>
    <w:rsid w:val="00DB74FD"/>
    <w:rsid w:val="00DC295C"/>
    <w:rsid w:val="00DC3B82"/>
    <w:rsid w:val="00DC40C1"/>
    <w:rsid w:val="00DF072D"/>
    <w:rsid w:val="00DF1BDD"/>
    <w:rsid w:val="00E06C80"/>
    <w:rsid w:val="00E149B5"/>
    <w:rsid w:val="00E153AB"/>
    <w:rsid w:val="00E347A7"/>
    <w:rsid w:val="00E41D6C"/>
    <w:rsid w:val="00E42E2E"/>
    <w:rsid w:val="00E42EA4"/>
    <w:rsid w:val="00E4559A"/>
    <w:rsid w:val="00E64F91"/>
    <w:rsid w:val="00E658F4"/>
    <w:rsid w:val="00E7359B"/>
    <w:rsid w:val="00E81256"/>
    <w:rsid w:val="00E973E3"/>
    <w:rsid w:val="00EA17A7"/>
    <w:rsid w:val="00EB1E61"/>
    <w:rsid w:val="00EB4899"/>
    <w:rsid w:val="00EC2E75"/>
    <w:rsid w:val="00EC3896"/>
    <w:rsid w:val="00EC6811"/>
    <w:rsid w:val="00EC768A"/>
    <w:rsid w:val="00ED00EB"/>
    <w:rsid w:val="00ED6962"/>
    <w:rsid w:val="00EE7532"/>
    <w:rsid w:val="00EF70E0"/>
    <w:rsid w:val="00F0377D"/>
    <w:rsid w:val="00F14030"/>
    <w:rsid w:val="00F27AD1"/>
    <w:rsid w:val="00F33432"/>
    <w:rsid w:val="00F35B57"/>
    <w:rsid w:val="00F42A1A"/>
    <w:rsid w:val="00F47C63"/>
    <w:rsid w:val="00F51F24"/>
    <w:rsid w:val="00F549CC"/>
    <w:rsid w:val="00F624B4"/>
    <w:rsid w:val="00F62574"/>
    <w:rsid w:val="00F6266F"/>
    <w:rsid w:val="00F62768"/>
    <w:rsid w:val="00F65266"/>
    <w:rsid w:val="00F66F75"/>
    <w:rsid w:val="00F74BCA"/>
    <w:rsid w:val="00F76E9A"/>
    <w:rsid w:val="00F804F9"/>
    <w:rsid w:val="00F82A8A"/>
    <w:rsid w:val="00F82AFE"/>
    <w:rsid w:val="00F97677"/>
    <w:rsid w:val="00FA1AB8"/>
    <w:rsid w:val="00FA6F97"/>
    <w:rsid w:val="00FB2E38"/>
    <w:rsid w:val="00FC4388"/>
    <w:rsid w:val="00FD7033"/>
    <w:rsid w:val="00FD740E"/>
    <w:rsid w:val="00FF16E5"/>
    <w:rsid w:val="00FF4CF0"/>
    <w:rsid w:val="00FF78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B2AA"/>
  <w15:chartTrackingRefBased/>
  <w15:docId w15:val="{289BD2B2-ACB1-4E77-9014-7ABE60AA9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6937C9"/>
    <w:pPr>
      <w:keepNext/>
      <w:keepLines/>
      <w:spacing w:before="120" w:after="120" w:line="240" w:lineRule="auto"/>
      <w:ind w:left="567"/>
      <w:jc w:val="both"/>
      <w:outlineLvl w:val="0"/>
    </w:pPr>
    <w:rPr>
      <w:rFonts w:ascii="Times New Roman" w:eastAsiaTheme="majorEastAsia" w:hAnsi="Times New Roman" w:cstheme="majorBidi"/>
      <w:sz w:val="24"/>
      <w:szCs w:val="32"/>
    </w:rPr>
  </w:style>
  <w:style w:type="paragraph" w:styleId="Balk2">
    <w:name w:val="heading 2"/>
    <w:basedOn w:val="Normal"/>
    <w:next w:val="Normal"/>
    <w:link w:val="Balk2Char"/>
    <w:autoRedefine/>
    <w:uiPriority w:val="9"/>
    <w:unhideWhenUsed/>
    <w:qFormat/>
    <w:rsid w:val="006937C9"/>
    <w:pPr>
      <w:keepNext/>
      <w:keepLines/>
      <w:tabs>
        <w:tab w:val="left" w:pos="284"/>
      </w:tabs>
      <w:spacing w:before="120" w:after="120" w:line="240" w:lineRule="auto"/>
      <w:ind w:left="567"/>
      <w:jc w:val="both"/>
      <w:outlineLvl w:val="1"/>
    </w:pPr>
    <w:rPr>
      <w:rFonts w:ascii="Times New Roman" w:eastAsiaTheme="majorEastAsia" w:hAnsi="Times New Roman" w:cstheme="majorBidi"/>
      <w:b/>
      <w:noProof/>
      <w:sz w:val="24"/>
      <w:szCs w:val="28"/>
    </w:rPr>
  </w:style>
  <w:style w:type="paragraph" w:styleId="Balk3">
    <w:name w:val="heading 3"/>
    <w:basedOn w:val="Normal"/>
    <w:next w:val="Normal"/>
    <w:link w:val="Balk3Char"/>
    <w:autoRedefine/>
    <w:uiPriority w:val="9"/>
    <w:unhideWhenUsed/>
    <w:qFormat/>
    <w:rsid w:val="00F42A1A"/>
    <w:pPr>
      <w:keepNext/>
      <w:keepLines/>
      <w:spacing w:after="0" w:line="480" w:lineRule="auto"/>
      <w:ind w:left="567"/>
      <w:outlineLvl w:val="2"/>
    </w:pPr>
    <w:rPr>
      <w:rFonts w:ascii="Times New Roman" w:eastAsiaTheme="majorEastAsia" w:hAnsi="Times New Roman" w:cstheme="majorBidi"/>
      <w:b/>
      <w:caps/>
      <w:noProof/>
      <w:sz w:val="24"/>
      <w:szCs w:val="24"/>
    </w:rPr>
  </w:style>
  <w:style w:type="paragraph" w:styleId="Balk4">
    <w:name w:val="heading 4"/>
    <w:basedOn w:val="Normal"/>
    <w:next w:val="Normal"/>
    <w:link w:val="Balk4Char"/>
    <w:autoRedefine/>
    <w:uiPriority w:val="9"/>
    <w:unhideWhenUsed/>
    <w:qFormat/>
    <w:rsid w:val="00F33432"/>
    <w:pPr>
      <w:keepNext/>
      <w:keepLines/>
      <w:spacing w:after="0" w:line="480" w:lineRule="auto"/>
      <w:ind w:left="284"/>
      <w:outlineLvl w:val="3"/>
    </w:pPr>
    <w:rPr>
      <w:rFonts w:ascii="Times New Roman" w:eastAsiaTheme="majorEastAsia" w:hAnsi="Times New Roman" w:cstheme="majorBidi"/>
      <w:b/>
      <w:iCs/>
      <w:sz w:val="24"/>
    </w:rPr>
  </w:style>
  <w:style w:type="paragraph" w:styleId="Balk5">
    <w:name w:val="heading 5"/>
    <w:basedOn w:val="Normal"/>
    <w:next w:val="Normal"/>
    <w:link w:val="Balk5Char"/>
    <w:autoRedefine/>
    <w:uiPriority w:val="9"/>
    <w:unhideWhenUsed/>
    <w:qFormat/>
    <w:rsid w:val="00F33432"/>
    <w:pPr>
      <w:keepNext/>
      <w:keepLines/>
      <w:spacing w:after="0" w:line="480" w:lineRule="auto"/>
      <w:ind w:left="567"/>
      <w:outlineLvl w:val="4"/>
    </w:pPr>
    <w:rPr>
      <w:rFonts w:ascii="Times New Roman" w:eastAsiaTheme="majorEastAsia" w:hAnsi="Times New Roman" w:cstheme="majorBidi"/>
      <w:b/>
      <w:noProof/>
      <w:sz w:val="24"/>
    </w:rPr>
  </w:style>
  <w:style w:type="paragraph" w:styleId="Balk6">
    <w:name w:val="heading 6"/>
    <w:basedOn w:val="Normal"/>
    <w:next w:val="Normal"/>
    <w:link w:val="Balk6Char"/>
    <w:autoRedefine/>
    <w:uiPriority w:val="9"/>
    <w:unhideWhenUsed/>
    <w:qFormat/>
    <w:rsid w:val="00F33432"/>
    <w:pPr>
      <w:keepNext/>
      <w:keepLines/>
      <w:spacing w:after="0" w:line="480" w:lineRule="auto"/>
      <w:ind w:left="567"/>
      <w:jc w:val="both"/>
      <w:outlineLvl w:val="5"/>
    </w:pPr>
    <w:rPr>
      <w:rFonts w:ascii="Times New Roman" w:eastAsiaTheme="majorEastAsia" w:hAnsi="Times New Roman" w:cstheme="majorBidi"/>
      <w:b/>
      <w:sz w:val="24"/>
    </w:rPr>
  </w:style>
  <w:style w:type="paragraph" w:styleId="Balk7">
    <w:name w:val="heading 7"/>
    <w:basedOn w:val="Normal"/>
    <w:next w:val="Normal"/>
    <w:link w:val="Balk7Char"/>
    <w:autoRedefine/>
    <w:uiPriority w:val="9"/>
    <w:unhideWhenUsed/>
    <w:qFormat/>
    <w:rsid w:val="00F33432"/>
    <w:pPr>
      <w:keepNext/>
      <w:keepLines/>
      <w:spacing w:after="0" w:line="480" w:lineRule="auto"/>
      <w:ind w:left="567"/>
      <w:jc w:val="both"/>
      <w:outlineLvl w:val="6"/>
    </w:pPr>
    <w:rPr>
      <w:rFonts w:ascii="Times New Roman" w:eastAsiaTheme="majorEastAsia" w:hAnsi="Times New Roman" w:cstheme="majorBidi"/>
      <w:b/>
      <w:iCs/>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6937C9"/>
    <w:rPr>
      <w:rFonts w:ascii="Times New Roman" w:eastAsiaTheme="majorEastAsia" w:hAnsi="Times New Roman" w:cstheme="majorBidi"/>
      <w:b/>
      <w:noProof/>
      <w:sz w:val="24"/>
      <w:szCs w:val="28"/>
    </w:rPr>
  </w:style>
  <w:style w:type="character" w:customStyle="1" w:styleId="Balk3Char">
    <w:name w:val="Başlık 3 Char"/>
    <w:basedOn w:val="VarsaylanParagrafYazTipi"/>
    <w:link w:val="Balk3"/>
    <w:uiPriority w:val="9"/>
    <w:rsid w:val="00F42A1A"/>
    <w:rPr>
      <w:rFonts w:ascii="Times New Roman" w:eastAsiaTheme="majorEastAsia" w:hAnsi="Times New Roman" w:cstheme="majorBidi"/>
      <w:b/>
      <w:caps/>
      <w:noProof/>
      <w:sz w:val="24"/>
      <w:szCs w:val="24"/>
    </w:rPr>
  </w:style>
  <w:style w:type="character" w:customStyle="1" w:styleId="Balk4Char">
    <w:name w:val="Başlık 4 Char"/>
    <w:basedOn w:val="VarsaylanParagrafYazTipi"/>
    <w:link w:val="Balk4"/>
    <w:uiPriority w:val="9"/>
    <w:rsid w:val="00F33432"/>
    <w:rPr>
      <w:rFonts w:ascii="Times New Roman" w:eastAsiaTheme="majorEastAsia" w:hAnsi="Times New Roman" w:cstheme="majorBidi"/>
      <w:b/>
      <w:iCs/>
      <w:sz w:val="24"/>
    </w:rPr>
  </w:style>
  <w:style w:type="character" w:customStyle="1" w:styleId="Balk5Char">
    <w:name w:val="Başlık 5 Char"/>
    <w:basedOn w:val="VarsaylanParagrafYazTipi"/>
    <w:link w:val="Balk5"/>
    <w:uiPriority w:val="9"/>
    <w:rsid w:val="00F33432"/>
    <w:rPr>
      <w:rFonts w:ascii="Times New Roman" w:eastAsiaTheme="majorEastAsia" w:hAnsi="Times New Roman" w:cstheme="majorBidi"/>
      <w:b/>
      <w:noProof/>
      <w:sz w:val="24"/>
    </w:rPr>
  </w:style>
  <w:style w:type="character" w:customStyle="1" w:styleId="Balk6Char">
    <w:name w:val="Başlık 6 Char"/>
    <w:basedOn w:val="VarsaylanParagrafYazTipi"/>
    <w:link w:val="Balk6"/>
    <w:uiPriority w:val="9"/>
    <w:rsid w:val="00F33432"/>
    <w:rPr>
      <w:rFonts w:ascii="Times New Roman" w:eastAsiaTheme="majorEastAsia" w:hAnsi="Times New Roman" w:cstheme="majorBidi"/>
      <w:b/>
      <w:sz w:val="24"/>
    </w:rPr>
  </w:style>
  <w:style w:type="character" w:customStyle="1" w:styleId="Balk7Char">
    <w:name w:val="Başlık 7 Char"/>
    <w:basedOn w:val="VarsaylanParagrafYazTipi"/>
    <w:link w:val="Balk7"/>
    <w:uiPriority w:val="9"/>
    <w:rsid w:val="00F33432"/>
    <w:rPr>
      <w:rFonts w:ascii="Times New Roman" w:eastAsiaTheme="majorEastAsia" w:hAnsi="Times New Roman" w:cstheme="majorBidi"/>
      <w:b/>
      <w:iCs/>
      <w:sz w:val="24"/>
    </w:rPr>
  </w:style>
  <w:style w:type="character" w:customStyle="1" w:styleId="Balk1Char">
    <w:name w:val="Başlık 1 Char"/>
    <w:basedOn w:val="VarsaylanParagrafYazTipi"/>
    <w:link w:val="Balk1"/>
    <w:uiPriority w:val="9"/>
    <w:rsid w:val="006937C9"/>
    <w:rPr>
      <w:rFonts w:ascii="Times New Roman" w:eastAsiaTheme="majorEastAsia" w:hAnsi="Times New Roman" w:cstheme="majorBidi"/>
      <w:sz w:val="24"/>
      <w:szCs w:val="32"/>
    </w:rPr>
  </w:style>
  <w:style w:type="character" w:styleId="AklamaBavurusu">
    <w:name w:val="annotation reference"/>
    <w:basedOn w:val="VarsaylanParagrafYazTipi"/>
    <w:uiPriority w:val="99"/>
    <w:semiHidden/>
    <w:unhideWhenUsed/>
    <w:rsid w:val="009C681F"/>
    <w:rPr>
      <w:sz w:val="16"/>
      <w:szCs w:val="16"/>
    </w:rPr>
  </w:style>
  <w:style w:type="paragraph" w:styleId="BalonMetni">
    <w:name w:val="Balloon Text"/>
    <w:basedOn w:val="Normal"/>
    <w:link w:val="BalonMetniChar"/>
    <w:uiPriority w:val="99"/>
    <w:semiHidden/>
    <w:unhideWhenUsed/>
    <w:rsid w:val="009C681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C681F"/>
    <w:rPr>
      <w:rFonts w:ascii="Segoe UI" w:hAnsi="Segoe UI" w:cs="Segoe UI"/>
      <w:sz w:val="18"/>
      <w:szCs w:val="18"/>
    </w:rPr>
  </w:style>
  <w:style w:type="paragraph" w:styleId="AklamaMetni">
    <w:name w:val="annotation text"/>
    <w:basedOn w:val="Normal"/>
    <w:link w:val="AklamaMetniChar"/>
    <w:uiPriority w:val="99"/>
    <w:unhideWhenUsed/>
    <w:rsid w:val="00873BBB"/>
    <w:pPr>
      <w:spacing w:line="240" w:lineRule="auto"/>
    </w:pPr>
    <w:rPr>
      <w:sz w:val="20"/>
      <w:szCs w:val="20"/>
    </w:rPr>
  </w:style>
  <w:style w:type="character" w:customStyle="1" w:styleId="AklamaMetniChar">
    <w:name w:val="Açıklama Metni Char"/>
    <w:basedOn w:val="VarsaylanParagrafYazTipi"/>
    <w:link w:val="AklamaMetni"/>
    <w:uiPriority w:val="99"/>
    <w:rsid w:val="00873BBB"/>
    <w:rPr>
      <w:sz w:val="20"/>
      <w:szCs w:val="20"/>
    </w:rPr>
  </w:style>
  <w:style w:type="character" w:styleId="Kpr">
    <w:name w:val="Hyperlink"/>
    <w:basedOn w:val="VarsaylanParagrafYazTipi"/>
    <w:uiPriority w:val="99"/>
    <w:semiHidden/>
    <w:unhideWhenUsed/>
    <w:rsid w:val="00873BBB"/>
    <w:rPr>
      <w:color w:val="0000FF"/>
      <w:u w:val="single"/>
    </w:rPr>
  </w:style>
  <w:style w:type="paragraph" w:styleId="AklamaKonusu">
    <w:name w:val="annotation subject"/>
    <w:basedOn w:val="AklamaMetni"/>
    <w:next w:val="AklamaMetni"/>
    <w:link w:val="AklamaKonusuChar"/>
    <w:uiPriority w:val="99"/>
    <w:semiHidden/>
    <w:unhideWhenUsed/>
    <w:rsid w:val="00FD740E"/>
    <w:rPr>
      <w:b/>
      <w:bCs/>
    </w:rPr>
  </w:style>
  <w:style w:type="character" w:customStyle="1" w:styleId="AklamaKonusuChar">
    <w:name w:val="Açıklama Konusu Char"/>
    <w:basedOn w:val="AklamaMetniChar"/>
    <w:link w:val="AklamaKonusu"/>
    <w:uiPriority w:val="99"/>
    <w:semiHidden/>
    <w:rsid w:val="00FD740E"/>
    <w:rPr>
      <w:b/>
      <w:bCs/>
      <w:sz w:val="20"/>
      <w:szCs w:val="20"/>
    </w:rPr>
  </w:style>
  <w:style w:type="paragraph" w:styleId="ListeParagraf">
    <w:name w:val="List Paragraph"/>
    <w:basedOn w:val="Normal"/>
    <w:uiPriority w:val="34"/>
    <w:qFormat/>
    <w:rsid w:val="00A909DF"/>
    <w:pPr>
      <w:ind w:left="720"/>
      <w:contextualSpacing/>
    </w:pPr>
  </w:style>
  <w:style w:type="paragraph" w:customStyle="1" w:styleId="Default">
    <w:name w:val="Default"/>
    <w:rsid w:val="00A72E8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M1">
    <w:name w:val="CM1"/>
    <w:basedOn w:val="Normal"/>
    <w:next w:val="Normal"/>
    <w:uiPriority w:val="99"/>
    <w:rsid w:val="00A72E8E"/>
    <w:pPr>
      <w:autoSpaceDE w:val="0"/>
      <w:autoSpaceDN w:val="0"/>
      <w:adjustRightInd w:val="0"/>
      <w:spacing w:after="0" w:line="240" w:lineRule="auto"/>
    </w:pPr>
    <w:rPr>
      <w:rFonts w:ascii="EUAlbertina" w:hAnsi="EUAlbertina"/>
      <w:sz w:val="24"/>
      <w:szCs w:val="24"/>
    </w:rPr>
  </w:style>
  <w:style w:type="character" w:customStyle="1" w:styleId="no-parag">
    <w:name w:val="no-parag"/>
    <w:basedOn w:val="VarsaylanParagrafYazTipi"/>
    <w:rsid w:val="003B4964"/>
  </w:style>
  <w:style w:type="paragraph" w:customStyle="1" w:styleId="norm">
    <w:name w:val="norm"/>
    <w:basedOn w:val="Normal"/>
    <w:rsid w:val="00FD703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DipnotMetni">
    <w:name w:val="footnote text"/>
    <w:basedOn w:val="Normal"/>
    <w:link w:val="DipnotMetniChar"/>
    <w:uiPriority w:val="99"/>
    <w:semiHidden/>
    <w:unhideWhenUsed/>
    <w:rsid w:val="00AA5261"/>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AA5261"/>
    <w:rPr>
      <w:sz w:val="20"/>
      <w:szCs w:val="20"/>
    </w:rPr>
  </w:style>
  <w:style w:type="character" w:styleId="DipnotBavurusu">
    <w:name w:val="footnote reference"/>
    <w:basedOn w:val="VarsaylanParagrafYazTipi"/>
    <w:uiPriority w:val="99"/>
    <w:semiHidden/>
    <w:unhideWhenUsed/>
    <w:rsid w:val="00AA5261"/>
    <w:rPr>
      <w:vertAlign w:val="superscript"/>
    </w:rPr>
  </w:style>
  <w:style w:type="paragraph" w:styleId="stBilgi">
    <w:name w:val="header"/>
    <w:basedOn w:val="Normal"/>
    <w:link w:val="stBilgiChar"/>
    <w:uiPriority w:val="99"/>
    <w:unhideWhenUsed/>
    <w:rsid w:val="001F1A6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F1A6D"/>
  </w:style>
  <w:style w:type="paragraph" w:styleId="AltBilgi">
    <w:name w:val="footer"/>
    <w:basedOn w:val="Normal"/>
    <w:link w:val="AltBilgiChar"/>
    <w:uiPriority w:val="99"/>
    <w:unhideWhenUsed/>
    <w:rsid w:val="001F1A6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F1A6D"/>
  </w:style>
  <w:style w:type="paragraph" w:styleId="Dzeltme">
    <w:name w:val="Revision"/>
    <w:hidden/>
    <w:uiPriority w:val="99"/>
    <w:semiHidden/>
    <w:rsid w:val="006436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92278">
      <w:bodyDiv w:val="1"/>
      <w:marLeft w:val="0"/>
      <w:marRight w:val="0"/>
      <w:marTop w:val="0"/>
      <w:marBottom w:val="0"/>
      <w:divBdr>
        <w:top w:val="none" w:sz="0" w:space="0" w:color="auto"/>
        <w:left w:val="none" w:sz="0" w:space="0" w:color="auto"/>
        <w:bottom w:val="none" w:sz="0" w:space="0" w:color="auto"/>
        <w:right w:val="none" w:sz="0" w:space="0" w:color="auto"/>
      </w:divBdr>
    </w:div>
    <w:div w:id="172845433">
      <w:bodyDiv w:val="1"/>
      <w:marLeft w:val="0"/>
      <w:marRight w:val="0"/>
      <w:marTop w:val="0"/>
      <w:marBottom w:val="0"/>
      <w:divBdr>
        <w:top w:val="none" w:sz="0" w:space="0" w:color="auto"/>
        <w:left w:val="none" w:sz="0" w:space="0" w:color="auto"/>
        <w:bottom w:val="none" w:sz="0" w:space="0" w:color="auto"/>
        <w:right w:val="none" w:sz="0" w:space="0" w:color="auto"/>
      </w:divBdr>
    </w:div>
    <w:div w:id="283313418">
      <w:bodyDiv w:val="1"/>
      <w:marLeft w:val="0"/>
      <w:marRight w:val="0"/>
      <w:marTop w:val="0"/>
      <w:marBottom w:val="0"/>
      <w:divBdr>
        <w:top w:val="none" w:sz="0" w:space="0" w:color="auto"/>
        <w:left w:val="none" w:sz="0" w:space="0" w:color="auto"/>
        <w:bottom w:val="none" w:sz="0" w:space="0" w:color="auto"/>
        <w:right w:val="none" w:sz="0" w:space="0" w:color="auto"/>
      </w:divBdr>
    </w:div>
    <w:div w:id="310673062">
      <w:bodyDiv w:val="1"/>
      <w:marLeft w:val="0"/>
      <w:marRight w:val="0"/>
      <w:marTop w:val="0"/>
      <w:marBottom w:val="0"/>
      <w:divBdr>
        <w:top w:val="none" w:sz="0" w:space="0" w:color="auto"/>
        <w:left w:val="none" w:sz="0" w:space="0" w:color="auto"/>
        <w:bottom w:val="none" w:sz="0" w:space="0" w:color="auto"/>
        <w:right w:val="none" w:sz="0" w:space="0" w:color="auto"/>
      </w:divBdr>
    </w:div>
    <w:div w:id="541089340">
      <w:bodyDiv w:val="1"/>
      <w:marLeft w:val="0"/>
      <w:marRight w:val="0"/>
      <w:marTop w:val="0"/>
      <w:marBottom w:val="0"/>
      <w:divBdr>
        <w:top w:val="none" w:sz="0" w:space="0" w:color="auto"/>
        <w:left w:val="none" w:sz="0" w:space="0" w:color="auto"/>
        <w:bottom w:val="none" w:sz="0" w:space="0" w:color="auto"/>
        <w:right w:val="none" w:sz="0" w:space="0" w:color="auto"/>
      </w:divBdr>
    </w:div>
    <w:div w:id="678969148">
      <w:bodyDiv w:val="1"/>
      <w:marLeft w:val="0"/>
      <w:marRight w:val="0"/>
      <w:marTop w:val="0"/>
      <w:marBottom w:val="0"/>
      <w:divBdr>
        <w:top w:val="none" w:sz="0" w:space="0" w:color="auto"/>
        <w:left w:val="none" w:sz="0" w:space="0" w:color="auto"/>
        <w:bottom w:val="none" w:sz="0" w:space="0" w:color="auto"/>
        <w:right w:val="none" w:sz="0" w:space="0" w:color="auto"/>
      </w:divBdr>
      <w:divsChild>
        <w:div w:id="245263496">
          <w:marLeft w:val="0"/>
          <w:marRight w:val="0"/>
          <w:marTop w:val="120"/>
          <w:marBottom w:val="0"/>
          <w:divBdr>
            <w:top w:val="none" w:sz="0" w:space="0" w:color="auto"/>
            <w:left w:val="none" w:sz="0" w:space="0" w:color="auto"/>
            <w:bottom w:val="none" w:sz="0" w:space="0" w:color="auto"/>
            <w:right w:val="none" w:sz="0" w:space="0" w:color="auto"/>
          </w:divBdr>
        </w:div>
        <w:div w:id="1418137418">
          <w:marLeft w:val="0"/>
          <w:marRight w:val="0"/>
          <w:marTop w:val="0"/>
          <w:marBottom w:val="0"/>
          <w:divBdr>
            <w:top w:val="none" w:sz="0" w:space="0" w:color="auto"/>
            <w:left w:val="none" w:sz="0" w:space="0" w:color="auto"/>
            <w:bottom w:val="none" w:sz="0" w:space="0" w:color="auto"/>
            <w:right w:val="none" w:sz="0" w:space="0" w:color="auto"/>
          </w:divBdr>
        </w:div>
      </w:divsChild>
    </w:div>
    <w:div w:id="844981688">
      <w:bodyDiv w:val="1"/>
      <w:marLeft w:val="0"/>
      <w:marRight w:val="0"/>
      <w:marTop w:val="0"/>
      <w:marBottom w:val="0"/>
      <w:divBdr>
        <w:top w:val="none" w:sz="0" w:space="0" w:color="auto"/>
        <w:left w:val="none" w:sz="0" w:space="0" w:color="auto"/>
        <w:bottom w:val="none" w:sz="0" w:space="0" w:color="auto"/>
        <w:right w:val="none" w:sz="0" w:space="0" w:color="auto"/>
      </w:divBdr>
      <w:divsChild>
        <w:div w:id="1094521972">
          <w:marLeft w:val="0"/>
          <w:marRight w:val="0"/>
          <w:marTop w:val="0"/>
          <w:marBottom w:val="0"/>
          <w:divBdr>
            <w:top w:val="none" w:sz="0" w:space="0" w:color="auto"/>
            <w:left w:val="none" w:sz="0" w:space="0" w:color="auto"/>
            <w:bottom w:val="none" w:sz="0" w:space="0" w:color="auto"/>
            <w:right w:val="none" w:sz="0" w:space="0" w:color="auto"/>
          </w:divBdr>
        </w:div>
      </w:divsChild>
    </w:div>
    <w:div w:id="900754995">
      <w:bodyDiv w:val="1"/>
      <w:marLeft w:val="0"/>
      <w:marRight w:val="0"/>
      <w:marTop w:val="0"/>
      <w:marBottom w:val="0"/>
      <w:divBdr>
        <w:top w:val="none" w:sz="0" w:space="0" w:color="auto"/>
        <w:left w:val="none" w:sz="0" w:space="0" w:color="auto"/>
        <w:bottom w:val="none" w:sz="0" w:space="0" w:color="auto"/>
        <w:right w:val="none" w:sz="0" w:space="0" w:color="auto"/>
      </w:divBdr>
    </w:div>
    <w:div w:id="973174534">
      <w:bodyDiv w:val="1"/>
      <w:marLeft w:val="0"/>
      <w:marRight w:val="0"/>
      <w:marTop w:val="0"/>
      <w:marBottom w:val="0"/>
      <w:divBdr>
        <w:top w:val="none" w:sz="0" w:space="0" w:color="auto"/>
        <w:left w:val="none" w:sz="0" w:space="0" w:color="auto"/>
        <w:bottom w:val="none" w:sz="0" w:space="0" w:color="auto"/>
        <w:right w:val="none" w:sz="0" w:space="0" w:color="auto"/>
      </w:divBdr>
    </w:div>
    <w:div w:id="1017541563">
      <w:bodyDiv w:val="1"/>
      <w:marLeft w:val="0"/>
      <w:marRight w:val="0"/>
      <w:marTop w:val="0"/>
      <w:marBottom w:val="0"/>
      <w:divBdr>
        <w:top w:val="none" w:sz="0" w:space="0" w:color="auto"/>
        <w:left w:val="none" w:sz="0" w:space="0" w:color="auto"/>
        <w:bottom w:val="none" w:sz="0" w:space="0" w:color="auto"/>
        <w:right w:val="none" w:sz="0" w:space="0" w:color="auto"/>
      </w:divBdr>
      <w:divsChild>
        <w:div w:id="1611427239">
          <w:marLeft w:val="0"/>
          <w:marRight w:val="0"/>
          <w:marTop w:val="0"/>
          <w:marBottom w:val="0"/>
          <w:divBdr>
            <w:top w:val="none" w:sz="0" w:space="0" w:color="auto"/>
            <w:left w:val="none" w:sz="0" w:space="0" w:color="auto"/>
            <w:bottom w:val="none" w:sz="0" w:space="0" w:color="auto"/>
            <w:right w:val="none" w:sz="0" w:space="0" w:color="auto"/>
          </w:divBdr>
        </w:div>
      </w:divsChild>
    </w:div>
    <w:div w:id="1344627823">
      <w:bodyDiv w:val="1"/>
      <w:marLeft w:val="0"/>
      <w:marRight w:val="0"/>
      <w:marTop w:val="0"/>
      <w:marBottom w:val="0"/>
      <w:divBdr>
        <w:top w:val="none" w:sz="0" w:space="0" w:color="auto"/>
        <w:left w:val="none" w:sz="0" w:space="0" w:color="auto"/>
        <w:bottom w:val="none" w:sz="0" w:space="0" w:color="auto"/>
        <w:right w:val="none" w:sz="0" w:space="0" w:color="auto"/>
      </w:divBdr>
      <w:divsChild>
        <w:div w:id="1265773323">
          <w:marLeft w:val="0"/>
          <w:marRight w:val="0"/>
          <w:marTop w:val="0"/>
          <w:marBottom w:val="0"/>
          <w:divBdr>
            <w:top w:val="none" w:sz="0" w:space="0" w:color="auto"/>
            <w:left w:val="none" w:sz="0" w:space="0" w:color="auto"/>
            <w:bottom w:val="none" w:sz="0" w:space="0" w:color="auto"/>
            <w:right w:val="none" w:sz="0" w:space="0" w:color="auto"/>
          </w:divBdr>
          <w:divsChild>
            <w:div w:id="719212148">
              <w:marLeft w:val="0"/>
              <w:marRight w:val="0"/>
              <w:marTop w:val="120"/>
              <w:marBottom w:val="0"/>
              <w:divBdr>
                <w:top w:val="none" w:sz="0" w:space="0" w:color="auto"/>
                <w:left w:val="none" w:sz="0" w:space="0" w:color="auto"/>
                <w:bottom w:val="none" w:sz="0" w:space="0" w:color="auto"/>
                <w:right w:val="none" w:sz="0" w:space="0" w:color="auto"/>
              </w:divBdr>
            </w:div>
            <w:div w:id="176988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657121">
      <w:bodyDiv w:val="1"/>
      <w:marLeft w:val="0"/>
      <w:marRight w:val="0"/>
      <w:marTop w:val="0"/>
      <w:marBottom w:val="0"/>
      <w:divBdr>
        <w:top w:val="none" w:sz="0" w:space="0" w:color="auto"/>
        <w:left w:val="none" w:sz="0" w:space="0" w:color="auto"/>
        <w:bottom w:val="none" w:sz="0" w:space="0" w:color="auto"/>
        <w:right w:val="none" w:sz="0" w:space="0" w:color="auto"/>
      </w:divBdr>
    </w:div>
    <w:div w:id="204277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0A06F-4A1B-41C3-8A53-0748D71DB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2711</Words>
  <Characters>15459</Characters>
  <Application>Microsoft Office Word</Application>
  <DocSecurity>0</DocSecurity>
  <Lines>128</Lines>
  <Paragraphs>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Muhammet Ali ATEŞ</dc:creator>
  <cp:keywords/>
  <dc:description/>
  <cp:lastModifiedBy>Kübra YILMAZ TAŞCI</cp:lastModifiedBy>
  <cp:revision>2</cp:revision>
  <dcterms:created xsi:type="dcterms:W3CDTF">2026-02-16T14:28:00Z</dcterms:created>
  <dcterms:modified xsi:type="dcterms:W3CDTF">2026-02-16T14:28:00Z</dcterms:modified>
</cp:coreProperties>
</file>